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213B8E49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9A7E37">
        <w:rPr>
          <w:rFonts w:ascii="Arial" w:hAnsi="Arial" w:cs="Arial"/>
          <w:sz w:val="24"/>
          <w:szCs w:val="24"/>
        </w:rPr>
        <w:t>2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9A7E37">
        <w:rPr>
          <w:rFonts w:ascii="Arial" w:eastAsia="Calibri" w:hAnsi="Arial" w:cs="Arial"/>
          <w:b/>
          <w:color w:val="000000" w:themeColor="text1"/>
          <w:sz w:val="24"/>
          <w:szCs w:val="24"/>
        </w:rPr>
        <w:t>05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9A7E37">
        <w:rPr>
          <w:rFonts w:ascii="Arial" w:eastAsia="Calibri" w:hAnsi="Arial" w:cs="Arial"/>
          <w:b/>
          <w:sz w:val="24"/>
          <w:szCs w:val="24"/>
        </w:rPr>
        <w:t>prosinca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9A7E37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9A7E37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46D737FE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498BE75C" w14:textId="7DB889E1" w:rsidR="000537F1" w:rsidRDefault="000537F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Krnjević – članica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23FF84E1" w:rsidR="00675176" w:rsidRPr="00675176" w:rsidRDefault="000537F1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675176">
        <w:rPr>
          <w:rFonts w:ascii="Arial" w:hAnsi="Arial" w:cs="Arial"/>
          <w:sz w:val="24"/>
          <w:szCs w:val="24"/>
        </w:rPr>
        <w:t>-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4CE537A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43D9B157" w14:textId="12A46625" w:rsidR="009A7E37" w:rsidRDefault="009A7E37" w:rsidP="009A7E3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</w:t>
      </w:r>
      <w:proofErr w:type="spellStart"/>
      <w:r>
        <w:rPr>
          <w:rFonts w:ascii="Arial" w:hAnsi="Arial" w:cs="Arial"/>
          <w:sz w:val="24"/>
          <w:szCs w:val="24"/>
        </w:rPr>
        <w:t>Čalušić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Dječjeg vrtića Ivanić Grad </w:t>
      </w:r>
    </w:p>
    <w:p w14:paraId="2FB692E8" w14:textId="5EC8762D" w:rsidR="009A7E37" w:rsidRDefault="009A7E37" w:rsidP="009A7E3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Valentina Vidović – računovodstvo Dječjeg vrtića Ivanić Grad </w:t>
      </w:r>
    </w:p>
    <w:p w14:paraId="5D24A066" w14:textId="318E2F9C" w:rsidR="009A7E37" w:rsidRPr="009A7E37" w:rsidRDefault="009A7E37" w:rsidP="009A7E3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Rodić </w:t>
      </w:r>
      <w:proofErr w:type="spellStart"/>
      <w:r>
        <w:rPr>
          <w:rFonts w:ascii="Arial" w:hAnsi="Arial" w:cs="Arial"/>
          <w:sz w:val="24"/>
          <w:szCs w:val="24"/>
        </w:rPr>
        <w:t>Škondro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Dječjeg vrtića Roda </w:t>
      </w:r>
    </w:p>
    <w:p w14:paraId="2E175C80" w14:textId="3DDFAD1B" w:rsidR="00675176" w:rsidRDefault="00DB4A7F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Dario </w:t>
      </w:r>
      <w:proofErr w:type="spellStart"/>
      <w:r>
        <w:rPr>
          <w:rFonts w:ascii="Arial" w:hAnsi="Arial" w:cs="Arial"/>
          <w:sz w:val="24"/>
          <w:szCs w:val="24"/>
        </w:rPr>
        <w:t>Kezerić</w:t>
      </w:r>
      <w:proofErr w:type="spellEnd"/>
      <w:r>
        <w:rPr>
          <w:rFonts w:ascii="Arial" w:hAnsi="Arial" w:cs="Arial"/>
          <w:sz w:val="24"/>
          <w:szCs w:val="24"/>
        </w:rPr>
        <w:t xml:space="preserve"> – zapovjednik Javne vatrogasne postrojbe grada Ivanić-Grada</w:t>
      </w:r>
    </w:p>
    <w:p w14:paraId="4900C757" w14:textId="45D814E1" w:rsidR="009A7E37" w:rsidRDefault="009A7E37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Davor Banči – tajnik Zajednice tehničke kulture Grada Ivanić-Grada</w:t>
      </w:r>
    </w:p>
    <w:p w14:paraId="7E453A37" w14:textId="2D921A96" w:rsidR="001623B7" w:rsidRPr="000537F1" w:rsidRDefault="00525035" w:rsidP="000537F1">
      <w:pPr>
        <w:jc w:val="both"/>
        <w:rPr>
          <w:rFonts w:ascii="Arial" w:hAnsi="Arial" w:cs="Arial"/>
          <w:sz w:val="24"/>
          <w:szCs w:val="24"/>
        </w:rPr>
      </w:pPr>
      <w:r w:rsidRPr="000537F1">
        <w:rPr>
          <w:rFonts w:ascii="Arial" w:hAnsi="Arial" w:cs="Arial"/>
          <w:sz w:val="24"/>
          <w:szCs w:val="24"/>
        </w:rPr>
        <w:t>G</w:t>
      </w:r>
      <w:r w:rsidR="001623B7" w:rsidRPr="000537F1">
        <w:rPr>
          <w:rFonts w:ascii="Arial" w:hAnsi="Arial" w:cs="Arial"/>
          <w:sz w:val="24"/>
          <w:szCs w:val="24"/>
        </w:rPr>
        <w:t>đa</w:t>
      </w:r>
      <w:r w:rsidRPr="000537F1">
        <w:rPr>
          <w:rFonts w:ascii="Arial" w:hAnsi="Arial" w:cs="Arial"/>
          <w:sz w:val="24"/>
          <w:szCs w:val="24"/>
        </w:rPr>
        <w:t>.</w:t>
      </w:r>
      <w:r w:rsidR="001623B7" w:rsidRPr="000537F1">
        <w:rPr>
          <w:rFonts w:ascii="Arial" w:hAnsi="Arial" w:cs="Arial"/>
          <w:sz w:val="24"/>
          <w:szCs w:val="24"/>
        </w:rPr>
        <w:t xml:space="preserve"> Milica </w:t>
      </w:r>
      <w:proofErr w:type="spellStart"/>
      <w:r w:rsidR="001623B7" w:rsidRPr="000537F1">
        <w:rPr>
          <w:rFonts w:ascii="Arial" w:hAnsi="Arial" w:cs="Arial"/>
          <w:sz w:val="24"/>
          <w:szCs w:val="24"/>
        </w:rPr>
        <w:t>Piličić</w:t>
      </w:r>
      <w:proofErr w:type="spellEnd"/>
      <w:r w:rsidR="001623B7" w:rsidRPr="000537F1">
        <w:rPr>
          <w:rFonts w:ascii="Arial" w:hAnsi="Arial" w:cs="Arial"/>
          <w:sz w:val="24"/>
          <w:szCs w:val="24"/>
        </w:rPr>
        <w:t xml:space="preserve"> – otvorila je</w:t>
      </w:r>
      <w:r w:rsidRPr="000537F1">
        <w:rPr>
          <w:rFonts w:ascii="Arial" w:hAnsi="Arial" w:cs="Arial"/>
          <w:sz w:val="24"/>
          <w:szCs w:val="24"/>
        </w:rPr>
        <w:t xml:space="preserve"> </w:t>
      </w:r>
      <w:r w:rsidR="000537F1" w:rsidRPr="000537F1">
        <w:rPr>
          <w:rFonts w:ascii="Arial" w:hAnsi="Arial" w:cs="Arial"/>
          <w:sz w:val="24"/>
          <w:szCs w:val="24"/>
        </w:rPr>
        <w:t>1</w:t>
      </w:r>
      <w:r w:rsidR="0038409A">
        <w:rPr>
          <w:rFonts w:ascii="Arial" w:hAnsi="Arial" w:cs="Arial"/>
          <w:sz w:val="24"/>
          <w:szCs w:val="24"/>
        </w:rPr>
        <w:t>2</w:t>
      </w:r>
      <w:r w:rsidRPr="000537F1">
        <w:rPr>
          <w:rFonts w:ascii="Arial" w:hAnsi="Arial" w:cs="Arial"/>
          <w:sz w:val="24"/>
          <w:szCs w:val="24"/>
        </w:rPr>
        <w:t xml:space="preserve">. </w:t>
      </w:r>
      <w:r w:rsidR="001623B7" w:rsidRPr="000537F1">
        <w:rPr>
          <w:rFonts w:ascii="Arial" w:hAnsi="Arial" w:cs="Arial"/>
          <w:sz w:val="24"/>
          <w:szCs w:val="24"/>
        </w:rPr>
        <w:t>sjednicu</w:t>
      </w:r>
      <w:r w:rsidRPr="000537F1"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0537F1">
        <w:rPr>
          <w:rFonts w:ascii="Arial" w:hAnsi="Arial" w:cs="Arial"/>
          <w:sz w:val="24"/>
          <w:szCs w:val="24"/>
        </w:rPr>
        <w:t xml:space="preserve">, konstatirala da </w:t>
      </w:r>
      <w:r w:rsidR="00675176" w:rsidRPr="000537F1">
        <w:rPr>
          <w:rFonts w:ascii="Arial" w:hAnsi="Arial" w:cs="Arial"/>
          <w:sz w:val="24"/>
          <w:szCs w:val="24"/>
        </w:rPr>
        <w:t>je</w:t>
      </w:r>
      <w:r w:rsidR="00FE7236" w:rsidRPr="000537F1">
        <w:rPr>
          <w:rFonts w:ascii="Arial" w:hAnsi="Arial" w:cs="Arial"/>
          <w:sz w:val="24"/>
          <w:szCs w:val="24"/>
        </w:rPr>
        <w:t xml:space="preserve"> na sjednici </w:t>
      </w:r>
      <w:r w:rsidR="00675176" w:rsidRPr="000537F1">
        <w:rPr>
          <w:rFonts w:ascii="Arial" w:hAnsi="Arial" w:cs="Arial"/>
          <w:sz w:val="24"/>
          <w:szCs w:val="24"/>
        </w:rPr>
        <w:t>prisutna većina</w:t>
      </w:r>
      <w:r w:rsidR="00A14B82" w:rsidRPr="000537F1">
        <w:rPr>
          <w:rFonts w:ascii="Arial" w:hAnsi="Arial" w:cs="Arial"/>
          <w:sz w:val="24"/>
          <w:szCs w:val="24"/>
        </w:rPr>
        <w:t xml:space="preserve"> </w:t>
      </w:r>
      <w:r w:rsidR="00FE7236" w:rsidRPr="000537F1">
        <w:rPr>
          <w:rFonts w:ascii="Arial" w:hAnsi="Arial" w:cs="Arial"/>
          <w:sz w:val="24"/>
          <w:szCs w:val="24"/>
        </w:rPr>
        <w:t>članov</w:t>
      </w:r>
      <w:r w:rsidR="00675176" w:rsidRPr="000537F1">
        <w:rPr>
          <w:rFonts w:ascii="Arial" w:hAnsi="Arial" w:cs="Arial"/>
          <w:sz w:val="24"/>
          <w:szCs w:val="24"/>
        </w:rPr>
        <w:t>a</w:t>
      </w:r>
      <w:r w:rsidR="00C61A55" w:rsidRPr="000537F1">
        <w:rPr>
          <w:rFonts w:ascii="Arial" w:hAnsi="Arial" w:cs="Arial"/>
          <w:sz w:val="24"/>
          <w:szCs w:val="24"/>
        </w:rPr>
        <w:t xml:space="preserve"> te</w:t>
      </w:r>
      <w:r w:rsidR="001623B7" w:rsidRPr="000537F1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0DD962E9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38409A">
        <w:rPr>
          <w:rFonts w:ascii="Arial" w:hAnsi="Arial" w:cs="Arial"/>
          <w:sz w:val="24"/>
          <w:szCs w:val="24"/>
        </w:rPr>
        <w:t>1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67B44109" w14:textId="20829A13" w:rsidR="004300FE" w:rsidRDefault="004300FE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predložila je da točka 7. dnevnoga reda postane točkom 4. te da tako točke 4., 5., 6., postanu točke 5., 6. i 7. </w:t>
      </w:r>
    </w:p>
    <w:p w14:paraId="4BF24BBB" w14:textId="4D5D89E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0E723CCC" w14:textId="77777777" w:rsidR="00DB4A7F" w:rsidRPr="00DB4A7F" w:rsidRDefault="00DB4A7F" w:rsidP="00DB4A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4A7F">
        <w:rPr>
          <w:rFonts w:ascii="Arial" w:hAnsi="Arial" w:cs="Arial"/>
          <w:b/>
          <w:sz w:val="24"/>
          <w:szCs w:val="24"/>
        </w:rPr>
        <w:t>D  N  E  V  N  I    R  E  D</w:t>
      </w:r>
    </w:p>
    <w:p w14:paraId="4F930C57" w14:textId="77777777" w:rsidR="00DB4A7F" w:rsidRPr="00DB4A7F" w:rsidRDefault="00DB4A7F" w:rsidP="00DB4A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178865" w14:textId="77777777" w:rsidR="004300FE" w:rsidRPr="00492C6B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492C6B">
        <w:rPr>
          <w:rFonts w:ascii="Arial" w:eastAsia="Times New Roman" w:hAnsi="Arial" w:cs="Arial"/>
          <w:b/>
          <w:sz w:val="24"/>
          <w:szCs w:val="24"/>
        </w:rPr>
        <w:t>Razmatranje</w:t>
      </w:r>
      <w:r w:rsidRPr="005370CB">
        <w:t xml:space="preserve"> </w:t>
      </w:r>
      <w:r w:rsidRPr="005370CB">
        <w:rPr>
          <w:rFonts w:ascii="Arial" w:eastAsia="Times New Roman" w:hAnsi="Arial" w:cs="Arial"/>
          <w:b/>
          <w:sz w:val="24"/>
          <w:szCs w:val="24"/>
        </w:rPr>
        <w:t xml:space="preserve">Izvješća o ostvarivanju Godišnjeg plana i programa rada te Financijskog izvješća Dječjeg vrtića Roda za pedagošku godinu 2021./2022 </w:t>
      </w:r>
      <w:r w:rsidRPr="00492C6B"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0BD88953" w14:textId="77777777" w:rsidR="004300FE" w:rsidRPr="008C5219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Start w:id="0" w:name="_Hlk121209676"/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izvedbenog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2021./2022. </w:t>
      </w:r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0"/>
      <w:proofErr w:type="spellStart"/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0D18E7BB" w14:textId="77777777" w:rsidR="004300FE" w:rsidRPr="008C5219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1574E152" w14:textId="77777777" w:rsidR="004300FE" w:rsidRPr="004300FE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lastRenderedPageBreak/>
        <w:t>Razmatranje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vatrogasnoj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postrojbi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ulaganje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poslovni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prostor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društvenog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doma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Preko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na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otoku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Ugljanu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temeljem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ugovora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zakupu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poslovnog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prostora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</w:p>
    <w:p w14:paraId="0F7EBBB7" w14:textId="3B49B36B" w:rsidR="004300FE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tehničke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kulture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BF41999" w14:textId="77777777" w:rsidR="004300FE" w:rsidRPr="005370CB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" w:name="_Hlk120869340"/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bookmarkEnd w:id="1"/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E86CC50" w14:textId="77777777" w:rsidR="004300FE" w:rsidRPr="006966CB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2" w:name="_Hlk121209977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ulaganja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prava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nad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nefinancijskom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proizvedenom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dugotrajnom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imovinom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Dječjem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>vrtiću</w:t>
      </w:r>
      <w:proofErr w:type="spellEnd"/>
      <w:r w:rsidRPr="005370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2"/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966C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1E46B2D" w14:textId="77777777" w:rsidR="004300FE" w:rsidRPr="00BC322B" w:rsidRDefault="004300FE" w:rsidP="004300FE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1B6C8515" w14:textId="79DAE562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318C936F" w14:textId="77777777" w:rsidR="007A0367" w:rsidRDefault="007A0367" w:rsidP="007A0367">
      <w:pPr>
        <w:jc w:val="both"/>
        <w:rPr>
          <w:rFonts w:ascii="Arial" w:hAnsi="Arial" w:cs="Arial"/>
          <w:bCs/>
          <w:sz w:val="24"/>
          <w:szCs w:val="24"/>
        </w:rPr>
      </w:pPr>
      <w:bookmarkStart w:id="3" w:name="_Hlk105695471"/>
      <w:r>
        <w:rPr>
          <w:rFonts w:ascii="Arial" w:hAnsi="Arial" w:cs="Arial"/>
          <w:bCs/>
          <w:sz w:val="24"/>
          <w:szCs w:val="24"/>
        </w:rPr>
        <w:t xml:space="preserve">Maja Rodić </w:t>
      </w:r>
      <w:proofErr w:type="spellStart"/>
      <w:r>
        <w:rPr>
          <w:rFonts w:ascii="Arial" w:hAnsi="Arial" w:cs="Arial"/>
          <w:bCs/>
          <w:sz w:val="24"/>
          <w:szCs w:val="24"/>
        </w:rPr>
        <w:t>Škondro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ravnateljica Dječjeg vrtića Roda ukratko je obrazložila </w:t>
      </w:r>
      <w:r w:rsidRPr="004300FE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4300FE">
        <w:rPr>
          <w:rFonts w:ascii="Arial" w:hAnsi="Arial" w:cs="Arial"/>
          <w:bCs/>
          <w:sz w:val="24"/>
          <w:szCs w:val="24"/>
        </w:rPr>
        <w:t xml:space="preserve"> o ostvarivanju Godišnjeg plana i programa rada te 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4300FE">
        <w:rPr>
          <w:rFonts w:ascii="Arial" w:hAnsi="Arial" w:cs="Arial"/>
          <w:bCs/>
          <w:sz w:val="24"/>
          <w:szCs w:val="24"/>
        </w:rPr>
        <w:t xml:space="preserve"> Dječjeg vrtića Roda za pedagošku godinu 2021./2022</w:t>
      </w:r>
      <w:r>
        <w:rPr>
          <w:rFonts w:ascii="Arial" w:hAnsi="Arial" w:cs="Arial"/>
          <w:bCs/>
          <w:sz w:val="24"/>
          <w:szCs w:val="24"/>
        </w:rPr>
        <w:t>.</w:t>
      </w:r>
      <w:r w:rsidRPr="004300FE">
        <w:rPr>
          <w:rFonts w:ascii="Arial" w:hAnsi="Arial" w:cs="Arial"/>
          <w:bCs/>
          <w:sz w:val="24"/>
          <w:szCs w:val="24"/>
        </w:rPr>
        <w:t xml:space="preserve">  </w:t>
      </w:r>
    </w:p>
    <w:p w14:paraId="63622EF6" w14:textId="43597B78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3"/>
    <w:p w14:paraId="5D496469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39E0003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735433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671EB97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67C923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ostvarivanju Godišnjeg plana i programa rada te Financijsko izvješće Dječjeg vrtića Roda za pedagošku godinu 2021./2022.  </w:t>
      </w:r>
    </w:p>
    <w:p w14:paraId="779C0FEA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91B79CC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1C4F43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F19BA78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13749F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A6DC83C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A782C9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5511C75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BD7A44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7083A4C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B16D45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F2C4BE" w14:textId="77777777" w:rsidR="000537F1" w:rsidRDefault="000537F1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TOČKA 2.</w:t>
      </w:r>
    </w:p>
    <w:p w14:paraId="380DBD6D" w14:textId="467D45E8" w:rsidR="007A0367" w:rsidRDefault="007A0367" w:rsidP="0002648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Marina </w:t>
      </w:r>
      <w:proofErr w:type="spellStart"/>
      <w:r>
        <w:rPr>
          <w:rFonts w:ascii="Arial" w:hAnsi="Arial" w:cs="Arial"/>
          <w:bCs/>
          <w:sz w:val="24"/>
          <w:szCs w:val="24"/>
        </w:rPr>
        <w:t>Čalušić</w:t>
      </w:r>
      <w:proofErr w:type="spellEnd"/>
      <w:r w:rsidR="004300FE">
        <w:rPr>
          <w:rFonts w:ascii="Arial" w:hAnsi="Arial" w:cs="Arial"/>
          <w:bCs/>
          <w:sz w:val="24"/>
          <w:szCs w:val="24"/>
        </w:rPr>
        <w:t>, ravnateljica Dječjeg vrtića</w:t>
      </w:r>
      <w:r>
        <w:rPr>
          <w:rFonts w:ascii="Arial" w:hAnsi="Arial" w:cs="Arial"/>
          <w:bCs/>
          <w:sz w:val="24"/>
          <w:szCs w:val="24"/>
        </w:rPr>
        <w:t xml:space="preserve"> Ivanić Grad</w:t>
      </w:r>
      <w:r w:rsidR="004300FE">
        <w:rPr>
          <w:rFonts w:ascii="Arial" w:hAnsi="Arial" w:cs="Arial"/>
          <w:bCs/>
          <w:sz w:val="24"/>
          <w:szCs w:val="24"/>
        </w:rPr>
        <w:t xml:space="preserve"> </w:t>
      </w:r>
      <w:r w:rsidR="004300FE">
        <w:rPr>
          <w:rFonts w:ascii="Arial" w:hAnsi="Arial" w:cs="Arial"/>
          <w:bCs/>
          <w:sz w:val="24"/>
          <w:szCs w:val="24"/>
        </w:rPr>
        <w:t xml:space="preserve">ukratko je obrazložila </w:t>
      </w:r>
      <w:proofErr w:type="spellStart"/>
      <w:r w:rsidRPr="007A0367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7A0367">
        <w:rPr>
          <w:rFonts w:ascii="Arial" w:hAnsi="Arial" w:cs="Arial"/>
          <w:bCs/>
          <w:sz w:val="24"/>
          <w:szCs w:val="24"/>
        </w:rPr>
        <w:t>o</w:t>
      </w:r>
      <w:proofErr w:type="spellEnd"/>
      <w:r w:rsidRPr="007A0367">
        <w:rPr>
          <w:rFonts w:ascii="Arial" w:hAnsi="Arial" w:cs="Arial"/>
          <w:bCs/>
          <w:sz w:val="24"/>
          <w:szCs w:val="24"/>
        </w:rPr>
        <w:t xml:space="preserve"> ostvarivanju Godišnjeg plana i izvedbenog programa rada te 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7A0367">
        <w:rPr>
          <w:rFonts w:ascii="Arial" w:hAnsi="Arial" w:cs="Arial"/>
          <w:bCs/>
          <w:sz w:val="24"/>
          <w:szCs w:val="24"/>
        </w:rPr>
        <w:t xml:space="preserve"> Dječjeg vrtića Ivanić Grad za pedagošku godinu 2021./2022.  </w:t>
      </w:r>
    </w:p>
    <w:p w14:paraId="2AB5CDD3" w14:textId="56633C50" w:rsidR="00CE30A5" w:rsidRPr="00026481" w:rsidRDefault="00CE30A5" w:rsidP="00026481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0CF5CBA9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C92B72F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8A6708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9F7964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00E938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ostvarivanju Godišnjeg plana i izvedbenog programa rada te Financijsko izvješće Dječjeg vrtića Ivanić Grad za pedagošku godinu 2021./2022.</w:t>
      </w:r>
    </w:p>
    <w:p w14:paraId="31FFAE6F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8D3AECB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E56CC0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B89D4C6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B46D4D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1D1CD62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C0FB18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E6DC766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875B4F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7C6DBF1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F051F0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3BE37" w14:textId="582879E8" w:rsidR="00026481" w:rsidRDefault="00CE30A5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1B5412EB" w14:textId="68FDE70B" w:rsidR="007A0367" w:rsidRDefault="007A0367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7A0367">
        <w:rPr>
          <w:rFonts w:ascii="Arial" w:hAnsi="Arial" w:cs="Arial"/>
          <w:bCs/>
          <w:sz w:val="24"/>
          <w:szCs w:val="24"/>
        </w:rPr>
        <w:t xml:space="preserve">Dario </w:t>
      </w:r>
      <w:proofErr w:type="spellStart"/>
      <w:r w:rsidRPr="007A0367">
        <w:rPr>
          <w:rFonts w:ascii="Arial" w:hAnsi="Arial" w:cs="Arial"/>
          <w:bCs/>
          <w:sz w:val="24"/>
          <w:szCs w:val="24"/>
        </w:rPr>
        <w:t>Kezerić</w:t>
      </w:r>
      <w:proofErr w:type="spellEnd"/>
      <w:r w:rsidRPr="007A0367">
        <w:rPr>
          <w:rFonts w:ascii="Arial" w:hAnsi="Arial" w:cs="Arial"/>
          <w:bCs/>
          <w:sz w:val="24"/>
          <w:szCs w:val="24"/>
        </w:rPr>
        <w:t>, zapovjednik Javne vatrogasne postrojbe grada Ivanić-Grada ukratko je obrazložio 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7A0367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>e</w:t>
      </w:r>
      <w:r w:rsidRPr="007A0367">
        <w:rPr>
          <w:rFonts w:ascii="Arial" w:hAnsi="Arial" w:cs="Arial"/>
          <w:bCs/>
          <w:sz w:val="24"/>
          <w:szCs w:val="24"/>
        </w:rPr>
        <w:t xml:space="preserve"> o poslovanju Javne vatrogasne postrojbe Grada Ivanić-Grada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5E30227B" w14:textId="6E284E63" w:rsidR="00CE30A5" w:rsidRP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6DB85A27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4678CC4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902C1F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CF970D5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6A97D6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Javne vatrogasne postrojbe Grada Ivanić-Grada za 2021. godinu.</w:t>
      </w:r>
    </w:p>
    <w:p w14:paraId="6C4FBB57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9D2E733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3AFC6D43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F88619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593D2FFE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6704FC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A36F117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CBEC61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23803BB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F3E325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4BCE880" w14:textId="5B337777" w:rsidR="00CE30A5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</w:p>
    <w:p w14:paraId="607AE8FB" w14:textId="6E34E3AB" w:rsidR="00CE30A5" w:rsidRDefault="00CE30A5" w:rsidP="00CE30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14:paraId="5C9BA9B8" w14:textId="0310AD38" w:rsidR="004300FE" w:rsidRDefault="004300FE" w:rsidP="002339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Dario </w:t>
      </w:r>
      <w:proofErr w:type="spellStart"/>
      <w:r>
        <w:rPr>
          <w:rFonts w:ascii="Arial" w:hAnsi="Arial" w:cs="Arial"/>
          <w:bCs/>
          <w:sz w:val="24"/>
          <w:szCs w:val="24"/>
        </w:rPr>
        <w:t>Kezerić</w:t>
      </w:r>
      <w:proofErr w:type="spellEnd"/>
      <w:r>
        <w:rPr>
          <w:rFonts w:ascii="Arial" w:hAnsi="Arial" w:cs="Arial"/>
          <w:bCs/>
          <w:sz w:val="24"/>
          <w:szCs w:val="24"/>
        </w:rPr>
        <w:t>, zapovjednik Javne vatrogasne postrojbe grada Ivanić-Grada ukratko je obrazložio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A0367" w:rsidRPr="007A0367">
        <w:rPr>
          <w:rFonts w:ascii="Arial" w:hAnsi="Arial" w:cs="Arial"/>
          <w:bCs/>
          <w:sz w:val="24"/>
          <w:szCs w:val="24"/>
        </w:rPr>
        <w:t>prijedlog Odluke o davanju suglasnosti Javnoj vatrogasnoj postrojbi Grada Ivanić-Grada na ulaganje u poslovni prostor društvenog doma Preko na otoku Ugljanu temeljem ugovora o zakupu poslovnog prostora</w:t>
      </w:r>
      <w:r w:rsidR="007A0367">
        <w:rPr>
          <w:rFonts w:ascii="Arial" w:hAnsi="Arial" w:cs="Arial"/>
          <w:bCs/>
          <w:sz w:val="24"/>
          <w:szCs w:val="24"/>
        </w:rPr>
        <w:t>.</w:t>
      </w:r>
    </w:p>
    <w:p w14:paraId="31D1E7FB" w14:textId="77777777" w:rsidR="007A0367" w:rsidRDefault="007A0367" w:rsidP="002339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737DA6D" w14:textId="7930B4F9" w:rsid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</w:t>
      </w:r>
      <w:r w:rsidR="005F45D6">
        <w:rPr>
          <w:rFonts w:ascii="Arial" w:hAnsi="Arial" w:cs="Arial"/>
          <w:bCs/>
          <w:sz w:val="24"/>
          <w:szCs w:val="24"/>
        </w:rPr>
        <w:t>održane</w:t>
      </w:r>
      <w:r>
        <w:rPr>
          <w:rFonts w:ascii="Arial" w:hAnsi="Arial" w:cs="Arial"/>
          <w:bCs/>
          <w:sz w:val="24"/>
          <w:szCs w:val="24"/>
        </w:rPr>
        <w:t xml:space="preserve"> rasprave članova</w:t>
      </w:r>
      <w:r w:rsidR="001216A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3D3B0DF8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125FA82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908177A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79A3BF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38BBCF7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DD1CD6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davanju suglasnosti Javnoj vatrogasnoj postrojbi Grada Ivanić-Grada na ulaganje u poslovni prostor društvenog doma Preko na otoku Ugljanu temeljem ugovora o zakupu poslovnog prostora.</w:t>
      </w:r>
    </w:p>
    <w:p w14:paraId="47A7EDB2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056A919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7A1D8FB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DF82A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DF63B12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451D3E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87FCF87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495F7C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BE0F22F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944D46" w14:textId="0FB7E29F" w:rsidR="00026481" w:rsidRDefault="007A0367" w:rsidP="007A0367">
      <w:pPr>
        <w:rPr>
          <w:rFonts w:ascii="Arial" w:hAnsi="Arial" w:cs="Arial"/>
          <w:bCs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631809A" w14:textId="1E701CE9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5. </w:t>
      </w:r>
    </w:p>
    <w:p w14:paraId="5E544800" w14:textId="1DB7DE77" w:rsidR="004300FE" w:rsidRDefault="007A0367" w:rsidP="0016507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Davor Banči, tajnik Zajednice tehničke kulture Grada Ivanić-Grada</w:t>
      </w:r>
      <w:r w:rsidR="004300FE">
        <w:rPr>
          <w:rFonts w:ascii="Arial" w:hAnsi="Arial" w:cs="Arial"/>
          <w:bCs/>
          <w:sz w:val="24"/>
          <w:szCs w:val="24"/>
        </w:rPr>
        <w:t xml:space="preserve"> ukratko je obrazložio</w:t>
      </w:r>
      <w:r w:rsidR="004300FE">
        <w:rPr>
          <w:rFonts w:ascii="Arial" w:hAnsi="Arial" w:cs="Arial"/>
          <w:bCs/>
          <w:sz w:val="24"/>
          <w:szCs w:val="24"/>
        </w:rPr>
        <w:t xml:space="preserve"> </w:t>
      </w:r>
      <w:r w:rsidRPr="007A0367">
        <w:rPr>
          <w:rFonts w:ascii="Arial" w:hAnsi="Arial" w:cs="Arial"/>
          <w:bCs/>
          <w:sz w:val="24"/>
          <w:szCs w:val="24"/>
        </w:rPr>
        <w:t>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7A0367">
        <w:rPr>
          <w:rFonts w:ascii="Arial" w:hAnsi="Arial" w:cs="Arial"/>
          <w:bCs/>
          <w:sz w:val="24"/>
          <w:szCs w:val="24"/>
        </w:rPr>
        <w:t xml:space="preserve"> i Izvješć</w:t>
      </w:r>
      <w:r>
        <w:rPr>
          <w:rFonts w:ascii="Arial" w:hAnsi="Arial" w:cs="Arial"/>
          <w:bCs/>
          <w:sz w:val="24"/>
          <w:szCs w:val="24"/>
        </w:rPr>
        <w:t>e</w:t>
      </w:r>
      <w:r w:rsidRPr="007A0367">
        <w:rPr>
          <w:rFonts w:ascii="Arial" w:hAnsi="Arial" w:cs="Arial"/>
          <w:bCs/>
          <w:sz w:val="24"/>
          <w:szCs w:val="24"/>
        </w:rPr>
        <w:t xml:space="preserve"> o poslovanju Zajednice tehničke kulture Grada Ivanić Grada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45E233C7" w14:textId="2A677730" w:rsidR="00781EAC" w:rsidRDefault="00781EAC" w:rsidP="0016507D">
      <w:pPr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6E306C0B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52ADDE14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2D774F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2470DEE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EE4397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Zajednice tehničke kulture Grada Ivanić Grada za 2021. godinu.</w:t>
      </w:r>
    </w:p>
    <w:p w14:paraId="51A3F9C8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AB2464D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43FA6E1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F1D456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06BD5D6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F7507A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1D73B13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02312D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4256D0D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D58687" w14:textId="6557ECED" w:rsid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9291F2E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90DB32" w14:textId="5F3AE568" w:rsidR="005F45D6" w:rsidRPr="00233943" w:rsidRDefault="005F45D6" w:rsidP="005F45D6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6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</w:p>
    <w:p w14:paraId="16A06FA9" w14:textId="4E4D772C" w:rsidR="007A0367" w:rsidRDefault="007A0367" w:rsidP="005F45D6">
      <w:pPr>
        <w:jc w:val="both"/>
        <w:rPr>
          <w:rFonts w:ascii="Arial" w:hAnsi="Arial" w:cs="Arial"/>
          <w:bCs/>
          <w:sz w:val="24"/>
          <w:szCs w:val="24"/>
        </w:rPr>
      </w:pPr>
      <w:bookmarkStart w:id="4" w:name="_Hlk108160766"/>
      <w:r>
        <w:rPr>
          <w:rFonts w:ascii="Arial" w:hAnsi="Arial" w:cs="Arial"/>
          <w:bCs/>
          <w:sz w:val="24"/>
          <w:szCs w:val="24"/>
        </w:rPr>
        <w:t>Pročelnica Tamara Mandić – ukratko je obrazložila prijedlog</w:t>
      </w:r>
      <w:r w:rsidRPr="007A0367">
        <w:t xml:space="preserve"> </w:t>
      </w:r>
      <w:r w:rsidRPr="007A0367">
        <w:rPr>
          <w:rFonts w:ascii="Arial" w:hAnsi="Arial" w:cs="Arial"/>
          <w:bCs/>
          <w:sz w:val="24"/>
          <w:szCs w:val="24"/>
        </w:rPr>
        <w:t>Odluke o izmjenama Odluke o gradskim porezima Grada Ivanić-Grada</w:t>
      </w:r>
      <w:r>
        <w:rPr>
          <w:rFonts w:ascii="Arial" w:hAnsi="Arial" w:cs="Arial"/>
          <w:bCs/>
          <w:sz w:val="24"/>
          <w:szCs w:val="24"/>
        </w:rPr>
        <w:t>.</w:t>
      </w:r>
    </w:p>
    <w:p w14:paraId="0724D14C" w14:textId="23E853E1" w:rsidR="005F45D6" w:rsidRPr="00026481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4"/>
    <w:p w14:paraId="35E3C650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E3BBB15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851488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07181A5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87616B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izmjenama Odluke o gradskim porezima Grada Ivanić-Grada.</w:t>
      </w:r>
    </w:p>
    <w:p w14:paraId="7DB134D6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244F666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AD55E2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6C4AD18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316470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BE6D3AF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53C6DA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60070B6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F0D5F4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74CB154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3BCC7D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196A682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9612D" w14:textId="6DB1134C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F45D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5E3060" w14:textId="7D00B45C" w:rsidR="007A0367" w:rsidRDefault="007A0367" w:rsidP="0016507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Pročelnica Tamara Mandić – ukratko je obrazložila prijedlog </w:t>
      </w:r>
      <w:r w:rsidRPr="0016507D">
        <w:rPr>
          <w:rFonts w:ascii="Arial" w:hAnsi="Arial" w:cs="Arial"/>
          <w:bCs/>
          <w:sz w:val="24"/>
          <w:szCs w:val="24"/>
        </w:rPr>
        <w:t xml:space="preserve">Odluke </w:t>
      </w:r>
      <w:r w:rsidRPr="007A0367">
        <w:rPr>
          <w:rFonts w:ascii="Arial" w:hAnsi="Arial" w:cs="Arial"/>
          <w:bCs/>
          <w:sz w:val="24"/>
          <w:szCs w:val="24"/>
        </w:rPr>
        <w:t>o prijenosu ulaganja i prava vlasništva nad nefinancijskom proizvedenom dugotrajnom imovinom Dječjem vrtiću Ivanić Grad</w:t>
      </w:r>
      <w:r>
        <w:rPr>
          <w:rFonts w:ascii="Arial" w:hAnsi="Arial" w:cs="Arial"/>
          <w:bCs/>
          <w:sz w:val="24"/>
          <w:szCs w:val="24"/>
        </w:rPr>
        <w:t>.</w:t>
      </w:r>
    </w:p>
    <w:p w14:paraId="07779B3E" w14:textId="2031462F" w:rsidR="0016507D" w:rsidRPr="00026481" w:rsidRDefault="0016507D" w:rsidP="0016507D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1DB46487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C81557A" w14:textId="77777777" w:rsidR="007A0367" w:rsidRPr="007A0367" w:rsidRDefault="007A0367" w:rsidP="007A03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B8F944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B3F9EA3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B5B3A7" w14:textId="77777777" w:rsidR="007A0367" w:rsidRPr="007A0367" w:rsidRDefault="007A0367" w:rsidP="007A036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prijenosu ulaganja i prava vlasništva nad nefinancijskom proizvedenom dugotrajnom imovinom Dječjem vrtiću Ivanić Grad. </w:t>
      </w:r>
    </w:p>
    <w:p w14:paraId="0FB9B875" w14:textId="77777777" w:rsidR="007A0367" w:rsidRPr="007A0367" w:rsidRDefault="007A0367" w:rsidP="007A036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2E6091E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F89F9D" w14:textId="77777777" w:rsidR="007A0367" w:rsidRPr="007A0367" w:rsidRDefault="007A0367" w:rsidP="007A036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36100A1A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60468A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87ECD5D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99293A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5CF51A3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7BC391" w14:textId="77777777" w:rsidR="007A0367" w:rsidRPr="007A0367" w:rsidRDefault="007A0367" w:rsidP="007A036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00A53FD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44E13C" w14:textId="77777777" w:rsidR="007A0367" w:rsidRPr="007A0367" w:rsidRDefault="007A0367" w:rsidP="007A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036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DBCD152" w14:textId="25E8AADC" w:rsidR="00844023" w:rsidRPr="00844023" w:rsidRDefault="00844023" w:rsidP="00844023">
      <w:pPr>
        <w:spacing w:after="160" w:line="259" w:lineRule="auto"/>
        <w:jc w:val="center"/>
      </w:pPr>
    </w:p>
    <w:p w14:paraId="29E91EB7" w14:textId="5F078791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7A0367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.</w:t>
      </w:r>
      <w:r w:rsidR="0016507D">
        <w:rPr>
          <w:rFonts w:ascii="Arial" w:hAnsi="Arial" w:cs="Arial"/>
          <w:b/>
          <w:sz w:val="24"/>
          <w:szCs w:val="24"/>
        </w:rPr>
        <w:t xml:space="preserve"> - RAZNO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7D2B51FA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40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7A036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1"/>
  </w:num>
  <w:num w:numId="4" w16cid:durableId="158094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8"/>
  </w:num>
  <w:num w:numId="6" w16cid:durableId="1615361717">
    <w:abstractNumId w:val="0"/>
  </w:num>
  <w:num w:numId="7" w16cid:durableId="166555880">
    <w:abstractNumId w:val="10"/>
  </w:num>
  <w:num w:numId="8" w16cid:durableId="369186920">
    <w:abstractNumId w:val="12"/>
  </w:num>
  <w:num w:numId="9" w16cid:durableId="1483817589">
    <w:abstractNumId w:val="3"/>
  </w:num>
  <w:num w:numId="10" w16cid:durableId="908997716">
    <w:abstractNumId w:val="13"/>
  </w:num>
  <w:num w:numId="11" w16cid:durableId="869297030">
    <w:abstractNumId w:val="15"/>
  </w:num>
  <w:num w:numId="12" w16cid:durableId="762802969">
    <w:abstractNumId w:val="6"/>
  </w:num>
  <w:num w:numId="13" w16cid:durableId="966199335">
    <w:abstractNumId w:val="9"/>
  </w:num>
  <w:num w:numId="14" w16cid:durableId="2022387012">
    <w:abstractNumId w:val="5"/>
  </w:num>
  <w:num w:numId="15" w16cid:durableId="248929683">
    <w:abstractNumId w:val="4"/>
  </w:num>
  <w:num w:numId="16" w16cid:durableId="3988646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8409A"/>
    <w:rsid w:val="003A2B07"/>
    <w:rsid w:val="003C28B0"/>
    <w:rsid w:val="003E561C"/>
    <w:rsid w:val="0041179C"/>
    <w:rsid w:val="004300FE"/>
    <w:rsid w:val="00475A55"/>
    <w:rsid w:val="004A3E48"/>
    <w:rsid w:val="004B26B4"/>
    <w:rsid w:val="004E2393"/>
    <w:rsid w:val="00504DFE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2022-12-06T08:07:00Z</dcterms:created>
  <dcterms:modified xsi:type="dcterms:W3CDTF">2022-12-06T08:07:00Z</dcterms:modified>
</cp:coreProperties>
</file>