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B22462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527055">
        <w:rPr>
          <w:rFonts w:ascii="Arial" w:eastAsia="Calibri" w:hAnsi="Arial" w:cs="Arial"/>
          <w:sz w:val="24"/>
          <w:szCs w:val="24"/>
        </w:rPr>
        <w:t>2-01/2</w:t>
      </w:r>
      <w:r w:rsidR="00A8741E">
        <w:rPr>
          <w:rFonts w:ascii="Arial" w:eastAsia="Calibri" w:hAnsi="Arial" w:cs="Arial"/>
          <w:sz w:val="24"/>
          <w:szCs w:val="24"/>
        </w:rPr>
        <w:t>-19</w:t>
      </w:r>
      <w:r w:rsidR="001F027A">
        <w:rPr>
          <w:rFonts w:ascii="Arial" w:eastAsia="Calibri" w:hAnsi="Arial" w:cs="Arial"/>
          <w:sz w:val="24"/>
          <w:szCs w:val="24"/>
        </w:rPr>
        <w:t>-</w:t>
      </w:r>
      <w:r w:rsidR="001A6F58">
        <w:rPr>
          <w:rFonts w:ascii="Arial" w:eastAsia="Calibri" w:hAnsi="Arial" w:cs="Arial"/>
          <w:sz w:val="24"/>
          <w:szCs w:val="24"/>
        </w:rPr>
        <w:t>72</w:t>
      </w:r>
      <w:bookmarkStart w:id="0" w:name="_GoBack"/>
      <w:bookmarkEnd w:id="0"/>
    </w:p>
    <w:p w:rsidR="006B7C1D" w:rsidRPr="00A918F9" w:rsidRDefault="009E39D8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30. svibnj</w:t>
      </w:r>
      <w:r w:rsidR="008F1980">
        <w:rPr>
          <w:rFonts w:ascii="Arial" w:eastAsia="Calibri" w:hAnsi="Arial" w:cs="Arial"/>
          <w:sz w:val="24"/>
          <w:szCs w:val="24"/>
        </w:rPr>
        <w:t>a</w:t>
      </w:r>
      <w:r w:rsidR="001F027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C46FF1">
        <w:rPr>
          <w:rFonts w:ascii="Arial" w:eastAsia="Calibri" w:hAnsi="Arial" w:cs="Arial"/>
          <w:sz w:val="24"/>
          <w:szCs w:val="24"/>
        </w:rPr>
        <w:t>9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F10C1D" w:rsidRDefault="00F10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F027A">
        <w:rPr>
          <w:rFonts w:ascii="Arial" w:eastAsia="Calibri" w:hAnsi="Arial" w:cs="Arial"/>
          <w:sz w:val="24"/>
          <w:szCs w:val="24"/>
        </w:rPr>
        <w:t>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1F027A">
        <w:rPr>
          <w:rFonts w:ascii="Arial" w:eastAsia="Calibri" w:hAnsi="Arial" w:cs="Arial"/>
          <w:sz w:val="24"/>
          <w:szCs w:val="24"/>
        </w:rPr>
        <w:t>, 01/18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</w:t>
      </w:r>
      <w:r w:rsidR="001F027A">
        <w:rPr>
          <w:rFonts w:ascii="Arial" w:eastAsia="Calibri" w:hAnsi="Arial" w:cs="Arial"/>
          <w:sz w:val="24"/>
          <w:szCs w:val="24"/>
        </w:rPr>
        <w:t>da (Službeni glasnik,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335797">
        <w:rPr>
          <w:rFonts w:ascii="Arial" w:eastAsia="Calibri" w:hAnsi="Arial" w:cs="Arial"/>
          <w:sz w:val="24"/>
          <w:szCs w:val="24"/>
        </w:rPr>
        <w:t xml:space="preserve">, </w:t>
      </w:r>
      <w:r w:rsidR="001F027A">
        <w:rPr>
          <w:rFonts w:ascii="Arial" w:eastAsia="Calibri" w:hAnsi="Arial" w:cs="Arial"/>
          <w:sz w:val="24"/>
          <w:szCs w:val="24"/>
        </w:rPr>
        <w:t>02/</w:t>
      </w:r>
      <w:r w:rsidR="008A1D80">
        <w:rPr>
          <w:rFonts w:ascii="Arial" w:eastAsia="Calibri" w:hAnsi="Arial" w:cs="Arial"/>
          <w:sz w:val="24"/>
          <w:szCs w:val="24"/>
        </w:rPr>
        <w:t>18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1F027A" w:rsidRDefault="001F027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9E39D8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16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95D3A" w:rsidRPr="00A918F9" w:rsidRDefault="00795D3A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9E39D8">
        <w:rPr>
          <w:rFonts w:ascii="Arial" w:eastAsia="Calibri" w:hAnsi="Arial" w:cs="Arial"/>
          <w:b/>
          <w:color w:val="000000" w:themeColor="text1"/>
          <w:sz w:val="24"/>
          <w:szCs w:val="24"/>
        </w:rPr>
        <w:t>03</w:t>
      </w:r>
      <w:r w:rsidR="00C46FF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9E39D8">
        <w:rPr>
          <w:rFonts w:ascii="Arial" w:eastAsia="Calibri" w:hAnsi="Arial" w:cs="Arial"/>
          <w:b/>
          <w:color w:val="000000" w:themeColor="text1"/>
          <w:sz w:val="24"/>
          <w:szCs w:val="24"/>
        </w:rPr>
        <w:t>lipnja</w:t>
      </w:r>
      <w:r w:rsidR="00EB636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>201</w:t>
      </w:r>
      <w:r w:rsidR="00C46FF1">
        <w:rPr>
          <w:rFonts w:ascii="Arial" w:eastAsia="Calibri" w:hAnsi="Arial" w:cs="Arial"/>
          <w:b/>
          <w:sz w:val="24"/>
          <w:szCs w:val="24"/>
        </w:rPr>
        <w:t>9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8953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2D6B67">
        <w:rPr>
          <w:rFonts w:ascii="Arial" w:eastAsia="Calibri" w:hAnsi="Arial" w:cs="Arial"/>
          <w:b/>
          <w:sz w:val="24"/>
          <w:szCs w:val="24"/>
        </w:rPr>
        <w:t>ponedjeljak</w:t>
      </w:r>
      <w:r w:rsidR="001F027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D04192">
        <w:rPr>
          <w:rFonts w:ascii="Arial" w:eastAsia="Calibri" w:hAnsi="Arial" w:cs="Arial"/>
          <w:b/>
          <w:sz w:val="24"/>
          <w:szCs w:val="24"/>
        </w:rPr>
        <w:t>1</w:t>
      </w:r>
      <w:r w:rsidR="00C46FF1">
        <w:rPr>
          <w:rFonts w:ascii="Arial" w:eastAsia="Calibri" w:hAnsi="Arial" w:cs="Arial"/>
          <w:b/>
          <w:sz w:val="24"/>
          <w:szCs w:val="24"/>
        </w:rPr>
        <w:t>5</w:t>
      </w:r>
      <w:r w:rsidR="00D04192">
        <w:rPr>
          <w:rFonts w:ascii="Arial" w:eastAsia="Calibri" w:hAnsi="Arial" w:cs="Arial"/>
          <w:b/>
          <w:sz w:val="24"/>
          <w:szCs w:val="24"/>
        </w:rPr>
        <w:t>,00</w:t>
      </w:r>
      <w:r w:rsidR="00A63B0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1F027A" w:rsidRDefault="001F027A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027A" w:rsidRDefault="006B7C1D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C46FF1" w:rsidRDefault="00C46FF1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2D6B67" w:rsidRPr="009E39D8" w:rsidRDefault="002D6B67" w:rsidP="009E39D8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2D6B67">
        <w:rPr>
          <w:rFonts w:ascii="Arial" w:eastAsia="Times New Roman" w:hAnsi="Arial" w:cs="Arial"/>
          <w:b/>
          <w:sz w:val="24"/>
          <w:szCs w:val="24"/>
        </w:rPr>
        <w:t xml:space="preserve">Razmatranje prijedloga i donošenje Zaključka o prihvaćanju prijedloga Odluke </w:t>
      </w:r>
      <w:r>
        <w:rPr>
          <w:rFonts w:ascii="Arial" w:hAnsi="Arial" w:cs="Arial"/>
          <w:b/>
          <w:sz w:val="24"/>
          <w:szCs w:val="24"/>
        </w:rPr>
        <w:t xml:space="preserve">o </w:t>
      </w:r>
      <w:r w:rsidR="009E39D8">
        <w:rPr>
          <w:rFonts w:ascii="Arial" w:hAnsi="Arial" w:cs="Arial"/>
          <w:b/>
          <w:sz w:val="24"/>
          <w:szCs w:val="24"/>
        </w:rPr>
        <w:t xml:space="preserve">izmjeni Odluke o kreditnom zaduženju Grada Ivanić-Grada </w:t>
      </w:r>
    </w:p>
    <w:p w:rsidR="00720908" w:rsidRDefault="00720908" w:rsidP="00383FFC">
      <w:pPr>
        <w:pStyle w:val="Odlomakpopisa"/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C46FF1" w:rsidRPr="00383FFC" w:rsidRDefault="00C46FF1" w:rsidP="00383FFC">
      <w:pPr>
        <w:pStyle w:val="Odlomakpopisa"/>
        <w:numPr>
          <w:ilvl w:val="0"/>
          <w:numId w:val="1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383FFC">
        <w:rPr>
          <w:rFonts w:ascii="Arial" w:hAnsi="Arial" w:cs="Arial"/>
          <w:b/>
          <w:sz w:val="24"/>
          <w:szCs w:val="24"/>
        </w:rPr>
        <w:t>Razno</w:t>
      </w:r>
    </w:p>
    <w:p w:rsidR="00D04192" w:rsidRPr="00D04192" w:rsidRDefault="00D04192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0A1272" w:rsidRPr="000A1272" w:rsidRDefault="000A1272" w:rsidP="000A1272">
      <w:pPr>
        <w:pStyle w:val="Odlomakpopisa"/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B7C1D" w:rsidRDefault="001F027A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Mole </w:t>
      </w:r>
      <w:r w:rsidR="006B7C1D" w:rsidRPr="00A918F9">
        <w:rPr>
          <w:rFonts w:ascii="Arial" w:eastAsia="Calibri" w:hAnsi="Arial" w:cs="Arial"/>
          <w:sz w:val="24"/>
          <w:szCs w:val="24"/>
        </w:rPr>
        <w:t>se članovi Odbora da se sjednici odazovu, a u slučaju spriječenosti svoj nedol</w:t>
      </w:r>
      <w:r>
        <w:rPr>
          <w:rFonts w:ascii="Arial" w:eastAsia="Calibri" w:hAnsi="Arial" w:cs="Arial"/>
          <w:sz w:val="24"/>
          <w:szCs w:val="24"/>
        </w:rPr>
        <w:t xml:space="preserve">azak </w:t>
      </w:r>
      <w:r w:rsidR="00E51238">
        <w:rPr>
          <w:rFonts w:ascii="Arial" w:eastAsia="Calibri" w:hAnsi="Arial" w:cs="Arial"/>
          <w:sz w:val="24"/>
          <w:szCs w:val="24"/>
        </w:rPr>
        <w:t xml:space="preserve">opravdaju na broj  </w:t>
      </w:r>
      <w:r>
        <w:rPr>
          <w:rFonts w:ascii="Arial" w:eastAsia="Calibri" w:hAnsi="Arial" w:cs="Arial"/>
          <w:sz w:val="24"/>
          <w:szCs w:val="24"/>
        </w:rPr>
        <w:t>01/</w:t>
      </w:r>
      <w:r w:rsidR="00E51238">
        <w:rPr>
          <w:rFonts w:ascii="Arial" w:eastAsia="Calibri" w:hAnsi="Arial" w:cs="Arial"/>
          <w:sz w:val="24"/>
          <w:szCs w:val="24"/>
        </w:rPr>
        <w:t>2831-371</w:t>
      </w:r>
      <w:r w:rsidR="006B7C1D">
        <w:rPr>
          <w:rFonts w:ascii="Arial" w:eastAsia="Calibri" w:hAnsi="Arial" w:cs="Arial"/>
          <w:sz w:val="24"/>
          <w:szCs w:val="24"/>
        </w:rPr>
        <w:t>.</w:t>
      </w:r>
    </w:p>
    <w:p w:rsidR="007365AC" w:rsidRDefault="006B7C1D" w:rsidP="00B224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B22462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7365AC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</w:t>
      </w:r>
    </w:p>
    <w:p w:rsidR="002A3923" w:rsidRPr="00B22462" w:rsidRDefault="006B7C1D" w:rsidP="00B22462">
      <w:pPr>
        <w:spacing w:after="0" w:line="240" w:lineRule="auto"/>
        <w:ind w:left="6372"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2A3923" w:rsidRPr="00B22462" w:rsidSect="00B2246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8C0" w:rsidRDefault="009A32CC">
      <w:pPr>
        <w:spacing w:after="0" w:line="240" w:lineRule="auto"/>
      </w:pPr>
      <w:r>
        <w:separator/>
      </w:r>
    </w:p>
  </w:endnote>
  <w:endnote w:type="continuationSeparator" w:id="0">
    <w:p w:rsidR="007858C0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86" w:rsidRDefault="001A6F58">
    <w:pPr>
      <w:pStyle w:val="Podnoje"/>
      <w:jc w:val="right"/>
    </w:pPr>
  </w:p>
  <w:p w:rsidR="00983286" w:rsidRDefault="001A6F5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8C0" w:rsidRDefault="009A32CC">
      <w:pPr>
        <w:spacing w:after="0" w:line="240" w:lineRule="auto"/>
      </w:pPr>
      <w:r>
        <w:separator/>
      </w:r>
    </w:p>
  </w:footnote>
  <w:footnote w:type="continuationSeparator" w:id="0">
    <w:p w:rsidR="007858C0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4C4B"/>
    <w:multiLevelType w:val="hybridMultilevel"/>
    <w:tmpl w:val="E6F4CB84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60494"/>
    <w:multiLevelType w:val="hybridMultilevel"/>
    <w:tmpl w:val="E5D6C562"/>
    <w:lvl w:ilvl="0" w:tplc="B218D4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1212B"/>
    <w:multiLevelType w:val="multilevel"/>
    <w:tmpl w:val="8AC893CC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A56D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  <w:num w:numId="11">
    <w:abstractNumId w:val="0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27B08"/>
    <w:rsid w:val="00066771"/>
    <w:rsid w:val="000A1272"/>
    <w:rsid w:val="000B7AFB"/>
    <w:rsid w:val="001A6F58"/>
    <w:rsid w:val="001B10A7"/>
    <w:rsid w:val="001E7A4C"/>
    <w:rsid w:val="001F027A"/>
    <w:rsid w:val="0025601B"/>
    <w:rsid w:val="002A3923"/>
    <w:rsid w:val="002D6B67"/>
    <w:rsid w:val="00335797"/>
    <w:rsid w:val="00383FFC"/>
    <w:rsid w:val="003A0ECC"/>
    <w:rsid w:val="003F15A7"/>
    <w:rsid w:val="00416A9A"/>
    <w:rsid w:val="0044589B"/>
    <w:rsid w:val="00466472"/>
    <w:rsid w:val="004843CB"/>
    <w:rsid w:val="00493736"/>
    <w:rsid w:val="004B2793"/>
    <w:rsid w:val="004B4A10"/>
    <w:rsid w:val="004F667F"/>
    <w:rsid w:val="00527055"/>
    <w:rsid w:val="00542221"/>
    <w:rsid w:val="005B19D3"/>
    <w:rsid w:val="005B34B0"/>
    <w:rsid w:val="005C3439"/>
    <w:rsid w:val="005F4725"/>
    <w:rsid w:val="00655EB8"/>
    <w:rsid w:val="0067553D"/>
    <w:rsid w:val="00683FC7"/>
    <w:rsid w:val="006B7C1D"/>
    <w:rsid w:val="006C7094"/>
    <w:rsid w:val="006D0D8D"/>
    <w:rsid w:val="00720908"/>
    <w:rsid w:val="007365AC"/>
    <w:rsid w:val="007659B4"/>
    <w:rsid w:val="007858C0"/>
    <w:rsid w:val="00795D3A"/>
    <w:rsid w:val="00803069"/>
    <w:rsid w:val="00812586"/>
    <w:rsid w:val="00826A76"/>
    <w:rsid w:val="00843892"/>
    <w:rsid w:val="008953CA"/>
    <w:rsid w:val="008A1D80"/>
    <w:rsid w:val="008A6D03"/>
    <w:rsid w:val="008F1980"/>
    <w:rsid w:val="008F537D"/>
    <w:rsid w:val="00943D52"/>
    <w:rsid w:val="00957496"/>
    <w:rsid w:val="009A32CC"/>
    <w:rsid w:val="009A5B19"/>
    <w:rsid w:val="009E39D8"/>
    <w:rsid w:val="00A16DA5"/>
    <w:rsid w:val="00A17756"/>
    <w:rsid w:val="00A34FFF"/>
    <w:rsid w:val="00A5011D"/>
    <w:rsid w:val="00A63B09"/>
    <w:rsid w:val="00A8741E"/>
    <w:rsid w:val="00AA7ECB"/>
    <w:rsid w:val="00AD166D"/>
    <w:rsid w:val="00AF5852"/>
    <w:rsid w:val="00B07365"/>
    <w:rsid w:val="00B22462"/>
    <w:rsid w:val="00B5247D"/>
    <w:rsid w:val="00BC0033"/>
    <w:rsid w:val="00BE2C22"/>
    <w:rsid w:val="00C37E60"/>
    <w:rsid w:val="00C46FF1"/>
    <w:rsid w:val="00C4710B"/>
    <w:rsid w:val="00D04192"/>
    <w:rsid w:val="00DB1EEF"/>
    <w:rsid w:val="00E037F4"/>
    <w:rsid w:val="00E51238"/>
    <w:rsid w:val="00EB1707"/>
    <w:rsid w:val="00EB636B"/>
    <w:rsid w:val="00EC432E"/>
    <w:rsid w:val="00F10C1D"/>
    <w:rsid w:val="00F84F56"/>
    <w:rsid w:val="00FA3365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BE654-DE9F-4092-A950-D9D4107B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qFormat/>
    <w:rsid w:val="001F027A"/>
    <w:pPr>
      <w:spacing w:after="0" w:line="240" w:lineRule="auto"/>
    </w:pPr>
  </w:style>
  <w:style w:type="paragraph" w:customStyle="1" w:styleId="Standard">
    <w:name w:val="Standard"/>
    <w:rsid w:val="008F53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9B026-74C6-48CD-AA1D-1EB469C10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63</cp:revision>
  <cp:lastPrinted>2017-12-19T14:08:00Z</cp:lastPrinted>
  <dcterms:created xsi:type="dcterms:W3CDTF">2018-03-19T09:24:00Z</dcterms:created>
  <dcterms:modified xsi:type="dcterms:W3CDTF">2019-05-30T06:51:00Z</dcterms:modified>
</cp:coreProperties>
</file>