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49" w:rsidRDefault="00642A49" w:rsidP="00642A4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952E20" w:rsidRDefault="00952E20" w:rsidP="00952E20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952E20" w:rsidRDefault="00952E20" w:rsidP="00952E20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238/10-02/06-14-47</w:t>
      </w:r>
      <w:bookmarkStart w:id="0" w:name="_GoBack"/>
      <w:bookmarkEnd w:id="0"/>
    </w:p>
    <w:p w:rsidR="00952E20" w:rsidRDefault="00952E20" w:rsidP="00952E20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22. listopad 2014. </w:t>
      </w:r>
    </w:p>
    <w:p w:rsidR="00642A49" w:rsidRPr="00571F00" w:rsidRDefault="00642A49" w:rsidP="00642A49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642A49" w:rsidRPr="00B0512A" w:rsidRDefault="00642A49" w:rsidP="00642A49">
      <w:pPr>
        <w:spacing w:after="0" w:line="240" w:lineRule="auto"/>
        <w:ind w:left="180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B0512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642A49" w:rsidRPr="00B0512A" w:rsidRDefault="00642A49" w:rsidP="00642A49">
      <w:pPr>
        <w:spacing w:after="0" w:line="240" w:lineRule="auto"/>
        <w:ind w:left="180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B0512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642A49" w:rsidRPr="00B0512A" w:rsidRDefault="00642A49" w:rsidP="00642A49">
      <w:pPr>
        <w:spacing w:after="0" w:line="240" w:lineRule="auto"/>
        <w:ind w:left="18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42A49" w:rsidRPr="00B0512A" w:rsidRDefault="009338D5" w:rsidP="00642A49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642A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Odluke o izmjeni i dopuni Odluke o utvrđivanju Plana mreže dječjih vrtića na području Grada Ivanić-Grada </w:t>
      </w:r>
    </w:p>
    <w:p w:rsidR="00642A49" w:rsidRPr="00571F00" w:rsidRDefault="00642A49" w:rsidP="00642A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42A49" w:rsidRPr="00571F00" w:rsidRDefault="00642A49" w:rsidP="00642A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Temeljem članka 5</w:t>
      </w:r>
      <w:r>
        <w:rPr>
          <w:rFonts w:ascii="Arial" w:hAnsi="Arial" w:cs="Arial"/>
          <w:sz w:val="24"/>
          <w:szCs w:val="24"/>
          <w:lang w:eastAsia="hr-HR"/>
        </w:rPr>
        <w:t>5</w:t>
      </w:r>
      <w:r w:rsidRPr="00571F00">
        <w:rPr>
          <w:rFonts w:ascii="Arial" w:hAnsi="Arial" w:cs="Arial"/>
          <w:sz w:val="24"/>
          <w:szCs w:val="24"/>
          <w:lang w:eastAsia="hr-HR"/>
        </w:rPr>
        <w:t>. Statuta Grada Ivanić-Grada (Službeni glasnik Grada Ivanić-Grada broj 0</w:t>
      </w:r>
      <w:r>
        <w:rPr>
          <w:rFonts w:ascii="Arial" w:hAnsi="Arial" w:cs="Arial"/>
          <w:sz w:val="24"/>
          <w:szCs w:val="24"/>
          <w:lang w:eastAsia="hr-HR"/>
        </w:rPr>
        <w:t>2</w:t>
      </w:r>
      <w:r w:rsidRPr="00571F00">
        <w:rPr>
          <w:rFonts w:ascii="Arial" w:hAnsi="Arial" w:cs="Arial"/>
          <w:sz w:val="24"/>
          <w:szCs w:val="24"/>
          <w:lang w:eastAsia="hr-HR"/>
        </w:rPr>
        <w:t>/</w:t>
      </w:r>
      <w:r>
        <w:rPr>
          <w:rFonts w:ascii="Arial" w:hAnsi="Arial" w:cs="Arial"/>
          <w:sz w:val="24"/>
          <w:szCs w:val="24"/>
          <w:lang w:eastAsia="hr-HR"/>
        </w:rPr>
        <w:t>14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642A49" w:rsidRPr="00571F00" w:rsidRDefault="00642A49" w:rsidP="00642A49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642A49" w:rsidRPr="00684C9B" w:rsidRDefault="00642A49" w:rsidP="00684C9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  <w:r w:rsidRPr="00684C9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Odluke o izmjeni i dopuni Odluke o utvrđivanju Plana mreže dječjih vrtića na području Grada Ivanić-Grada</w:t>
      </w:r>
    </w:p>
    <w:p w:rsidR="00642A49" w:rsidRPr="002157C3" w:rsidRDefault="00642A49" w:rsidP="00642A49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642A49" w:rsidRPr="00571F00" w:rsidRDefault="00642A49" w:rsidP="00642A49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42A49" w:rsidRPr="00571F00" w:rsidRDefault="00642A49" w:rsidP="00642A49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Mario Biršić, viši stručni suradnik za društvene djelatnosti u Upravnom odjelu za lokalnu samoupravu, pravne poslove i društvene djelatnosti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:rsidR="00642A49" w:rsidRPr="00571F00" w:rsidRDefault="00642A49" w:rsidP="00642A49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642A49" w:rsidRPr="00571F00" w:rsidRDefault="00642A49" w:rsidP="00642A49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642A49" w:rsidRPr="00571F00" w:rsidRDefault="00642A49" w:rsidP="00642A49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642A49" w:rsidRPr="00571F00" w:rsidRDefault="00642A49" w:rsidP="00642A49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642A49" w:rsidRDefault="00642A49" w:rsidP="00642A4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2A49" w:rsidRDefault="00642A49" w:rsidP="00642A4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2A49" w:rsidRDefault="00642A49" w:rsidP="00642A4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2A49" w:rsidRDefault="00642A49" w:rsidP="00642A4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42A49" w:rsidRDefault="00642A49" w:rsidP="00642A4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42A49" w:rsidRPr="003858B4" w:rsidRDefault="00642A49" w:rsidP="00642A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 xml:space="preserve">Temeljem </w:t>
      </w:r>
      <w:r>
        <w:rPr>
          <w:rFonts w:ascii="Arial" w:hAnsi="Arial" w:cs="Arial"/>
          <w:sz w:val="24"/>
          <w:szCs w:val="24"/>
        </w:rPr>
        <w:t>članka</w:t>
      </w:r>
      <w:r w:rsidRPr="003858B4">
        <w:rPr>
          <w:rFonts w:ascii="Arial" w:hAnsi="Arial" w:cs="Arial"/>
          <w:sz w:val="24"/>
          <w:szCs w:val="24"/>
        </w:rPr>
        <w:t>14.Zakona o predškolskom odgoju i obrazovanju (Narodne novine, broj 10/97, 107/07 i 94/139, članka 35. Zakona o lokalnoj i područnoj (regionalnoj) samoupravi (Narodne novine, broj 33/01, 60/01, 129/05, 109/07, 125/08, 36/09, 150/11, 144/12 i 19/13) i članka 35. Statuta Grada Ivanić-Grada (Službeni</w:t>
      </w:r>
      <w:r>
        <w:rPr>
          <w:rFonts w:ascii="Arial" w:hAnsi="Arial" w:cs="Arial"/>
          <w:sz w:val="24"/>
          <w:szCs w:val="24"/>
        </w:rPr>
        <w:t xml:space="preserve"> </w:t>
      </w:r>
      <w:r w:rsidRPr="003858B4">
        <w:rPr>
          <w:rFonts w:ascii="Arial" w:hAnsi="Arial" w:cs="Arial"/>
          <w:sz w:val="24"/>
          <w:szCs w:val="24"/>
        </w:rPr>
        <w:t>glasnik Grada Ivanić-Grada, broj 2/14), Gradsko vijeće Grada Ivanić-Grada na svojoj</w:t>
      </w:r>
      <w:r>
        <w:rPr>
          <w:rFonts w:ascii="Arial" w:hAnsi="Arial" w:cs="Arial"/>
          <w:sz w:val="24"/>
          <w:szCs w:val="24"/>
        </w:rPr>
        <w:t xml:space="preserve"> __</w:t>
      </w:r>
      <w:r w:rsidRPr="003858B4">
        <w:rPr>
          <w:rFonts w:ascii="Arial" w:hAnsi="Arial" w:cs="Arial"/>
          <w:sz w:val="24"/>
          <w:szCs w:val="24"/>
        </w:rPr>
        <w:t xml:space="preserve"> sjednici održanoj dana </w:t>
      </w:r>
      <w:r>
        <w:rPr>
          <w:rFonts w:ascii="Arial" w:hAnsi="Arial" w:cs="Arial"/>
          <w:sz w:val="24"/>
          <w:szCs w:val="24"/>
        </w:rPr>
        <w:t>__studenog</w:t>
      </w:r>
      <w:r w:rsidRPr="003858B4">
        <w:rPr>
          <w:rFonts w:ascii="Arial" w:hAnsi="Arial" w:cs="Arial"/>
          <w:sz w:val="24"/>
          <w:szCs w:val="24"/>
        </w:rPr>
        <w:t xml:space="preserve"> 2014. godine donijelo je slijedeću </w:t>
      </w:r>
    </w:p>
    <w:p w:rsidR="00642A49" w:rsidRPr="003858B4" w:rsidRDefault="00642A49" w:rsidP="00642A49">
      <w:pPr>
        <w:rPr>
          <w:rFonts w:ascii="Arial" w:hAnsi="Arial" w:cs="Arial"/>
          <w:sz w:val="24"/>
          <w:szCs w:val="24"/>
        </w:rPr>
      </w:pPr>
    </w:p>
    <w:p w:rsidR="00642A49" w:rsidRPr="004A5CDD" w:rsidRDefault="00642A49" w:rsidP="00642A4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5CDD">
        <w:rPr>
          <w:rFonts w:ascii="Arial" w:hAnsi="Arial" w:cs="Arial"/>
          <w:b/>
          <w:sz w:val="24"/>
          <w:szCs w:val="24"/>
        </w:rPr>
        <w:t>ODLUKU</w:t>
      </w:r>
    </w:p>
    <w:p w:rsidR="00642A49" w:rsidRPr="004A5CDD" w:rsidRDefault="00F050BF" w:rsidP="00642A4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642A49" w:rsidRPr="004A5CDD">
        <w:rPr>
          <w:rFonts w:ascii="Arial" w:hAnsi="Arial" w:cs="Arial"/>
          <w:b/>
          <w:sz w:val="24"/>
          <w:szCs w:val="24"/>
        </w:rPr>
        <w:t xml:space="preserve"> izmjenama i dopunama Odluke o utvrđivanju Plana mreže dječjih vrtića na području Grada Ivanić-Grada</w:t>
      </w: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Članak</w:t>
      </w:r>
      <w:r>
        <w:rPr>
          <w:rFonts w:ascii="Arial" w:hAnsi="Arial" w:cs="Arial"/>
          <w:sz w:val="24"/>
          <w:szCs w:val="24"/>
        </w:rPr>
        <w:t xml:space="preserve"> </w:t>
      </w:r>
      <w:r w:rsidRPr="003858B4">
        <w:rPr>
          <w:rFonts w:ascii="Arial" w:hAnsi="Arial" w:cs="Arial"/>
          <w:sz w:val="24"/>
          <w:szCs w:val="24"/>
        </w:rPr>
        <w:t>1.</w:t>
      </w:r>
    </w:p>
    <w:p w:rsidR="00642A49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 Odluke o utvrđivanju Plana mreže dječjih vrtića na području Grada Ivanić-Grada ( Službeni glasnik Grada Ivanić-Grada, broj 7/14) mijenja se i izmijenjen glasi:</w:t>
      </w:r>
    </w:p>
    <w:p w:rsidR="00642A49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U Plan mreže dječjih vrtića ulazi</w:t>
      </w:r>
      <w:r>
        <w:rPr>
          <w:rFonts w:ascii="Arial" w:hAnsi="Arial" w:cs="Arial"/>
          <w:sz w:val="24"/>
          <w:szCs w:val="24"/>
        </w:rPr>
        <w:t>: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3858B4">
        <w:rPr>
          <w:rFonts w:ascii="Arial" w:hAnsi="Arial" w:cs="Arial"/>
          <w:sz w:val="24"/>
          <w:szCs w:val="24"/>
        </w:rPr>
        <w:t xml:space="preserve"> Dječji vrtić Ivanić-Grad, sa sjedištem u Parku hrvatskih branitelja 3, Ivanić-Grad čiji je osnivač i vlasnik Grad Ivanić-Grad. 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Dječji vrtić Ivanić-Grad  svoju djelatnost obavlja i u podružnicama na četiri lokacije::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3858B4">
        <w:rPr>
          <w:rFonts w:ascii="Arial" w:hAnsi="Arial" w:cs="Arial"/>
          <w:sz w:val="24"/>
          <w:szCs w:val="24"/>
        </w:rPr>
        <w:t>.</w:t>
      </w:r>
      <w:proofErr w:type="spellStart"/>
      <w:r w:rsidRPr="003858B4">
        <w:rPr>
          <w:rFonts w:ascii="Arial" w:hAnsi="Arial" w:cs="Arial"/>
          <w:sz w:val="24"/>
          <w:szCs w:val="24"/>
        </w:rPr>
        <w:t>Žeravinec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, Milke Trnine </w:t>
      </w:r>
      <w:proofErr w:type="spellStart"/>
      <w:r w:rsidRPr="003858B4">
        <w:rPr>
          <w:rFonts w:ascii="Arial" w:hAnsi="Arial" w:cs="Arial"/>
          <w:sz w:val="24"/>
          <w:szCs w:val="24"/>
        </w:rPr>
        <w:t>bb</w:t>
      </w:r>
      <w:proofErr w:type="spellEnd"/>
      <w:r w:rsidRPr="003858B4">
        <w:rPr>
          <w:rFonts w:ascii="Arial" w:hAnsi="Arial" w:cs="Arial"/>
          <w:sz w:val="24"/>
          <w:szCs w:val="24"/>
        </w:rPr>
        <w:t>, Ivanić-Grad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3858B4">
        <w:rPr>
          <w:rFonts w:ascii="Arial" w:hAnsi="Arial" w:cs="Arial"/>
          <w:sz w:val="24"/>
          <w:szCs w:val="24"/>
        </w:rPr>
        <w:t xml:space="preserve">.Posavski </w:t>
      </w:r>
      <w:proofErr w:type="spellStart"/>
      <w:r w:rsidRPr="003858B4">
        <w:rPr>
          <w:rFonts w:ascii="Arial" w:hAnsi="Arial" w:cs="Arial"/>
          <w:sz w:val="24"/>
          <w:szCs w:val="24"/>
        </w:rPr>
        <w:t>Bregi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, Savska </w:t>
      </w:r>
      <w:proofErr w:type="spellStart"/>
      <w:r w:rsidRPr="003858B4">
        <w:rPr>
          <w:rFonts w:ascii="Arial" w:hAnsi="Arial" w:cs="Arial"/>
          <w:sz w:val="24"/>
          <w:szCs w:val="24"/>
        </w:rPr>
        <w:t>bb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, Posavski </w:t>
      </w:r>
      <w:proofErr w:type="spellStart"/>
      <w:r w:rsidRPr="003858B4">
        <w:rPr>
          <w:rFonts w:ascii="Arial" w:hAnsi="Arial" w:cs="Arial"/>
          <w:sz w:val="24"/>
          <w:szCs w:val="24"/>
        </w:rPr>
        <w:t>Bregi</w:t>
      </w:r>
      <w:proofErr w:type="spellEnd"/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3858B4">
        <w:rPr>
          <w:rFonts w:ascii="Arial" w:hAnsi="Arial" w:cs="Arial"/>
          <w:sz w:val="24"/>
          <w:szCs w:val="24"/>
        </w:rPr>
        <w:t>.</w:t>
      </w:r>
      <w:proofErr w:type="spellStart"/>
      <w:r w:rsidRPr="003858B4">
        <w:rPr>
          <w:rFonts w:ascii="Arial" w:hAnsi="Arial" w:cs="Arial"/>
          <w:sz w:val="24"/>
          <w:szCs w:val="24"/>
        </w:rPr>
        <w:t>Graberje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58B4">
        <w:rPr>
          <w:rFonts w:ascii="Arial" w:hAnsi="Arial" w:cs="Arial"/>
          <w:sz w:val="24"/>
          <w:szCs w:val="24"/>
        </w:rPr>
        <w:t>Ivaničko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, Augusta </w:t>
      </w:r>
      <w:proofErr w:type="spellStart"/>
      <w:r w:rsidRPr="003858B4">
        <w:rPr>
          <w:rFonts w:ascii="Arial" w:hAnsi="Arial" w:cs="Arial"/>
          <w:sz w:val="24"/>
          <w:szCs w:val="24"/>
        </w:rPr>
        <w:t>Šenone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58B4">
        <w:rPr>
          <w:rFonts w:ascii="Arial" w:hAnsi="Arial" w:cs="Arial"/>
          <w:sz w:val="24"/>
          <w:szCs w:val="24"/>
        </w:rPr>
        <w:t>bb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858B4">
        <w:rPr>
          <w:rFonts w:ascii="Arial" w:hAnsi="Arial" w:cs="Arial"/>
          <w:sz w:val="24"/>
          <w:szCs w:val="24"/>
        </w:rPr>
        <w:t>Graberje</w:t>
      </w:r>
      <w:proofErr w:type="spellEnd"/>
      <w:r w:rsidRPr="00385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58B4">
        <w:rPr>
          <w:rFonts w:ascii="Arial" w:hAnsi="Arial" w:cs="Arial"/>
          <w:sz w:val="24"/>
          <w:szCs w:val="24"/>
        </w:rPr>
        <w:t>Ivaničko</w:t>
      </w:r>
      <w:proofErr w:type="spellEnd"/>
    </w:p>
    <w:p w:rsidR="00642A49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3858B4">
        <w:rPr>
          <w:rFonts w:ascii="Arial" w:hAnsi="Arial" w:cs="Arial"/>
          <w:sz w:val="24"/>
          <w:szCs w:val="24"/>
        </w:rPr>
        <w:t xml:space="preserve">.Ivanić-Grad, Ivana </w:t>
      </w:r>
      <w:proofErr w:type="spellStart"/>
      <w:r w:rsidRPr="003858B4">
        <w:rPr>
          <w:rFonts w:ascii="Arial" w:hAnsi="Arial" w:cs="Arial"/>
          <w:sz w:val="24"/>
          <w:szCs w:val="24"/>
        </w:rPr>
        <w:t>Šveara</w:t>
      </w:r>
      <w:proofErr w:type="spellEnd"/>
      <w:r w:rsidRPr="003858B4">
        <w:rPr>
          <w:rFonts w:ascii="Arial" w:hAnsi="Arial" w:cs="Arial"/>
          <w:sz w:val="24"/>
          <w:szCs w:val="24"/>
        </w:rPr>
        <w:t>, Ivanić-Grad</w:t>
      </w:r>
      <w:r>
        <w:rPr>
          <w:rFonts w:ascii="Arial" w:hAnsi="Arial" w:cs="Arial"/>
          <w:sz w:val="24"/>
          <w:szCs w:val="24"/>
        </w:rPr>
        <w:t>.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2.Dječji vrtić Roda, privatni dječji vrtić sa sjedištem u Ivanić-Gradu, </w:t>
      </w:r>
      <w:proofErr w:type="spellStart"/>
      <w:r>
        <w:rPr>
          <w:rFonts w:ascii="Arial" w:hAnsi="Arial" w:cs="Arial"/>
          <w:sz w:val="24"/>
          <w:szCs w:val="24"/>
        </w:rPr>
        <w:t>Vulinčeva</w:t>
      </w:r>
      <w:proofErr w:type="spellEnd"/>
      <w:r>
        <w:rPr>
          <w:rFonts w:ascii="Arial" w:hAnsi="Arial" w:cs="Arial"/>
          <w:sz w:val="24"/>
          <w:szCs w:val="24"/>
        </w:rPr>
        <w:t xml:space="preserve"> 1, čiji je osnivač i vlasnik Maja </w:t>
      </w:r>
      <w:proofErr w:type="spellStart"/>
      <w:r>
        <w:rPr>
          <w:rFonts w:ascii="Arial" w:hAnsi="Arial" w:cs="Arial"/>
          <w:sz w:val="24"/>
          <w:szCs w:val="24"/>
        </w:rPr>
        <w:t>Rodić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Škondro</w:t>
      </w:r>
      <w:proofErr w:type="spellEnd"/>
      <w:r>
        <w:rPr>
          <w:rFonts w:ascii="Arial" w:hAnsi="Arial" w:cs="Arial"/>
          <w:sz w:val="24"/>
          <w:szCs w:val="24"/>
        </w:rPr>
        <w:t xml:space="preserve">, iz Ivanić-Grada, Odvojak </w:t>
      </w:r>
      <w:proofErr w:type="spellStart"/>
      <w:r>
        <w:rPr>
          <w:rFonts w:ascii="Arial" w:hAnsi="Arial" w:cs="Arial"/>
          <w:sz w:val="24"/>
          <w:szCs w:val="24"/>
        </w:rPr>
        <w:t>Kelšinove</w:t>
      </w:r>
      <w:proofErr w:type="spellEnd"/>
      <w:r>
        <w:rPr>
          <w:rFonts w:ascii="Arial" w:hAnsi="Arial" w:cs="Arial"/>
          <w:sz w:val="24"/>
          <w:szCs w:val="24"/>
        </w:rPr>
        <w:t xml:space="preserve"> 4.</w:t>
      </w:r>
    </w:p>
    <w:p w:rsidR="00642A49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 xml:space="preserve">Članak </w:t>
      </w:r>
      <w:r>
        <w:rPr>
          <w:rFonts w:ascii="Arial" w:hAnsi="Arial" w:cs="Arial"/>
          <w:sz w:val="24"/>
          <w:szCs w:val="24"/>
        </w:rPr>
        <w:t>2.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 xml:space="preserve">Ova Odluka stupa na snagu osmog dana o dana objave u Službenom glasniku Grada Ivanić-Grada. 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lastRenderedPageBreak/>
        <w:t>REPUBLIKA HRVATSKA</w:t>
      </w: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ZAGREBAČKA ŽUPANIJA</w:t>
      </w: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GRAD IVANIĆ-GRAD</w:t>
      </w: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GRADSKO VIJEĆE</w:t>
      </w:r>
    </w:p>
    <w:p w:rsidR="00642A49" w:rsidRPr="003858B4" w:rsidRDefault="00642A49" w:rsidP="00642A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KLASA:                                                                 Predsjednik Gradskog vijeća: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URBROJ.</w:t>
      </w:r>
    </w:p>
    <w:p w:rsidR="00642A49" w:rsidRPr="003858B4" w:rsidRDefault="00642A49" w:rsidP="00642A49">
      <w:pPr>
        <w:spacing w:line="240" w:lineRule="auto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 xml:space="preserve">Ivanić-Grad,     </w:t>
      </w:r>
      <w:r>
        <w:rPr>
          <w:rFonts w:ascii="Arial" w:hAnsi="Arial" w:cs="Arial"/>
          <w:sz w:val="24"/>
          <w:szCs w:val="24"/>
        </w:rPr>
        <w:t>studenog</w:t>
      </w:r>
      <w:r w:rsidRPr="003858B4">
        <w:rPr>
          <w:rFonts w:ascii="Arial" w:hAnsi="Arial" w:cs="Arial"/>
          <w:sz w:val="24"/>
          <w:szCs w:val="24"/>
        </w:rPr>
        <w:t xml:space="preserve"> 2014.                                 Željko Pongrac, pravnik kriminalist</w:t>
      </w:r>
    </w:p>
    <w:p w:rsidR="00642A49" w:rsidRPr="003858B4" w:rsidRDefault="00642A49" w:rsidP="00642A49">
      <w:pPr>
        <w:spacing w:line="240" w:lineRule="auto"/>
      </w:pPr>
    </w:p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p w:rsidR="00642A49" w:rsidRDefault="00642A49" w:rsidP="00642A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42A49" w:rsidRPr="00571F00" w:rsidTr="00E45DF9">
        <w:tc>
          <w:tcPr>
            <w:tcW w:w="4644" w:type="dxa"/>
          </w:tcPr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642A49" w:rsidRPr="008C437C" w:rsidRDefault="00642A49" w:rsidP="00E45DF9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Odluka o izmjenama i dopunama Odluke </w:t>
            </w:r>
          </w:p>
          <w:p w:rsidR="00642A49" w:rsidRPr="008C437C" w:rsidRDefault="00642A49" w:rsidP="00E45DF9">
            <w:pPr>
              <w:widowControl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</w:pPr>
            <w:r w:rsidRPr="008C437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o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utvrđivanju Plana mreže dječjih vrtića na području Grada Ivanić-Grada</w:t>
            </w: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2A49" w:rsidRPr="00571F00" w:rsidTr="00E45DF9">
        <w:tc>
          <w:tcPr>
            <w:tcW w:w="4644" w:type="dxa"/>
          </w:tcPr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Članak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14.Zakona o predškolskom odgoju i obrazovanju  (Narodne novine, broj 10/97, 107/07 i 94/1) i članak 15. I 35.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Statuta Grada Ivanić-Grada (Službeni glasnik, broj 0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2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/1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4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642A49" w:rsidRPr="00571F00" w:rsidTr="00E45DF9">
        <w:tc>
          <w:tcPr>
            <w:tcW w:w="4644" w:type="dxa"/>
          </w:tcPr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642A49" w:rsidRPr="00571F00" w:rsidTr="00E45DF9">
        <w:tc>
          <w:tcPr>
            <w:tcW w:w="4644" w:type="dxa"/>
          </w:tcPr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42A49" w:rsidRPr="00571F00" w:rsidRDefault="00642A49" w:rsidP="00E45DF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42A49" w:rsidRDefault="00642A49" w:rsidP="00642A49"/>
    <w:p w:rsidR="00642A49" w:rsidRDefault="00642A49" w:rsidP="00642A49">
      <w:pPr>
        <w:rPr>
          <w:rFonts w:ascii="Arial" w:hAnsi="Arial" w:cs="Arial"/>
          <w:b/>
          <w:sz w:val="24"/>
          <w:szCs w:val="24"/>
        </w:rPr>
      </w:pPr>
      <w:r w:rsidRPr="00571F00">
        <w:rPr>
          <w:rFonts w:ascii="Arial" w:hAnsi="Arial" w:cs="Arial"/>
          <w:b/>
          <w:sz w:val="24"/>
          <w:szCs w:val="24"/>
        </w:rPr>
        <w:t>OBRAZLOŽENJE:</w:t>
      </w:r>
    </w:p>
    <w:p w:rsidR="00642A49" w:rsidRPr="00200B61" w:rsidRDefault="00642A49" w:rsidP="00642A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200B61">
        <w:rPr>
          <w:rFonts w:ascii="Arial" w:hAnsi="Arial" w:cs="Arial"/>
          <w:sz w:val="24"/>
          <w:szCs w:val="24"/>
          <w:lang w:eastAsia="hr-HR"/>
        </w:rPr>
        <w:t>Predškolski odgoj obuhvaća programe odgoja, obrazovanj</w:t>
      </w:r>
      <w:r>
        <w:rPr>
          <w:rFonts w:ascii="Arial" w:hAnsi="Arial" w:cs="Arial"/>
          <w:sz w:val="24"/>
          <w:szCs w:val="24"/>
          <w:lang w:eastAsia="hr-HR"/>
        </w:rPr>
        <w:t>a</w:t>
      </w:r>
      <w:r w:rsidRPr="00200B61">
        <w:rPr>
          <w:rFonts w:ascii="Arial" w:hAnsi="Arial" w:cs="Arial"/>
          <w:sz w:val="24"/>
          <w:szCs w:val="24"/>
          <w:lang w:eastAsia="hr-HR"/>
        </w:rPr>
        <w:t>, zdravstvene zaštite, prehrane i socijalne</w:t>
      </w:r>
      <w:r>
        <w:rPr>
          <w:rFonts w:ascii="Arial" w:hAnsi="Arial" w:cs="Arial"/>
          <w:sz w:val="24"/>
          <w:szCs w:val="24"/>
          <w:lang w:eastAsia="hr-HR"/>
        </w:rPr>
        <w:t xml:space="preserve"> s</w:t>
      </w:r>
      <w:r w:rsidRPr="00200B61">
        <w:rPr>
          <w:rFonts w:ascii="Arial" w:hAnsi="Arial" w:cs="Arial"/>
          <w:sz w:val="24"/>
          <w:szCs w:val="24"/>
          <w:lang w:eastAsia="hr-HR"/>
        </w:rPr>
        <w:t>krbi koji se ostvaruju u dječjim vrtićima, a dječji vrtići kao javne ustanove svoju djelatnost obavljaju kao javnu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200B61">
        <w:rPr>
          <w:rFonts w:ascii="Arial" w:hAnsi="Arial" w:cs="Arial"/>
          <w:sz w:val="24"/>
          <w:szCs w:val="24"/>
          <w:lang w:eastAsia="hr-HR"/>
        </w:rPr>
        <w:t>službu. Grad ima pravo i obvezu odlučivati o potrebama i interesima građana na svom području za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200B61">
        <w:rPr>
          <w:rFonts w:ascii="Arial" w:hAnsi="Arial" w:cs="Arial"/>
          <w:sz w:val="24"/>
          <w:szCs w:val="24"/>
          <w:lang w:eastAsia="hr-HR"/>
        </w:rPr>
        <w:t xml:space="preserve">organiziranjem i ostvarivanjem programa predškolskog odgoja </w:t>
      </w:r>
      <w:r>
        <w:rPr>
          <w:rFonts w:ascii="Arial" w:hAnsi="Arial" w:cs="Arial"/>
          <w:sz w:val="24"/>
          <w:szCs w:val="24"/>
          <w:lang w:eastAsia="hr-HR"/>
        </w:rPr>
        <w:t xml:space="preserve">i obrazovanja </w:t>
      </w:r>
      <w:r w:rsidRPr="00200B61">
        <w:rPr>
          <w:rFonts w:ascii="Arial" w:hAnsi="Arial" w:cs="Arial"/>
          <w:sz w:val="24"/>
          <w:szCs w:val="24"/>
          <w:lang w:eastAsia="hr-HR"/>
        </w:rPr>
        <w:t>te</w:t>
      </w:r>
      <w:r>
        <w:rPr>
          <w:rFonts w:ascii="Arial" w:hAnsi="Arial" w:cs="Arial"/>
          <w:sz w:val="24"/>
          <w:szCs w:val="24"/>
          <w:lang w:eastAsia="hr-HR"/>
        </w:rPr>
        <w:t xml:space="preserve"> skrbi o djeci rane i predškolske dobi te</w:t>
      </w:r>
      <w:r w:rsidRPr="00200B61">
        <w:rPr>
          <w:rFonts w:ascii="Arial" w:hAnsi="Arial" w:cs="Arial"/>
          <w:sz w:val="24"/>
          <w:szCs w:val="24"/>
          <w:lang w:eastAsia="hr-HR"/>
        </w:rPr>
        <w:t xml:space="preserve"> radi zadovoljavanja tih potreba osnivati</w:t>
      </w:r>
      <w:r>
        <w:rPr>
          <w:rFonts w:ascii="Arial" w:hAnsi="Arial" w:cs="Arial"/>
          <w:sz w:val="24"/>
          <w:szCs w:val="24"/>
          <w:lang w:eastAsia="hr-HR"/>
        </w:rPr>
        <w:t xml:space="preserve">  dje</w:t>
      </w:r>
      <w:r w:rsidRPr="00200B61">
        <w:rPr>
          <w:rFonts w:ascii="Arial" w:hAnsi="Arial" w:cs="Arial"/>
          <w:sz w:val="24"/>
          <w:szCs w:val="24"/>
          <w:lang w:eastAsia="hr-HR"/>
        </w:rPr>
        <w:t>čje vrtiće.</w:t>
      </w: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200B61">
        <w:rPr>
          <w:rFonts w:ascii="Arial" w:hAnsi="Arial" w:cs="Arial"/>
          <w:sz w:val="24"/>
          <w:szCs w:val="24"/>
          <w:lang w:eastAsia="hr-HR"/>
        </w:rPr>
        <w:t>Predstavničko tijelo lokalne samouprave donosi</w:t>
      </w:r>
      <w:r>
        <w:rPr>
          <w:rFonts w:ascii="Arial" w:hAnsi="Arial" w:cs="Arial"/>
          <w:sz w:val="24"/>
          <w:szCs w:val="24"/>
          <w:lang w:eastAsia="hr-HR"/>
        </w:rPr>
        <w:t>, u skladu s člankom 14.</w:t>
      </w:r>
      <w:r w:rsidRPr="008646B7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Zakona o predškolskom odgoju i obrazovanju  (Narodne novine, broj 10/97, 107/07 i 94/1) </w:t>
      </w:r>
      <w:r w:rsidRPr="00200B61">
        <w:rPr>
          <w:rFonts w:ascii="Arial" w:hAnsi="Arial" w:cs="Arial"/>
          <w:sz w:val="24"/>
          <w:szCs w:val="24"/>
          <w:lang w:eastAsia="hr-HR"/>
        </w:rPr>
        <w:t>plan mreže dječjih vrtića na svom području, a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200B61">
        <w:rPr>
          <w:rFonts w:ascii="Arial" w:hAnsi="Arial" w:cs="Arial"/>
          <w:sz w:val="24"/>
          <w:szCs w:val="24"/>
          <w:lang w:eastAsia="hr-HR"/>
        </w:rPr>
        <w:t>predstavničko tijelo županije usklađuje razvitak mreže dječjih vrtića prema planovima gradova i općina na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200B61">
        <w:rPr>
          <w:rFonts w:ascii="Arial" w:hAnsi="Arial" w:cs="Arial"/>
          <w:sz w:val="24"/>
          <w:szCs w:val="24"/>
          <w:lang w:eastAsia="hr-HR"/>
        </w:rPr>
        <w:t>svom području. Mrežom dječjih vrtića utvrđuju se dječji vrtići i druge pravne osobe koje obavljaju djelatnost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200B61">
        <w:rPr>
          <w:rFonts w:ascii="Arial" w:hAnsi="Arial" w:cs="Arial"/>
          <w:sz w:val="24"/>
          <w:szCs w:val="24"/>
          <w:lang w:eastAsia="hr-HR"/>
        </w:rPr>
        <w:t>predškolskog odgoja na području za koj</w:t>
      </w:r>
      <w:r>
        <w:rPr>
          <w:rFonts w:ascii="Arial" w:hAnsi="Arial" w:cs="Arial"/>
          <w:sz w:val="24"/>
          <w:szCs w:val="24"/>
          <w:lang w:eastAsia="hr-HR"/>
        </w:rPr>
        <w:t>e</w:t>
      </w:r>
      <w:r w:rsidRPr="00200B61">
        <w:rPr>
          <w:rFonts w:ascii="Arial" w:hAnsi="Arial" w:cs="Arial"/>
          <w:sz w:val="24"/>
          <w:szCs w:val="24"/>
          <w:lang w:eastAsia="hr-HR"/>
        </w:rPr>
        <w:t xml:space="preserve"> se mreža utvrđuje, sa svim njihovim objektima u kojima se provode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200B61">
        <w:rPr>
          <w:rFonts w:ascii="Arial" w:hAnsi="Arial" w:cs="Arial"/>
          <w:sz w:val="24"/>
          <w:szCs w:val="24"/>
          <w:lang w:eastAsia="hr-HR"/>
        </w:rPr>
        <w:t>programi. Mreža dječjih vrtića mora udovoljiti zahtjevima dostupnosti i racionalnog ustroja dječjih vrtića i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200B61">
        <w:rPr>
          <w:rFonts w:ascii="Arial" w:hAnsi="Arial" w:cs="Arial"/>
          <w:sz w:val="24"/>
          <w:szCs w:val="24"/>
          <w:lang w:eastAsia="hr-HR"/>
        </w:rPr>
        <w:t>programa za djecu predškolske dobi u skladu s njihovim potrebama i sposobnostima.</w:t>
      </w:r>
    </w:p>
    <w:p w:rsidR="00642A49" w:rsidRPr="003858B4" w:rsidRDefault="00642A49" w:rsidP="00642A4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58B4">
        <w:rPr>
          <w:rFonts w:ascii="Arial" w:hAnsi="Arial" w:cs="Arial"/>
          <w:sz w:val="24"/>
          <w:szCs w:val="24"/>
        </w:rPr>
        <w:t>Grad Ivanić-Grad, kao osnivač i vlasnik Dječjeg vrtića Ivanić-Grad, u svom Proračunu osigurava sredstva za rad istog.</w:t>
      </w: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U Dječjem vrtiću Ivanić-Grad ostvaruje se 10 satni redoviti program koji obuhvaća stvaranje i osiguravanje uvjeta za brigu i skrb o djeci predškolske dobi provođenjem programa njege, odgoja, obrazovanja, zdravstvene zaštite, prehrane i socijalne skrbi djece rane i predškolske dobi koji su prilagođeni razvojnim potrebama djece te njihovim mogućnostima i sposobnostima a također i program učenja engleskog jezika, 5 satni kraći program i program </w:t>
      </w:r>
      <w:proofErr w:type="spellStart"/>
      <w:r>
        <w:rPr>
          <w:rFonts w:ascii="Arial" w:hAnsi="Arial" w:cs="Arial"/>
          <w:sz w:val="24"/>
          <w:szCs w:val="24"/>
          <w:lang w:eastAsia="hr-HR"/>
        </w:rPr>
        <w:t>predškole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>.</w:t>
      </w: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642A49" w:rsidRPr="00BA0E6F" w:rsidRDefault="00642A49" w:rsidP="00642A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Budući da je nakon usvajanja Plana upisa djece u Dječji vrtić Ivanić-Grad za pedagošku godinu 2014./2015.g. ostao neupisan određen broj djece zbog primjene odredbi Državnog pedagoškog standarda (Narodne novine 63/08 i 90/10), Odlukom o utvrđivanju Plana mreže </w:t>
      </w:r>
      <w:r>
        <w:rPr>
          <w:rFonts w:ascii="Arial" w:hAnsi="Arial" w:cs="Arial"/>
          <w:sz w:val="24"/>
          <w:szCs w:val="24"/>
          <w:lang w:eastAsia="hr-HR"/>
        </w:rPr>
        <w:lastRenderedPageBreak/>
        <w:t>dječjih vrtića na području Grada Ivanić-Grada (Službeni glasnik Grada Ivanić-Grada broj 7/14 ) utvrđena je mogućnost proširivanja mreže otvaranjem dječjih vrtića kojima osnivač i vlasnik nije Grad Ivanić-Grad (</w:t>
      </w:r>
      <w:r>
        <w:rPr>
          <w:rFonts w:ascii="Arial" w:hAnsi="Arial" w:cs="Arial"/>
          <w:sz w:val="24"/>
          <w:szCs w:val="24"/>
        </w:rPr>
        <w:t>privatnih i/ili vjerskih</w:t>
      </w:r>
      <w:r>
        <w:rPr>
          <w:rFonts w:ascii="Arial" w:hAnsi="Arial" w:cs="Arial"/>
          <w:sz w:val="24"/>
          <w:szCs w:val="24"/>
          <w:lang w:eastAsia="hr-HR"/>
        </w:rPr>
        <w:t>) kao dijela plana mreže dječjih vrtića na području Grada Ivanić-Grada s ciljem da se predškolskim odgojem obuhvati što veći broj djece s područja Grada Ivanić-Grada. Nakon donošenja spomenute Odluke, gradonačelnik Grada Ivanić-Grada je 25.08.2014. donio Z</w:t>
      </w:r>
      <w:r w:rsidRPr="00BA0E6F">
        <w:rPr>
          <w:rFonts w:ascii="Arial" w:hAnsi="Arial" w:cs="Arial"/>
          <w:sz w:val="24"/>
          <w:szCs w:val="24"/>
          <w:lang w:eastAsia="hr-HR"/>
        </w:rPr>
        <w:t>aključak</w:t>
      </w:r>
      <w:r>
        <w:rPr>
          <w:rFonts w:ascii="Arial" w:hAnsi="Arial" w:cs="Arial"/>
          <w:sz w:val="24"/>
          <w:szCs w:val="24"/>
          <w:lang w:eastAsia="hr-HR"/>
        </w:rPr>
        <w:t xml:space="preserve"> o</w:t>
      </w:r>
      <w:r w:rsidRPr="00BA0E6F">
        <w:rPr>
          <w:rFonts w:ascii="Arial" w:hAnsi="Arial" w:cs="Arial"/>
          <w:sz w:val="24"/>
          <w:szCs w:val="24"/>
          <w:lang w:eastAsia="hr-HR"/>
        </w:rPr>
        <w:t xml:space="preserve"> objavi Javnog poziva za predlaganje programa </w:t>
      </w:r>
      <w:r>
        <w:rPr>
          <w:rFonts w:ascii="Arial" w:hAnsi="Arial" w:cs="Arial"/>
          <w:sz w:val="24"/>
          <w:szCs w:val="24"/>
          <w:lang w:eastAsia="hr-HR"/>
        </w:rPr>
        <w:t xml:space="preserve">na temelju kojih će se utvrditi Program javnih potreba u </w:t>
      </w:r>
      <w:r w:rsidRPr="00BA0E6F">
        <w:rPr>
          <w:rFonts w:ascii="Arial" w:hAnsi="Arial" w:cs="Arial"/>
          <w:sz w:val="24"/>
          <w:szCs w:val="24"/>
          <w:lang w:eastAsia="hr-HR"/>
        </w:rPr>
        <w:t>području predškolskog odgoja i obrazovanja Grada Ivanić-Grada za razdoblje rujan-prosinac 2014.g., kojim su pozvani privatni vrtići da podnesu svoje ponude radi sufinanciranja redovitih  10 satnih programa predškolskog odgoja i obrazovanja djece s prebivalištem na području Grada Ivanić-Grada iz Proračuna Grada Ivanić-Grada za 2014.godinu, za razdoblje rujan-prosinac 2014.godine.</w:t>
      </w:r>
      <w:r>
        <w:rPr>
          <w:rFonts w:ascii="Arial" w:hAnsi="Arial" w:cs="Arial"/>
          <w:sz w:val="24"/>
          <w:szCs w:val="24"/>
          <w:lang w:eastAsia="hr-HR"/>
        </w:rPr>
        <w:t xml:space="preserve"> Temeljem tog Zaključka, do 30.09.2014. Gradu Ivanić-Gradu je svoju ponudu  podnio privatni Dječji vrtić Roda iz Ivanić-Grada, </w:t>
      </w:r>
      <w:proofErr w:type="spellStart"/>
      <w:r>
        <w:rPr>
          <w:rFonts w:ascii="Arial" w:hAnsi="Arial" w:cs="Arial"/>
          <w:sz w:val="24"/>
          <w:szCs w:val="24"/>
          <w:lang w:eastAsia="hr-HR"/>
        </w:rPr>
        <w:t>Vulinčeva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 xml:space="preserve"> 1 ( vlasnik Maja </w:t>
      </w:r>
      <w:proofErr w:type="spellStart"/>
      <w:r>
        <w:rPr>
          <w:rFonts w:ascii="Arial" w:hAnsi="Arial" w:cs="Arial"/>
          <w:sz w:val="24"/>
          <w:szCs w:val="24"/>
          <w:lang w:eastAsia="hr-HR"/>
        </w:rPr>
        <w:t>Rodić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hr-HR"/>
        </w:rPr>
        <w:t>Škondro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 xml:space="preserve"> ) i predložio sufinanciranje od strane Grada Ivanić-Grada.</w:t>
      </w: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</w:t>
      </w:r>
    </w:p>
    <w:p w:rsidR="00642A49" w:rsidRDefault="00642A49" w:rsidP="00642A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</w:t>
      </w:r>
    </w:p>
    <w:p w:rsidR="00642A49" w:rsidRPr="00200B61" w:rsidRDefault="00642A49" w:rsidP="00642A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jc w:val="both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jc w:val="both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jc w:val="both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jc w:val="both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jc w:val="both"/>
        <w:rPr>
          <w:rFonts w:ascii="Arial" w:hAnsi="Arial" w:cs="Arial"/>
          <w:sz w:val="24"/>
          <w:szCs w:val="24"/>
        </w:rPr>
      </w:pPr>
    </w:p>
    <w:p w:rsidR="00642A49" w:rsidRDefault="00642A49" w:rsidP="00642A49">
      <w:pPr>
        <w:jc w:val="both"/>
        <w:rPr>
          <w:rFonts w:ascii="Arial" w:hAnsi="Arial" w:cs="Arial"/>
          <w:sz w:val="24"/>
          <w:szCs w:val="24"/>
        </w:rPr>
      </w:pPr>
    </w:p>
    <w:p w:rsidR="00D55FB1" w:rsidRDefault="00D55FB1"/>
    <w:sectPr w:rsidR="00D55FB1" w:rsidSect="00A22733">
      <w:pgSz w:w="11907" w:h="16840" w:code="9"/>
      <w:pgMar w:top="1134" w:right="964" w:bottom="124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58"/>
    <w:rsid w:val="00034991"/>
    <w:rsid w:val="005D02F4"/>
    <w:rsid w:val="00642A49"/>
    <w:rsid w:val="00684C9B"/>
    <w:rsid w:val="007F3A58"/>
    <w:rsid w:val="009338D5"/>
    <w:rsid w:val="00952E20"/>
    <w:rsid w:val="00D55FB1"/>
    <w:rsid w:val="00F0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A4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A4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1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12</cp:revision>
  <dcterms:created xsi:type="dcterms:W3CDTF">2014-10-30T09:12:00Z</dcterms:created>
  <dcterms:modified xsi:type="dcterms:W3CDTF">2014-10-30T10:34:00Z</dcterms:modified>
</cp:coreProperties>
</file>