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D07F7B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D07F7B">
        <w:rPr>
          <w:rFonts w:ascii="Arial" w:eastAsia="Times New Roman" w:hAnsi="Arial" w:cs="Arial"/>
          <w:b/>
          <w:sz w:val="24"/>
          <w:szCs w:val="24"/>
          <w:lang w:eastAsia="hr-HR"/>
        </w:rPr>
        <w:t>Pučkog otvorenog učilišta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07F7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A615E">
        <w:rPr>
          <w:rFonts w:ascii="Arial" w:eastAsia="Times New Roman" w:hAnsi="Arial" w:cs="Arial"/>
          <w:sz w:val="24"/>
          <w:szCs w:val="24"/>
          <w:lang w:eastAsia="hr-HR"/>
        </w:rPr>
        <w:t>Pučkog otvorenog učilišta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9A615E">
        <w:rPr>
          <w:rFonts w:ascii="Arial" w:eastAsia="Times New Roman" w:hAnsi="Arial" w:cs="Arial"/>
          <w:sz w:val="24"/>
          <w:szCs w:val="24"/>
          <w:lang w:eastAsia="hr-HR"/>
        </w:rPr>
        <w:t>8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6876F4"/>
    <w:rsid w:val="007557C9"/>
    <w:rsid w:val="00766FDB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dcterms:created xsi:type="dcterms:W3CDTF">2014-09-10T09:12:00Z</dcterms:created>
  <dcterms:modified xsi:type="dcterms:W3CDTF">2019-07-04T07:58:00Z</dcterms:modified>
</cp:coreProperties>
</file>