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77D" w:rsidRDefault="007D277D" w:rsidP="007D277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A P I S N I K</w:t>
      </w:r>
    </w:p>
    <w:p w:rsidR="007D277D" w:rsidRDefault="00A812D2" w:rsidP="007D27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1</w:t>
      </w:r>
      <w:r w:rsidR="009A6CF4">
        <w:rPr>
          <w:rFonts w:ascii="Arial" w:hAnsi="Arial" w:cs="Arial"/>
          <w:sz w:val="24"/>
          <w:szCs w:val="24"/>
        </w:rPr>
        <w:t>8</w:t>
      </w:r>
      <w:r w:rsidR="007D277D">
        <w:rPr>
          <w:rFonts w:ascii="Arial" w:hAnsi="Arial" w:cs="Arial"/>
          <w:sz w:val="24"/>
          <w:szCs w:val="24"/>
        </w:rPr>
        <w:t>. sjednice Odbora za financije i proračun Gradskog vijeća G</w:t>
      </w:r>
      <w:r w:rsidR="009D5E57">
        <w:rPr>
          <w:rFonts w:ascii="Arial" w:hAnsi="Arial" w:cs="Arial"/>
          <w:sz w:val="24"/>
          <w:szCs w:val="24"/>
        </w:rPr>
        <w:t xml:space="preserve">rada Ivanić-Grada održane dana </w:t>
      </w:r>
      <w:r w:rsidR="009A6CF4">
        <w:rPr>
          <w:rFonts w:ascii="Arial" w:hAnsi="Arial" w:cs="Arial"/>
          <w:sz w:val="24"/>
          <w:szCs w:val="24"/>
        </w:rPr>
        <w:t>30</w:t>
      </w:r>
      <w:r w:rsidR="007D277D">
        <w:rPr>
          <w:rFonts w:ascii="Arial" w:hAnsi="Arial" w:cs="Arial"/>
          <w:sz w:val="24"/>
          <w:szCs w:val="24"/>
        </w:rPr>
        <w:t xml:space="preserve">. </w:t>
      </w:r>
      <w:r w:rsidR="009A6CF4">
        <w:rPr>
          <w:rFonts w:ascii="Arial" w:hAnsi="Arial" w:cs="Arial"/>
          <w:sz w:val="24"/>
          <w:szCs w:val="24"/>
        </w:rPr>
        <w:t>ožujka</w:t>
      </w:r>
      <w:r w:rsidR="007D277D">
        <w:rPr>
          <w:rFonts w:ascii="Arial" w:hAnsi="Arial" w:cs="Arial"/>
          <w:sz w:val="24"/>
          <w:szCs w:val="24"/>
        </w:rPr>
        <w:t xml:space="preserve"> (</w:t>
      </w:r>
      <w:r w:rsidR="009A6CF4">
        <w:rPr>
          <w:rFonts w:ascii="Arial" w:hAnsi="Arial" w:cs="Arial"/>
          <w:sz w:val="24"/>
          <w:szCs w:val="24"/>
        </w:rPr>
        <w:t>srijeda) 2016</w:t>
      </w:r>
      <w:r w:rsidR="009D5E57">
        <w:rPr>
          <w:rFonts w:ascii="Arial" w:hAnsi="Arial" w:cs="Arial"/>
          <w:sz w:val="24"/>
          <w:szCs w:val="24"/>
        </w:rPr>
        <w:t xml:space="preserve">. godine s početkom u </w:t>
      </w:r>
      <w:r w:rsidR="00804776">
        <w:rPr>
          <w:rFonts w:ascii="Arial" w:hAnsi="Arial" w:cs="Arial"/>
          <w:sz w:val="24"/>
          <w:szCs w:val="24"/>
        </w:rPr>
        <w:t>8,00</w:t>
      </w:r>
      <w:r w:rsidR="007D277D">
        <w:rPr>
          <w:rFonts w:ascii="Arial" w:hAnsi="Arial" w:cs="Arial"/>
          <w:sz w:val="24"/>
          <w:szCs w:val="24"/>
        </w:rPr>
        <w:t xml:space="preserve"> sati u  prostorijama Gradske uprave Grada Ivanić-Grada, Park hrvatskih branitelja 1.</w:t>
      </w:r>
    </w:p>
    <w:p w:rsidR="007D277D" w:rsidRPr="00B86F7C" w:rsidRDefault="007D277D" w:rsidP="007D277D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6F7C">
        <w:rPr>
          <w:rFonts w:ascii="Arial" w:hAnsi="Arial" w:cs="Arial"/>
          <w:color w:val="000000" w:themeColor="text1"/>
          <w:sz w:val="24"/>
          <w:szCs w:val="24"/>
        </w:rPr>
        <w:t>Prisutni članovi Odbora:</w:t>
      </w:r>
    </w:p>
    <w:p w:rsidR="007D277D" w:rsidRPr="00B86F7C" w:rsidRDefault="007D277D" w:rsidP="007D27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6F7C">
        <w:rPr>
          <w:rFonts w:ascii="Arial" w:hAnsi="Arial" w:cs="Arial"/>
          <w:color w:val="000000" w:themeColor="text1"/>
          <w:sz w:val="24"/>
          <w:szCs w:val="24"/>
        </w:rPr>
        <w:t xml:space="preserve">Milica </w:t>
      </w:r>
      <w:proofErr w:type="spellStart"/>
      <w:r w:rsidRPr="00B86F7C">
        <w:rPr>
          <w:rFonts w:ascii="Arial" w:hAnsi="Arial" w:cs="Arial"/>
          <w:color w:val="000000" w:themeColor="text1"/>
          <w:sz w:val="24"/>
          <w:szCs w:val="24"/>
        </w:rPr>
        <w:t>Piličić</w:t>
      </w:r>
      <w:proofErr w:type="spellEnd"/>
      <w:r w:rsidRPr="00B86F7C">
        <w:rPr>
          <w:rFonts w:ascii="Arial" w:hAnsi="Arial" w:cs="Arial"/>
          <w:color w:val="000000" w:themeColor="text1"/>
          <w:sz w:val="24"/>
          <w:szCs w:val="24"/>
        </w:rPr>
        <w:t xml:space="preserve"> – predsjednica</w:t>
      </w:r>
    </w:p>
    <w:p w:rsidR="007D277D" w:rsidRPr="00B86F7C" w:rsidRDefault="007D277D" w:rsidP="007D27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6F7C">
        <w:rPr>
          <w:rFonts w:ascii="Arial" w:hAnsi="Arial" w:cs="Arial"/>
          <w:color w:val="000000" w:themeColor="text1"/>
          <w:sz w:val="24"/>
          <w:szCs w:val="24"/>
        </w:rPr>
        <w:t xml:space="preserve">Ivica </w:t>
      </w:r>
      <w:proofErr w:type="spellStart"/>
      <w:r w:rsidRPr="00B86F7C">
        <w:rPr>
          <w:rFonts w:ascii="Arial" w:hAnsi="Arial" w:cs="Arial"/>
          <w:color w:val="000000" w:themeColor="text1"/>
          <w:sz w:val="24"/>
          <w:szCs w:val="24"/>
        </w:rPr>
        <w:t>Gregčević</w:t>
      </w:r>
      <w:proofErr w:type="spellEnd"/>
      <w:r w:rsidRPr="00B86F7C">
        <w:rPr>
          <w:rFonts w:ascii="Arial" w:hAnsi="Arial" w:cs="Arial"/>
          <w:color w:val="000000" w:themeColor="text1"/>
          <w:sz w:val="24"/>
          <w:szCs w:val="24"/>
        </w:rPr>
        <w:t xml:space="preserve"> - član</w:t>
      </w:r>
    </w:p>
    <w:p w:rsidR="007D277D" w:rsidRPr="00B86F7C" w:rsidRDefault="007D277D" w:rsidP="007D27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6F7C">
        <w:rPr>
          <w:rFonts w:ascii="Arial" w:hAnsi="Arial" w:cs="Arial"/>
          <w:color w:val="000000" w:themeColor="text1"/>
          <w:sz w:val="24"/>
          <w:szCs w:val="24"/>
        </w:rPr>
        <w:t>Marija Dujmović  - član</w:t>
      </w:r>
    </w:p>
    <w:p w:rsidR="007D277D" w:rsidRDefault="007D277D" w:rsidP="007D27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6F7C">
        <w:rPr>
          <w:rFonts w:ascii="Arial" w:hAnsi="Arial" w:cs="Arial"/>
          <w:color w:val="000000" w:themeColor="text1"/>
          <w:sz w:val="24"/>
          <w:szCs w:val="24"/>
        </w:rPr>
        <w:t xml:space="preserve">Ilija </w:t>
      </w:r>
      <w:proofErr w:type="spellStart"/>
      <w:r w:rsidRPr="00B86F7C">
        <w:rPr>
          <w:rFonts w:ascii="Arial" w:hAnsi="Arial" w:cs="Arial"/>
          <w:color w:val="000000" w:themeColor="text1"/>
          <w:sz w:val="24"/>
          <w:szCs w:val="24"/>
        </w:rPr>
        <w:t>Krištić</w:t>
      </w:r>
      <w:proofErr w:type="spellEnd"/>
      <w:r w:rsidRPr="00B86F7C">
        <w:rPr>
          <w:rFonts w:ascii="Arial" w:hAnsi="Arial" w:cs="Arial"/>
          <w:color w:val="000000" w:themeColor="text1"/>
          <w:sz w:val="24"/>
          <w:szCs w:val="24"/>
        </w:rPr>
        <w:t xml:space="preserve"> – član</w:t>
      </w:r>
    </w:p>
    <w:p w:rsidR="007D277D" w:rsidRPr="009D5E57" w:rsidRDefault="009D5E57" w:rsidP="007D27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Stjepan Klak - član</w:t>
      </w:r>
    </w:p>
    <w:p w:rsidR="007D277D" w:rsidRPr="00B86F7C" w:rsidRDefault="007D277D" w:rsidP="007D277D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6F7C">
        <w:rPr>
          <w:rFonts w:ascii="Arial" w:hAnsi="Arial" w:cs="Arial"/>
          <w:color w:val="000000" w:themeColor="text1"/>
          <w:sz w:val="24"/>
          <w:szCs w:val="24"/>
        </w:rPr>
        <w:t>Ostali prisutni</w:t>
      </w:r>
    </w:p>
    <w:p w:rsidR="007D277D" w:rsidRDefault="007D277D" w:rsidP="007D27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6F7C">
        <w:rPr>
          <w:rFonts w:ascii="Arial" w:hAnsi="Arial" w:cs="Arial"/>
          <w:color w:val="000000" w:themeColor="text1"/>
          <w:sz w:val="24"/>
          <w:szCs w:val="24"/>
        </w:rPr>
        <w:t>Milivoj Maršić – pročelnik Upravnog odjela za financije, gospodarstvo, komunalne djelatnosti i prostorno planiranje</w:t>
      </w:r>
    </w:p>
    <w:p w:rsidR="00804776" w:rsidRPr="00B86F7C" w:rsidRDefault="00804776" w:rsidP="007D27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Tihana Vuković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Počuč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- privremena pročelnica Upravnog odjela za lokalnu samoupravu, pravne poslove i društvene djelatnosti</w:t>
      </w:r>
    </w:p>
    <w:p w:rsidR="007D277D" w:rsidRPr="00B86F7C" w:rsidRDefault="007D277D" w:rsidP="007D27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6F7C">
        <w:rPr>
          <w:rFonts w:ascii="Arial" w:hAnsi="Arial" w:cs="Arial"/>
          <w:color w:val="000000" w:themeColor="text1"/>
          <w:sz w:val="24"/>
          <w:szCs w:val="24"/>
        </w:rPr>
        <w:t>Sanja Mladiček - tajnica referent</w:t>
      </w:r>
    </w:p>
    <w:p w:rsidR="007D277D" w:rsidRPr="00B86F7C" w:rsidRDefault="00A00342" w:rsidP="007D277D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g</w:t>
      </w:r>
      <w:r w:rsidR="007D277D" w:rsidRPr="00B86F7C">
        <w:rPr>
          <w:rFonts w:ascii="Arial" w:hAnsi="Arial" w:cs="Arial"/>
          <w:color w:val="000000" w:themeColor="text1"/>
          <w:sz w:val="24"/>
          <w:szCs w:val="24"/>
        </w:rPr>
        <w:t xml:space="preserve">đa. Milica </w:t>
      </w:r>
      <w:proofErr w:type="spellStart"/>
      <w:r w:rsidR="007D277D" w:rsidRPr="00B86F7C">
        <w:rPr>
          <w:rFonts w:ascii="Arial" w:hAnsi="Arial" w:cs="Arial"/>
          <w:color w:val="000000" w:themeColor="text1"/>
          <w:sz w:val="24"/>
          <w:szCs w:val="24"/>
        </w:rPr>
        <w:t>Piličić</w:t>
      </w:r>
      <w:proofErr w:type="spellEnd"/>
      <w:r w:rsidR="007D277D" w:rsidRPr="00B86F7C">
        <w:rPr>
          <w:rFonts w:ascii="Arial" w:hAnsi="Arial" w:cs="Arial"/>
          <w:color w:val="000000" w:themeColor="text1"/>
          <w:sz w:val="24"/>
          <w:szCs w:val="24"/>
        </w:rPr>
        <w:t xml:space="preserve">– otvorila je sjednicu, konstatirala da je sjednici prisutna </w:t>
      </w:r>
      <w:r w:rsidR="007D277D">
        <w:rPr>
          <w:rFonts w:ascii="Arial" w:hAnsi="Arial" w:cs="Arial"/>
          <w:color w:val="000000" w:themeColor="text1"/>
          <w:sz w:val="24"/>
          <w:szCs w:val="24"/>
        </w:rPr>
        <w:t>većina članova</w:t>
      </w:r>
      <w:r w:rsidR="007D277D" w:rsidRPr="00B86F7C">
        <w:rPr>
          <w:rFonts w:ascii="Arial" w:hAnsi="Arial" w:cs="Arial"/>
          <w:color w:val="000000" w:themeColor="text1"/>
          <w:sz w:val="24"/>
          <w:szCs w:val="24"/>
        </w:rPr>
        <w:t xml:space="preserve"> Odbora za financije i proračun te da se mogu donositi pravovaljane odluke. </w:t>
      </w:r>
    </w:p>
    <w:p w:rsidR="007D277D" w:rsidRPr="0041391B" w:rsidRDefault="007D277D" w:rsidP="007D277D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Na sjednici je j</w:t>
      </w:r>
      <w:r>
        <w:rPr>
          <w:rFonts w:ascii="Arial" w:hAnsi="Arial" w:cs="Arial"/>
          <w:sz w:val="24"/>
          <w:szCs w:val="24"/>
        </w:rPr>
        <w:t>ednoglasno us</w:t>
      </w:r>
      <w:r w:rsidR="009D5E57">
        <w:rPr>
          <w:rFonts w:ascii="Arial" w:hAnsi="Arial" w:cs="Arial"/>
          <w:sz w:val="24"/>
          <w:szCs w:val="24"/>
        </w:rPr>
        <w:t>voj</w:t>
      </w:r>
      <w:r w:rsidR="00804776">
        <w:rPr>
          <w:rFonts w:ascii="Arial" w:hAnsi="Arial" w:cs="Arial"/>
          <w:sz w:val="24"/>
          <w:szCs w:val="24"/>
        </w:rPr>
        <w:t>en zapisnik sa 17</w:t>
      </w:r>
      <w:r w:rsidRPr="0041391B">
        <w:rPr>
          <w:rFonts w:ascii="Arial" w:hAnsi="Arial" w:cs="Arial"/>
          <w:sz w:val="24"/>
          <w:szCs w:val="24"/>
        </w:rPr>
        <w:t>. sjednice Odbora za financije i proračun.</w:t>
      </w:r>
    </w:p>
    <w:p w:rsidR="007D277D" w:rsidRPr="00B86F7C" w:rsidRDefault="006D3510" w:rsidP="007D27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Predsjednica Odbora</w:t>
      </w:r>
      <w:r w:rsidR="007D277D" w:rsidRPr="0041391B">
        <w:rPr>
          <w:rFonts w:ascii="Arial" w:hAnsi="Arial" w:cs="Arial"/>
          <w:sz w:val="24"/>
          <w:szCs w:val="24"/>
        </w:rPr>
        <w:t xml:space="preserve"> dala je na raspravu predloženi dnevni red </w:t>
      </w:r>
      <w:r w:rsidR="007D277D">
        <w:rPr>
          <w:rFonts w:ascii="Arial" w:hAnsi="Arial" w:cs="Arial"/>
          <w:sz w:val="24"/>
          <w:szCs w:val="24"/>
        </w:rPr>
        <w:t>te je jednoglasno usvojen sljedeći</w:t>
      </w:r>
    </w:p>
    <w:p w:rsidR="00804776" w:rsidRDefault="00804776" w:rsidP="00804776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</w:rPr>
        <w:t xml:space="preserve">                                                        </w:t>
      </w:r>
      <w:r w:rsidRPr="00460915">
        <w:rPr>
          <w:rFonts w:ascii="Arial" w:eastAsia="Calibri" w:hAnsi="Arial" w:cs="Arial"/>
          <w:b/>
        </w:rPr>
        <w:t>D  N  E  V  N  I    R  E  D</w:t>
      </w:r>
    </w:p>
    <w:p w:rsidR="00804776" w:rsidRPr="008A04E8" w:rsidRDefault="00804776" w:rsidP="00804776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804776" w:rsidRPr="00CA64A0" w:rsidRDefault="00804776" w:rsidP="00804776">
      <w:pPr>
        <w:pStyle w:val="ListParagraph"/>
        <w:numPr>
          <w:ilvl w:val="3"/>
          <w:numId w:val="3"/>
        </w:numPr>
        <w:tabs>
          <w:tab w:val="clear" w:pos="2880"/>
          <w:tab w:val="num" w:pos="426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>odabiru</w:t>
      </w:r>
      <w:proofErr w:type="spellEnd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>najpovoljnijih</w:t>
      </w:r>
      <w:proofErr w:type="spellEnd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>ponuditelja</w:t>
      </w:r>
      <w:proofErr w:type="spellEnd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>nekretnina</w:t>
      </w:r>
      <w:proofErr w:type="spellEnd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>Poduzetničkoj</w:t>
      </w:r>
      <w:proofErr w:type="spellEnd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</w:t>
      </w:r>
      <w:proofErr w:type="spellStart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>Sjever</w:t>
      </w:r>
      <w:proofErr w:type="spellEnd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6</w:t>
      </w:r>
    </w:p>
    <w:p w:rsidR="00804776" w:rsidRPr="0016595F" w:rsidRDefault="00804776" w:rsidP="0080477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804776" w:rsidRPr="00751010" w:rsidRDefault="00804776" w:rsidP="00804776">
      <w:pPr>
        <w:pStyle w:val="ListParagraph"/>
        <w:numPr>
          <w:ilvl w:val="3"/>
          <w:numId w:val="3"/>
        </w:numPr>
        <w:tabs>
          <w:tab w:val="clear" w:pos="2880"/>
          <w:tab w:val="num" w:pos="426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CE411B">
        <w:rPr>
          <w:rFonts w:ascii="Arial" w:hAnsi="Arial"/>
          <w:b/>
          <w:sz w:val="24"/>
          <w:szCs w:val="24"/>
        </w:rPr>
        <w:t>Odluke o raspoređivanju sredstava iz Proračuna Grada Ivanić-Grada za redovito financiranje političkih stranaka i člana izabranog s liste  grupe birača,  zastupljenih u Gradskom vijeću Grada Ivanić-Grada</w:t>
      </w:r>
    </w:p>
    <w:p w:rsidR="00804776" w:rsidRPr="00D441CF" w:rsidRDefault="00804776" w:rsidP="0080477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804776" w:rsidRPr="008A04E8" w:rsidRDefault="00804776" w:rsidP="00804776">
      <w:pPr>
        <w:pStyle w:val="ListParagraph"/>
        <w:numPr>
          <w:ilvl w:val="3"/>
          <w:numId w:val="3"/>
        </w:numPr>
        <w:tabs>
          <w:tab w:val="clear" w:pos="2880"/>
        </w:tabs>
        <w:suppressAutoHyphens/>
        <w:ind w:left="426"/>
        <w:jc w:val="both"/>
        <w:rPr>
          <w:rFonts w:ascii="Arial" w:eastAsia="Times New Roman" w:hAnsi="Arial" w:cs="Arial"/>
          <w:b/>
          <w:lang w:eastAsia="hr-HR"/>
        </w:rPr>
      </w:pPr>
      <w:r w:rsidRPr="0016595F">
        <w:rPr>
          <w:rFonts w:ascii="Arial" w:eastAsia="Times New Roman" w:hAnsi="Arial" w:cs="Arial"/>
          <w:b/>
          <w:noProof/>
        </w:rPr>
        <w:t>Razno</w:t>
      </w:r>
    </w:p>
    <w:p w:rsidR="00804776" w:rsidRDefault="00804776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7D277D" w:rsidRDefault="00A812D2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812D2">
        <w:rPr>
          <w:rFonts w:ascii="Arial" w:eastAsia="Calibri" w:hAnsi="Arial" w:cs="Arial"/>
          <w:sz w:val="24"/>
          <w:szCs w:val="24"/>
        </w:rPr>
        <w:t>Rad po utvrđenom Dnevnom redu</w:t>
      </w:r>
      <w:r>
        <w:rPr>
          <w:rFonts w:ascii="Arial" w:eastAsia="Calibri" w:hAnsi="Arial" w:cs="Arial"/>
          <w:sz w:val="24"/>
          <w:szCs w:val="24"/>
        </w:rPr>
        <w:t>.</w:t>
      </w:r>
    </w:p>
    <w:p w:rsidR="00804776" w:rsidRDefault="00804776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812D2" w:rsidRPr="00A812D2" w:rsidRDefault="00A812D2" w:rsidP="00A812D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TOČKA 1.</w:t>
      </w:r>
    </w:p>
    <w:p w:rsidR="007D277D" w:rsidRDefault="007D277D" w:rsidP="007D277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D42B5" w:rsidRDefault="00A812D2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</w:t>
      </w:r>
      <w:r w:rsidRPr="00A812D2">
        <w:rPr>
          <w:rFonts w:ascii="Arial" w:eastAsia="Calibri" w:hAnsi="Arial" w:cs="Arial"/>
          <w:sz w:val="24"/>
          <w:szCs w:val="24"/>
        </w:rPr>
        <w:t xml:space="preserve">. Milivoj </w:t>
      </w:r>
      <w:r w:rsidR="00601747">
        <w:rPr>
          <w:rFonts w:ascii="Arial" w:eastAsia="Calibri" w:hAnsi="Arial" w:cs="Arial"/>
          <w:sz w:val="24"/>
          <w:szCs w:val="24"/>
        </w:rPr>
        <w:t xml:space="preserve">Maršić- </w:t>
      </w:r>
      <w:r w:rsidR="001A000F">
        <w:rPr>
          <w:rFonts w:ascii="Arial" w:eastAsia="Calibri" w:hAnsi="Arial" w:cs="Arial"/>
          <w:sz w:val="24"/>
          <w:szCs w:val="24"/>
        </w:rPr>
        <w:t xml:space="preserve">u uvodnom obrazloženju navodi da </w:t>
      </w:r>
      <w:r w:rsidR="00BF298A">
        <w:rPr>
          <w:rFonts w:ascii="Arial" w:eastAsia="Calibri" w:hAnsi="Arial" w:cs="Arial"/>
          <w:sz w:val="24"/>
          <w:szCs w:val="24"/>
        </w:rPr>
        <w:t xml:space="preserve">je 15.održana održana sjednica Povjerenstva na kojoj su razmotrene ponude za zemljište u Zoni 6. Radi se da je za </w:t>
      </w:r>
      <w:r w:rsidR="00BF298A" w:rsidRPr="00D22749">
        <w:rPr>
          <w:rFonts w:ascii="Arial" w:eastAsia="Times New Roman" w:hAnsi="Arial" w:cs="Arial"/>
          <w:sz w:val="24"/>
          <w:szCs w:val="24"/>
        </w:rPr>
        <w:lastRenderedPageBreak/>
        <w:t xml:space="preserve">k.č.br. 247/3 i dio k.č.br. 246/3, k.o. </w:t>
      </w:r>
      <w:proofErr w:type="spellStart"/>
      <w:r w:rsidR="00BF298A" w:rsidRPr="00D22749">
        <w:rPr>
          <w:rFonts w:ascii="Arial" w:eastAsia="Times New Roman" w:hAnsi="Arial" w:cs="Arial"/>
          <w:sz w:val="24"/>
          <w:szCs w:val="24"/>
        </w:rPr>
        <w:t>Šarampov</w:t>
      </w:r>
      <w:proofErr w:type="spellEnd"/>
      <w:r w:rsidR="00BF298A" w:rsidRPr="00D22749">
        <w:rPr>
          <w:rFonts w:ascii="Arial" w:eastAsia="Times New Roman" w:hAnsi="Arial" w:cs="Arial"/>
          <w:sz w:val="24"/>
          <w:szCs w:val="24"/>
        </w:rPr>
        <w:t>, ukup</w:t>
      </w:r>
      <w:r w:rsidR="00BF298A">
        <w:rPr>
          <w:rFonts w:ascii="Arial" w:eastAsia="Times New Roman" w:hAnsi="Arial" w:cs="Arial"/>
          <w:sz w:val="24"/>
          <w:szCs w:val="24"/>
        </w:rPr>
        <w:t>ne površine 5.596 m2 ponuditelj</w:t>
      </w:r>
      <w:r w:rsidR="00BF298A" w:rsidRPr="00D22749">
        <w:rPr>
          <w:rFonts w:ascii="Arial" w:eastAsia="Times New Roman" w:hAnsi="Arial" w:cs="Arial"/>
          <w:sz w:val="24"/>
          <w:szCs w:val="24"/>
        </w:rPr>
        <w:t xml:space="preserve"> Ljiljan S d.o.o</w:t>
      </w:r>
      <w:r w:rsidR="00BF298A">
        <w:rPr>
          <w:rFonts w:ascii="Arial" w:eastAsia="Times New Roman" w:hAnsi="Arial" w:cs="Arial"/>
          <w:sz w:val="24"/>
          <w:szCs w:val="24"/>
        </w:rPr>
        <w:t xml:space="preserve"> iz Kutine koji ostvaruje popuste, s obzirom na registrirane djelatnosti </w:t>
      </w:r>
      <w:r w:rsidR="00BF298A" w:rsidRPr="006E489F">
        <w:rPr>
          <w:rFonts w:ascii="Arial" w:eastAsia="Times New Roman" w:hAnsi="Arial" w:cs="Arial"/>
          <w:i/>
          <w:sz w:val="24"/>
          <w:szCs w:val="24"/>
        </w:rPr>
        <w:t>„</w:t>
      </w:r>
      <w:r w:rsidR="00BF298A">
        <w:rPr>
          <w:rFonts w:ascii="Arial" w:eastAsia="Times New Roman" w:hAnsi="Arial" w:cs="Arial"/>
          <w:i/>
          <w:sz w:val="24"/>
          <w:szCs w:val="24"/>
        </w:rPr>
        <w:t xml:space="preserve">prerada drva, proizvodnja proizvoda od drva i pluta, proizvodnja ostalih nemetalnih proizvoda, kupnja i prodaja robe, posredovanje u trgovini na domaćem i inozemnom tržištu“, te obzirom na </w:t>
      </w:r>
      <w:r w:rsidR="00BF298A">
        <w:rPr>
          <w:rFonts w:ascii="Arial" w:eastAsia="Times New Roman" w:hAnsi="Arial" w:cs="Arial"/>
          <w:sz w:val="24"/>
          <w:szCs w:val="24"/>
        </w:rPr>
        <w:t>broj novozaposlenih koji se planira po dovršetku investicije</w:t>
      </w:r>
      <w:r w:rsidR="00BF298A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="00BF298A">
        <w:rPr>
          <w:rFonts w:ascii="Arial" w:eastAsia="Times New Roman" w:hAnsi="Arial" w:cs="Arial"/>
          <w:sz w:val="24"/>
          <w:szCs w:val="24"/>
        </w:rPr>
        <w:t xml:space="preserve">zaposliti u Poduzetničkoj zoni 6, pa stoga kupoprodajna cijena uz obračunate popuste iznosi </w:t>
      </w:r>
      <w:r w:rsidR="00BF298A" w:rsidRPr="00BF298A">
        <w:rPr>
          <w:rFonts w:ascii="Arial" w:eastAsia="Times New Roman" w:hAnsi="Arial" w:cs="Arial"/>
          <w:sz w:val="24"/>
          <w:szCs w:val="24"/>
        </w:rPr>
        <w:t>209.850,00 kuna</w:t>
      </w:r>
      <w:r w:rsidR="00BF298A">
        <w:rPr>
          <w:rFonts w:ascii="Arial" w:eastAsia="Times New Roman" w:hAnsi="Arial" w:cs="Arial"/>
          <w:sz w:val="24"/>
          <w:szCs w:val="24"/>
        </w:rPr>
        <w:t xml:space="preserve">. </w:t>
      </w:r>
      <w:r w:rsidR="009628FA">
        <w:rPr>
          <w:rFonts w:ascii="Arial" w:eastAsia="Times New Roman" w:hAnsi="Arial" w:cs="Arial"/>
          <w:sz w:val="24"/>
          <w:szCs w:val="24"/>
        </w:rPr>
        <w:t>P</w:t>
      </w:r>
      <w:r w:rsidR="009628FA" w:rsidRPr="00AE7FEA">
        <w:rPr>
          <w:rFonts w:ascii="Arial" w:eastAsia="Times New Roman" w:hAnsi="Arial" w:cs="Arial"/>
          <w:sz w:val="24"/>
          <w:szCs w:val="24"/>
        </w:rPr>
        <w:t>lanira izgradnj</w:t>
      </w:r>
      <w:r w:rsidR="009628FA">
        <w:rPr>
          <w:rFonts w:ascii="Arial" w:eastAsia="Times New Roman" w:hAnsi="Arial" w:cs="Arial"/>
          <w:sz w:val="24"/>
          <w:szCs w:val="24"/>
        </w:rPr>
        <w:t>u proizvodno-distributivnog</w:t>
      </w:r>
      <w:r w:rsidR="009628FA" w:rsidRPr="00AE7FEA">
        <w:rPr>
          <w:rFonts w:ascii="Arial" w:eastAsia="Times New Roman" w:hAnsi="Arial" w:cs="Arial"/>
          <w:sz w:val="24"/>
          <w:szCs w:val="24"/>
        </w:rPr>
        <w:t xml:space="preserve"> centra za </w:t>
      </w:r>
      <w:r w:rsidR="009628FA">
        <w:rPr>
          <w:rFonts w:ascii="Arial" w:eastAsia="Times New Roman" w:hAnsi="Arial" w:cs="Arial"/>
          <w:sz w:val="24"/>
          <w:szCs w:val="24"/>
        </w:rPr>
        <w:t>proizvodnju i distribuciju građevinskog materijala. U roku od 8 dana od potpisivanja kupoprodajnog ugovora predmetne parcele planiran je početak izgradnje objekta s rokom dovršenja od 2 godine</w:t>
      </w:r>
    </w:p>
    <w:p w:rsidR="007D42B5" w:rsidRDefault="007D42B5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7187F" w:rsidRDefault="0007187F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7187F" w:rsidRDefault="00815580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Nakon održane rasprave Odbor za financije i proračun jednoglasno je usvojio slijedeći </w:t>
      </w:r>
    </w:p>
    <w:p w:rsidR="00A812D2" w:rsidRPr="00A812D2" w:rsidRDefault="00A812D2" w:rsidP="00A812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628FA" w:rsidRPr="007A217E" w:rsidRDefault="009628FA" w:rsidP="009628F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217E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Odluke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odabiru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najpovoljnijih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ponuditelja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kupnju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nekretnina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u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Poduzetničkoj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zoni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Ivanić-Grad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Sjever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–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Zoni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6</w:t>
      </w:r>
      <w:r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9628FA" w:rsidRDefault="009628FA" w:rsidP="009628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628FA" w:rsidRDefault="009628FA" w:rsidP="009628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Odbor za financije i proračun daje pozitivno mišljenje o  prijedlogu  akta iz točke I. ovog Zaključka </w:t>
      </w: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628FA" w:rsidRDefault="009628FA" w:rsidP="009628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9628FA" w:rsidRDefault="009628FA" w:rsidP="009628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628FA" w:rsidRDefault="009628FA" w:rsidP="009628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A812D2" w:rsidRPr="00A812D2" w:rsidRDefault="00A812D2" w:rsidP="00A812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812D2" w:rsidRDefault="001A000F" w:rsidP="001A000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TOČKA 2.</w:t>
      </w:r>
    </w:p>
    <w:p w:rsidR="0020243A" w:rsidRDefault="0020243A" w:rsidP="002024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0243A" w:rsidRDefault="0020243A" w:rsidP="002024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G. Milivoj Maršić – </w:t>
      </w:r>
      <w:r w:rsidR="00934035">
        <w:rPr>
          <w:rFonts w:ascii="Arial" w:eastAsia="Calibri" w:hAnsi="Arial" w:cs="Arial"/>
          <w:sz w:val="24"/>
          <w:szCs w:val="24"/>
        </w:rPr>
        <w:t>informirao je prisutne</w:t>
      </w:r>
      <w:r w:rsidR="001A59CE">
        <w:rPr>
          <w:rFonts w:ascii="Arial" w:eastAsia="Calibri" w:hAnsi="Arial" w:cs="Arial"/>
          <w:sz w:val="24"/>
          <w:szCs w:val="24"/>
        </w:rPr>
        <w:t xml:space="preserve"> </w:t>
      </w:r>
      <w:r w:rsidR="009628FA">
        <w:rPr>
          <w:rFonts w:ascii="Arial" w:eastAsia="Calibri" w:hAnsi="Arial" w:cs="Arial"/>
          <w:sz w:val="24"/>
          <w:szCs w:val="24"/>
        </w:rPr>
        <w:t xml:space="preserve">da se radi o Odluci o preraspoređivanju sredstava iz Proračuna za redovito financiranje političkih stranaka u skladu s promjenama Zakona koje su bile. Prema prijašnjoj Odluci koja je vrijedila 2015. to je bilo 200 kuna po vijećniku, odnosno </w:t>
      </w:r>
      <w:r w:rsidR="002C18AA">
        <w:rPr>
          <w:rFonts w:ascii="Arial" w:eastAsia="Calibri" w:hAnsi="Arial" w:cs="Arial"/>
          <w:sz w:val="24"/>
          <w:szCs w:val="24"/>
        </w:rPr>
        <w:t xml:space="preserve">2.400 kuna godišnje. Po ovoj Odluci, shodno prema rashodima </w:t>
      </w:r>
      <w:r w:rsidR="00D41EA7">
        <w:rPr>
          <w:rFonts w:ascii="Arial" w:eastAsia="Calibri" w:hAnsi="Arial" w:cs="Arial"/>
          <w:sz w:val="24"/>
          <w:szCs w:val="24"/>
        </w:rPr>
        <w:t xml:space="preserve">koji su tu uračunati, to je 23.710 kuna za sve vijećnike, odnosno 1.394 kune po vijećniku godišnje. </w:t>
      </w:r>
      <w:r w:rsidR="001A59CE">
        <w:rPr>
          <w:rFonts w:ascii="Arial" w:eastAsia="Calibri" w:hAnsi="Arial" w:cs="Arial"/>
          <w:sz w:val="24"/>
          <w:szCs w:val="24"/>
        </w:rPr>
        <w:t xml:space="preserve">  </w:t>
      </w:r>
    </w:p>
    <w:p w:rsidR="00075971" w:rsidRDefault="00075971" w:rsidP="007D277D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:rsidR="00075971" w:rsidRDefault="00075971" w:rsidP="007D277D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:rsidR="00075971" w:rsidRDefault="00075971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75971">
        <w:rPr>
          <w:rFonts w:ascii="Arial" w:eastAsia="Calibri" w:hAnsi="Arial" w:cs="Arial"/>
          <w:sz w:val="24"/>
          <w:szCs w:val="24"/>
        </w:rPr>
        <w:t xml:space="preserve">g. Ilija </w:t>
      </w:r>
      <w:proofErr w:type="spellStart"/>
      <w:r w:rsidRPr="00075971">
        <w:rPr>
          <w:rFonts w:ascii="Arial" w:eastAsia="Calibri" w:hAnsi="Arial" w:cs="Arial"/>
          <w:sz w:val="24"/>
          <w:szCs w:val="24"/>
        </w:rPr>
        <w:t>Krištić</w:t>
      </w:r>
      <w:proofErr w:type="spellEnd"/>
      <w:r w:rsidRPr="00075971">
        <w:rPr>
          <w:rFonts w:ascii="Arial" w:eastAsia="Calibri" w:hAnsi="Arial" w:cs="Arial"/>
          <w:sz w:val="24"/>
          <w:szCs w:val="24"/>
        </w:rPr>
        <w:t xml:space="preserve"> – 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D41EA7">
        <w:rPr>
          <w:rFonts w:ascii="Arial" w:eastAsia="Calibri" w:hAnsi="Arial" w:cs="Arial"/>
          <w:sz w:val="24"/>
          <w:szCs w:val="24"/>
        </w:rPr>
        <w:t>napominje da je takva Odluka već donesena 03.09. Pita zašto se nije postupalo po toj Odluci i zašto se ponovo donosi i na sjednici Gradskog vijeća.</w:t>
      </w:r>
    </w:p>
    <w:p w:rsidR="00D41EA7" w:rsidRPr="00075971" w:rsidRDefault="00D41EA7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g. Stjepan Klak - je zatražio objašnjenje zašto se nije vršilo plaćanje 6 mjeseci </w:t>
      </w:r>
    </w:p>
    <w:p w:rsidR="00075971" w:rsidRDefault="00075971" w:rsidP="007D277D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:rsidR="00075971" w:rsidRDefault="007526A6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26A6">
        <w:rPr>
          <w:rFonts w:ascii="Arial" w:eastAsia="Calibri" w:hAnsi="Arial" w:cs="Arial"/>
          <w:sz w:val="24"/>
          <w:szCs w:val="24"/>
        </w:rPr>
        <w:t xml:space="preserve">g. Milivoj Maršić – </w:t>
      </w:r>
      <w:r w:rsidR="00D41EA7">
        <w:rPr>
          <w:rFonts w:ascii="Arial" w:eastAsia="Calibri" w:hAnsi="Arial" w:cs="Arial"/>
          <w:sz w:val="24"/>
          <w:szCs w:val="24"/>
        </w:rPr>
        <w:t xml:space="preserve">što se tiče donošenja i ponovnog donošenja Odluke, zatražit će objašnjenje od privremene pročelnice Tihane Vuković </w:t>
      </w:r>
      <w:proofErr w:type="spellStart"/>
      <w:r w:rsidR="00D41EA7">
        <w:rPr>
          <w:rFonts w:ascii="Arial" w:eastAsia="Calibri" w:hAnsi="Arial" w:cs="Arial"/>
          <w:sz w:val="24"/>
          <w:szCs w:val="24"/>
        </w:rPr>
        <w:t>Počuč</w:t>
      </w:r>
      <w:proofErr w:type="spellEnd"/>
      <w:r w:rsidR="00D41EA7">
        <w:rPr>
          <w:rFonts w:ascii="Arial" w:eastAsia="Calibri" w:hAnsi="Arial" w:cs="Arial"/>
          <w:sz w:val="24"/>
          <w:szCs w:val="24"/>
        </w:rPr>
        <w:t xml:space="preserve">, a šta se tiče neisplate provjerit će u računovodstvu. </w:t>
      </w:r>
    </w:p>
    <w:p w:rsidR="00E178A1" w:rsidRDefault="00E178A1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C5608" w:rsidRDefault="00D41EA7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g. Ilija </w:t>
      </w:r>
      <w:proofErr w:type="spellStart"/>
      <w:r>
        <w:rPr>
          <w:rFonts w:ascii="Arial" w:eastAsia="Calibri" w:hAnsi="Arial" w:cs="Arial"/>
          <w:sz w:val="24"/>
          <w:szCs w:val="24"/>
        </w:rPr>
        <w:t>Krištić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napominje </w:t>
      </w:r>
      <w:r w:rsidR="003C5608">
        <w:rPr>
          <w:rFonts w:ascii="Arial" w:eastAsia="Calibri" w:hAnsi="Arial" w:cs="Arial"/>
          <w:sz w:val="24"/>
          <w:szCs w:val="24"/>
        </w:rPr>
        <w:t xml:space="preserve">da treba uzeti izvršenje od 2014. i postupiti po Odluci iz 2014., od onog dana kad je Odluka donesena. </w:t>
      </w:r>
    </w:p>
    <w:p w:rsidR="003C5608" w:rsidRDefault="003C5608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C5608" w:rsidRDefault="003C5608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g. Stjepan Klak ga ispravlja da se radi o 2015. godini. </w:t>
      </w:r>
    </w:p>
    <w:p w:rsidR="003C5608" w:rsidRDefault="003C5608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C5608" w:rsidRDefault="003C5608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g. Ilija </w:t>
      </w:r>
      <w:proofErr w:type="spellStart"/>
      <w:r>
        <w:rPr>
          <w:rFonts w:ascii="Arial" w:eastAsia="Calibri" w:hAnsi="Arial" w:cs="Arial"/>
          <w:sz w:val="24"/>
          <w:szCs w:val="24"/>
        </w:rPr>
        <w:t>Krištić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napominje da se račun upotrebljava iz prethodne godine, dakle 2014. </w:t>
      </w:r>
    </w:p>
    <w:p w:rsidR="003C5608" w:rsidRDefault="003C5608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82D3D" w:rsidRDefault="003C5608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g. Stjepan Klak smatra da ako je Zakon stupio na snagu krajem 9 mjeseca objavom u Glasniku i on nije za onih prvih 9 mjeseci dok nije donesen. 7.8. je Grad platio za prvih 4 mjeseca, to je za 3</w:t>
      </w:r>
      <w:r w:rsidR="002F72B9"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eastAsia="Calibri" w:hAnsi="Arial" w:cs="Arial"/>
          <w:sz w:val="24"/>
          <w:szCs w:val="24"/>
        </w:rPr>
        <w:t>, 4</w:t>
      </w:r>
      <w:r w:rsidR="002F72B9"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eastAsia="Calibri" w:hAnsi="Arial" w:cs="Arial"/>
          <w:sz w:val="24"/>
          <w:szCs w:val="24"/>
        </w:rPr>
        <w:t>, 5</w:t>
      </w:r>
      <w:r w:rsidR="002F72B9"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eastAsia="Calibri" w:hAnsi="Arial" w:cs="Arial"/>
          <w:sz w:val="24"/>
          <w:szCs w:val="24"/>
        </w:rPr>
        <w:t xml:space="preserve"> i 6</w:t>
      </w:r>
      <w:r w:rsidR="002F72B9"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eastAsia="Calibri" w:hAnsi="Arial" w:cs="Arial"/>
          <w:sz w:val="24"/>
          <w:szCs w:val="24"/>
        </w:rPr>
        <w:t xml:space="preserve"> mjesec, znači 7</w:t>
      </w:r>
      <w:r w:rsidR="002F72B9"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eastAsia="Calibri" w:hAnsi="Arial" w:cs="Arial"/>
          <w:sz w:val="24"/>
          <w:szCs w:val="24"/>
        </w:rPr>
        <w:t>, 8</w:t>
      </w:r>
      <w:r w:rsidR="002F72B9"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eastAsia="Calibri" w:hAnsi="Arial" w:cs="Arial"/>
          <w:sz w:val="24"/>
          <w:szCs w:val="24"/>
        </w:rPr>
        <w:t xml:space="preserve"> pa i 9</w:t>
      </w:r>
      <w:r w:rsidR="002F72B9"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eastAsia="Calibri" w:hAnsi="Arial" w:cs="Arial"/>
          <w:sz w:val="24"/>
          <w:szCs w:val="24"/>
        </w:rPr>
        <w:t xml:space="preserve"> mjesec je trebalo biti isplaćeno po sta</w:t>
      </w:r>
      <w:r w:rsidR="002F72B9">
        <w:rPr>
          <w:rFonts w:ascii="Arial" w:eastAsia="Calibri" w:hAnsi="Arial" w:cs="Arial"/>
          <w:sz w:val="24"/>
          <w:szCs w:val="24"/>
        </w:rPr>
        <w:t>rom zakonu. Ta plaćanja nisu izv</w:t>
      </w:r>
      <w:r>
        <w:rPr>
          <w:rFonts w:ascii="Arial" w:eastAsia="Calibri" w:hAnsi="Arial" w:cs="Arial"/>
          <w:sz w:val="24"/>
          <w:szCs w:val="24"/>
        </w:rPr>
        <w:t>ršena nikad</w:t>
      </w:r>
      <w:r w:rsidR="00CD256B">
        <w:rPr>
          <w:rFonts w:ascii="Arial" w:eastAsia="Calibri" w:hAnsi="Arial" w:cs="Arial"/>
          <w:sz w:val="24"/>
          <w:szCs w:val="24"/>
        </w:rPr>
        <w:t>.</w:t>
      </w:r>
    </w:p>
    <w:p w:rsidR="002F72B9" w:rsidRDefault="002F72B9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72B9" w:rsidRDefault="002F72B9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gđa Tihana Vuković </w:t>
      </w:r>
      <w:proofErr w:type="spellStart"/>
      <w:r>
        <w:rPr>
          <w:rFonts w:ascii="Arial" w:eastAsia="Calibri" w:hAnsi="Arial" w:cs="Arial"/>
          <w:sz w:val="24"/>
          <w:szCs w:val="24"/>
        </w:rPr>
        <w:t>Počuč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napominje da ne zna što se tiče financijske strane, ali što se tiče Odluke koja je donesena, ona je bila za 2015. godinu</w:t>
      </w:r>
      <w:r w:rsidR="00CD256B">
        <w:rPr>
          <w:rFonts w:ascii="Arial" w:eastAsia="Calibri" w:hAnsi="Arial" w:cs="Arial"/>
          <w:sz w:val="24"/>
          <w:szCs w:val="24"/>
        </w:rPr>
        <w:t xml:space="preserve"> i izričito je bilo tako navedeno</w:t>
      </w:r>
      <w:r>
        <w:rPr>
          <w:rFonts w:ascii="Arial" w:eastAsia="Calibri" w:hAnsi="Arial" w:cs="Arial"/>
          <w:sz w:val="24"/>
          <w:szCs w:val="24"/>
        </w:rPr>
        <w:t>, a sad se donosi Odluka koja nije za određenu godinu, bez datuma je.</w:t>
      </w:r>
      <w:r w:rsidR="00CD256B">
        <w:rPr>
          <w:rFonts w:ascii="Arial" w:eastAsia="Calibri" w:hAnsi="Arial" w:cs="Arial"/>
          <w:sz w:val="24"/>
          <w:szCs w:val="24"/>
        </w:rPr>
        <w:t xml:space="preserve"> To je formalni razlog.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2F72B9" w:rsidRDefault="002F72B9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72B9" w:rsidRDefault="002F72B9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g. Ilija </w:t>
      </w:r>
      <w:proofErr w:type="spellStart"/>
      <w:r>
        <w:rPr>
          <w:rFonts w:ascii="Arial" w:eastAsia="Calibri" w:hAnsi="Arial" w:cs="Arial"/>
          <w:sz w:val="24"/>
          <w:szCs w:val="24"/>
        </w:rPr>
        <w:t>Krištić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obrazlaže da od 7. mjeseca nitko nije dobio isplatu. Smatra da ako je 3.9. donesena Odluka za 2015. da je trebalo izvršiti uplatu do tog datuma</w:t>
      </w:r>
      <w:r w:rsidR="00CD256B">
        <w:rPr>
          <w:rFonts w:ascii="Arial" w:eastAsia="Calibri" w:hAnsi="Arial" w:cs="Arial"/>
          <w:sz w:val="24"/>
          <w:szCs w:val="24"/>
        </w:rPr>
        <w:t xml:space="preserve"> po starom, a stupanjem na snagu po novoj Odluci.</w:t>
      </w:r>
    </w:p>
    <w:p w:rsidR="00CD256B" w:rsidRDefault="00CD256B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D256B" w:rsidRDefault="00CD256B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g. Milivoj Maršić napominje da će utvrditi vezano za plaćanje i ako se nije isplaćivalo, zašto se nije. </w:t>
      </w:r>
      <w:r w:rsidR="006A39B5">
        <w:rPr>
          <w:rFonts w:ascii="Arial" w:eastAsia="Calibri" w:hAnsi="Arial" w:cs="Arial"/>
          <w:sz w:val="24"/>
          <w:szCs w:val="24"/>
        </w:rPr>
        <w:t xml:space="preserve">Provjerit će i ako treba, isplatiti. </w:t>
      </w:r>
    </w:p>
    <w:p w:rsidR="00CD256B" w:rsidRDefault="00CD256B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D256B" w:rsidRDefault="00CD256B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g. Stjepan Klak navodi da on ne podržava tu Odluku, smatra da je to smanjenje i da će glasati protiv.</w:t>
      </w:r>
    </w:p>
    <w:p w:rsidR="00CD256B" w:rsidRDefault="00CD256B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D256B" w:rsidRDefault="00CD256B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g. Ilija </w:t>
      </w:r>
      <w:proofErr w:type="spellStart"/>
      <w:r>
        <w:rPr>
          <w:rFonts w:ascii="Arial" w:eastAsia="Calibri" w:hAnsi="Arial" w:cs="Arial"/>
          <w:sz w:val="24"/>
          <w:szCs w:val="24"/>
        </w:rPr>
        <w:t>Krištić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- smatra da je to stvar Zakona i da je donošenje samo formalno, usklađenje sa Zakonom</w:t>
      </w:r>
      <w:r w:rsidR="006A39B5">
        <w:rPr>
          <w:rFonts w:ascii="Arial" w:eastAsia="Calibri" w:hAnsi="Arial" w:cs="Arial"/>
          <w:sz w:val="24"/>
          <w:szCs w:val="24"/>
        </w:rPr>
        <w:t xml:space="preserve">. Isto je bilo i sa Županijom. </w:t>
      </w:r>
      <w:r w:rsidR="0052271D">
        <w:rPr>
          <w:rFonts w:ascii="Arial" w:eastAsia="Calibri" w:hAnsi="Arial" w:cs="Arial"/>
          <w:sz w:val="24"/>
          <w:szCs w:val="24"/>
        </w:rPr>
        <w:t xml:space="preserve">Pravnici znaju da se ne može donositi retroaktivne Odluke i neka se isplata riješi unutar kuće. </w:t>
      </w:r>
      <w:bookmarkStart w:id="0" w:name="_GoBack"/>
      <w:bookmarkEnd w:id="0"/>
    </w:p>
    <w:p w:rsidR="00CD256B" w:rsidRDefault="00CD256B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D256B" w:rsidRDefault="00CD256B" w:rsidP="00CD25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Nakon održane rasprave Odbor za financije i proračun </w:t>
      </w:r>
      <w:r>
        <w:rPr>
          <w:rFonts w:ascii="Arial" w:eastAsia="Calibri" w:hAnsi="Arial" w:cs="Arial"/>
          <w:sz w:val="24"/>
          <w:szCs w:val="24"/>
        </w:rPr>
        <w:t xml:space="preserve">uz 3 glasa za i 2 glasa protiv, </w:t>
      </w:r>
      <w:r>
        <w:rPr>
          <w:rFonts w:ascii="Arial" w:eastAsia="Calibri" w:hAnsi="Arial" w:cs="Arial"/>
          <w:sz w:val="24"/>
          <w:szCs w:val="24"/>
        </w:rPr>
        <w:t xml:space="preserve"> usvoj</w:t>
      </w:r>
      <w:r>
        <w:rPr>
          <w:rFonts w:ascii="Arial" w:eastAsia="Calibri" w:hAnsi="Arial" w:cs="Arial"/>
          <w:sz w:val="24"/>
          <w:szCs w:val="24"/>
        </w:rPr>
        <w:t>en je</w:t>
      </w:r>
      <w:r>
        <w:rPr>
          <w:rFonts w:ascii="Arial" w:eastAsia="Calibri" w:hAnsi="Arial" w:cs="Arial"/>
          <w:sz w:val="24"/>
          <w:szCs w:val="24"/>
        </w:rPr>
        <w:t xml:space="preserve"> slijedeći </w:t>
      </w:r>
    </w:p>
    <w:p w:rsidR="00CD256B" w:rsidRDefault="00CD256B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D256B" w:rsidRDefault="00CD256B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628FA" w:rsidRDefault="009628FA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628FA" w:rsidRPr="00CD256B" w:rsidRDefault="009628FA" w:rsidP="00CD256B">
      <w:pPr>
        <w:tabs>
          <w:tab w:val="num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41CD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 w:rsidRPr="004241CD">
        <w:rPr>
          <w:rFonts w:ascii="Arial" w:hAnsi="Arial"/>
          <w:sz w:val="24"/>
          <w:szCs w:val="24"/>
        </w:rPr>
        <w:t>Odluke o raspoređivanju sredstava iz Proračuna Grada Ivanić-Grada za redovito financiranje političkih stranaka i člana izabranog s liste  grupe birača,  zastupljenih u Gradskom vijeću Grada Ivanić-Grada</w:t>
      </w:r>
      <w:r>
        <w:rPr>
          <w:rFonts w:ascii="Arial" w:hAnsi="Arial"/>
          <w:sz w:val="24"/>
          <w:szCs w:val="24"/>
        </w:rPr>
        <w:t>.</w:t>
      </w:r>
    </w:p>
    <w:p w:rsidR="009628FA" w:rsidRDefault="009628FA" w:rsidP="009628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256B" w:rsidRDefault="00CD256B" w:rsidP="009628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256B" w:rsidRDefault="00CD256B" w:rsidP="009628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256B" w:rsidRDefault="00CD256B" w:rsidP="009628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256B" w:rsidRDefault="00CD256B" w:rsidP="009628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628FA" w:rsidRDefault="009628FA" w:rsidP="009628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Odbor za financije i proračun daje pozitivno mišljenje o  prijedlogu  akta iz točke I. ovog Zaključka </w:t>
      </w: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628FA" w:rsidRDefault="009628FA" w:rsidP="009628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9628FA" w:rsidRDefault="009628FA" w:rsidP="009628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628FA" w:rsidRDefault="009628FA" w:rsidP="009628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9628FA" w:rsidRDefault="009628FA" w:rsidP="009628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CD256B" w:rsidRDefault="00CD256B" w:rsidP="009628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256B" w:rsidRDefault="00CD256B" w:rsidP="009628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256B" w:rsidRDefault="00CD256B" w:rsidP="009628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256B" w:rsidRDefault="00CD256B" w:rsidP="00CD25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TOČKA 3. - RAZNO</w:t>
      </w:r>
    </w:p>
    <w:p w:rsidR="00CD256B" w:rsidRDefault="00CD256B" w:rsidP="009628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256B" w:rsidRDefault="00CD256B" w:rsidP="009628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256B" w:rsidRDefault="00CD256B" w:rsidP="009628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Pod točkom Razno nije bilo pitanja niti prijedloga. </w:t>
      </w:r>
    </w:p>
    <w:p w:rsidR="009628FA" w:rsidRPr="007526A6" w:rsidRDefault="009628FA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75971" w:rsidRDefault="00075971" w:rsidP="007D277D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:rsidR="00075971" w:rsidRPr="00075971" w:rsidRDefault="00075971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7D277D" w:rsidRDefault="007D277D" w:rsidP="007D27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6C0E"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>
        <w:rPr>
          <w:rFonts w:ascii="Arial" w:eastAsia="Times New Roman" w:hAnsi="Arial" w:cs="Arial"/>
          <w:sz w:val="24"/>
          <w:szCs w:val="24"/>
          <w:lang w:eastAsia="hr-HR"/>
        </w:rPr>
        <w:t>08,</w:t>
      </w:r>
      <w:r w:rsidR="00CD256B">
        <w:rPr>
          <w:rFonts w:ascii="Arial" w:eastAsia="Times New Roman" w:hAnsi="Arial" w:cs="Arial"/>
          <w:sz w:val="24"/>
          <w:szCs w:val="24"/>
          <w:lang w:eastAsia="hr-HR"/>
        </w:rPr>
        <w:t>25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  <w:r w:rsidR="001A000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CD256B" w:rsidRDefault="00CD256B" w:rsidP="007D27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256B" w:rsidRDefault="00CD256B" w:rsidP="007D27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256B" w:rsidRPr="00CB6C0E" w:rsidRDefault="00CD256B" w:rsidP="007D27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277D" w:rsidRDefault="007D277D" w:rsidP="007D27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277D" w:rsidRDefault="007D277D" w:rsidP="007D27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7D277D" w:rsidRDefault="007D277D" w:rsidP="007D27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277D" w:rsidRDefault="00CD256B" w:rsidP="007D27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Sanja Mladiček</w:t>
      </w:r>
      <w:r w:rsidR="007D277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D277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D277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D277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D277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D277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Milica </w:t>
      </w:r>
      <w:proofErr w:type="spellStart"/>
      <w:r w:rsidR="007D277D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836D6C" w:rsidRDefault="00836D6C"/>
    <w:sectPr w:rsidR="00836D6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06A" w:rsidRDefault="0063206A" w:rsidP="00A812D2">
      <w:pPr>
        <w:spacing w:after="0" w:line="240" w:lineRule="auto"/>
      </w:pPr>
      <w:r>
        <w:separator/>
      </w:r>
    </w:p>
  </w:endnote>
  <w:endnote w:type="continuationSeparator" w:id="0">
    <w:p w:rsidR="0063206A" w:rsidRDefault="0063206A" w:rsidP="00A8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9210711"/>
      <w:docPartObj>
        <w:docPartGallery w:val="Page Numbers (Bottom of Page)"/>
        <w:docPartUnique/>
      </w:docPartObj>
    </w:sdtPr>
    <w:sdtEndPr/>
    <w:sdtContent>
      <w:p w:rsidR="00A812D2" w:rsidRDefault="00A812D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71D">
          <w:rPr>
            <w:noProof/>
          </w:rPr>
          <w:t>4</w:t>
        </w:r>
        <w:r>
          <w:fldChar w:fldCharType="end"/>
        </w:r>
      </w:p>
    </w:sdtContent>
  </w:sdt>
  <w:p w:rsidR="00A812D2" w:rsidRDefault="00A812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06A" w:rsidRDefault="0063206A" w:rsidP="00A812D2">
      <w:pPr>
        <w:spacing w:after="0" w:line="240" w:lineRule="auto"/>
      </w:pPr>
      <w:r>
        <w:separator/>
      </w:r>
    </w:p>
  </w:footnote>
  <w:footnote w:type="continuationSeparator" w:id="0">
    <w:p w:rsidR="0063206A" w:rsidRDefault="0063206A" w:rsidP="00A81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A7077"/>
    <w:multiLevelType w:val="hybridMultilevel"/>
    <w:tmpl w:val="EECCC2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33D44"/>
    <w:multiLevelType w:val="hybridMultilevel"/>
    <w:tmpl w:val="0D64F77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D5403"/>
    <w:multiLevelType w:val="hybridMultilevel"/>
    <w:tmpl w:val="306E332C"/>
    <w:lvl w:ilvl="0" w:tplc="8FDEC2F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BED"/>
    <w:rsid w:val="000225BF"/>
    <w:rsid w:val="00052AEB"/>
    <w:rsid w:val="00054378"/>
    <w:rsid w:val="000551B2"/>
    <w:rsid w:val="0007187F"/>
    <w:rsid w:val="00075971"/>
    <w:rsid w:val="0014350A"/>
    <w:rsid w:val="0016212A"/>
    <w:rsid w:val="001A000F"/>
    <w:rsid w:val="001A4E93"/>
    <w:rsid w:val="001A59CE"/>
    <w:rsid w:val="0020243A"/>
    <w:rsid w:val="00235E5D"/>
    <w:rsid w:val="002909FF"/>
    <w:rsid w:val="002C18AA"/>
    <w:rsid w:val="002F72B9"/>
    <w:rsid w:val="00384564"/>
    <w:rsid w:val="003A0717"/>
    <w:rsid w:val="003C5608"/>
    <w:rsid w:val="0043270D"/>
    <w:rsid w:val="00437BED"/>
    <w:rsid w:val="0052271D"/>
    <w:rsid w:val="00550B15"/>
    <w:rsid w:val="0056285A"/>
    <w:rsid w:val="00601747"/>
    <w:rsid w:val="0063206A"/>
    <w:rsid w:val="006A39B5"/>
    <w:rsid w:val="006D3510"/>
    <w:rsid w:val="007526A6"/>
    <w:rsid w:val="007D277D"/>
    <w:rsid w:val="007D42B5"/>
    <w:rsid w:val="00804776"/>
    <w:rsid w:val="00815580"/>
    <w:rsid w:val="00836D6C"/>
    <w:rsid w:val="00934035"/>
    <w:rsid w:val="009628FA"/>
    <w:rsid w:val="009722B3"/>
    <w:rsid w:val="009A6CF4"/>
    <w:rsid w:val="009C76F1"/>
    <w:rsid w:val="009D18EF"/>
    <w:rsid w:val="009D5E57"/>
    <w:rsid w:val="00A00342"/>
    <w:rsid w:val="00A01849"/>
    <w:rsid w:val="00A2525A"/>
    <w:rsid w:val="00A812D2"/>
    <w:rsid w:val="00B02A0F"/>
    <w:rsid w:val="00BF298A"/>
    <w:rsid w:val="00C94CD8"/>
    <w:rsid w:val="00CD256B"/>
    <w:rsid w:val="00D1787B"/>
    <w:rsid w:val="00D41EA7"/>
    <w:rsid w:val="00E178A1"/>
    <w:rsid w:val="00E22D5C"/>
    <w:rsid w:val="00E42EDB"/>
    <w:rsid w:val="00E74F8A"/>
    <w:rsid w:val="00ED288C"/>
    <w:rsid w:val="00EE4113"/>
    <w:rsid w:val="00F40D7D"/>
    <w:rsid w:val="00F54FC1"/>
    <w:rsid w:val="00F630DA"/>
    <w:rsid w:val="00F82D3D"/>
    <w:rsid w:val="00F83B6E"/>
    <w:rsid w:val="00F9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FC9395-E7C4-486A-A6B8-E710A3221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7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7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2D2"/>
  </w:style>
  <w:style w:type="paragraph" w:styleId="Footer">
    <w:name w:val="footer"/>
    <w:basedOn w:val="Normal"/>
    <w:link w:val="FooterChar"/>
    <w:uiPriority w:val="99"/>
    <w:unhideWhenUsed/>
    <w:rsid w:val="00A8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1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946</Words>
  <Characters>5395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Sanja Mladicek</cp:lastModifiedBy>
  <cp:revision>5</cp:revision>
  <dcterms:created xsi:type="dcterms:W3CDTF">2016-03-30T07:48:00Z</dcterms:created>
  <dcterms:modified xsi:type="dcterms:W3CDTF">2016-03-30T11:35:00Z</dcterms:modified>
</cp:coreProperties>
</file>