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BF6089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021-01/15-01/4</w:t>
      </w:r>
    </w:p>
    <w:p w:rsidR="0006658D" w:rsidRDefault="00B84FD9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238/10-01/13-15-3</w:t>
      </w:r>
    </w:p>
    <w:p w:rsidR="0006658D" w:rsidRDefault="00B84FD9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16</w:t>
      </w:r>
      <w:r w:rsidR="00F57A7F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travnja</w:t>
      </w:r>
      <w:r w:rsidR="00BF6089">
        <w:rPr>
          <w:rFonts w:ascii="Arial" w:eastAsia="Times New Roman" w:hAnsi="Arial" w:cs="Arial"/>
          <w:b/>
          <w:sz w:val="24"/>
          <w:szCs w:val="24"/>
        </w:rPr>
        <w:t xml:space="preserve"> 2015</w:t>
      </w:r>
      <w:r w:rsidR="0006658D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Default="00B84FD9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21</w:t>
      </w:r>
      <w:r w:rsidR="0006658D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AF20E4">
        <w:rPr>
          <w:rFonts w:ascii="Arial" w:eastAsia="Times New Roman" w:hAnsi="Arial" w:cs="Arial"/>
          <w:b/>
          <w:sz w:val="24"/>
          <w:szCs w:val="24"/>
          <w:u w:val="single"/>
        </w:rPr>
        <w:t>28.05.</w:t>
      </w:r>
      <w:r w:rsidR="007F70DB">
        <w:rPr>
          <w:rFonts w:ascii="Arial" w:eastAsia="Times New Roman" w:hAnsi="Arial" w:cs="Arial"/>
          <w:b/>
          <w:sz w:val="24"/>
          <w:szCs w:val="24"/>
          <w:u w:val="single"/>
        </w:rPr>
        <w:t xml:space="preserve"> 2015. godine (</w:t>
      </w:r>
      <w:r w:rsidR="00AF20E4">
        <w:rPr>
          <w:rFonts w:ascii="Arial" w:eastAsia="Times New Roman" w:hAnsi="Arial" w:cs="Arial"/>
          <w:b/>
          <w:sz w:val="24"/>
          <w:szCs w:val="24"/>
          <w:u w:val="single"/>
        </w:rPr>
        <w:t>četvrtak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AF20E4">
        <w:rPr>
          <w:rFonts w:ascii="Arial" w:eastAsia="Times New Roman" w:hAnsi="Arial" w:cs="Arial"/>
          <w:b/>
          <w:sz w:val="24"/>
          <w:szCs w:val="24"/>
          <w:u w:val="single"/>
        </w:rPr>
        <w:t xml:space="preserve">16,00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</w:t>
      </w:r>
      <w:r w:rsidR="007F70DB">
        <w:rPr>
          <w:rFonts w:ascii="Arial" w:eastAsia="Times New Roman" w:hAnsi="Arial" w:cs="Arial"/>
          <w:sz w:val="24"/>
          <w:szCs w:val="24"/>
        </w:rPr>
        <w:t>će</w:t>
      </w:r>
      <w:r w:rsidR="00B84FD9">
        <w:rPr>
          <w:rFonts w:ascii="Arial" w:eastAsia="Times New Roman" w:hAnsi="Arial" w:cs="Arial"/>
          <w:sz w:val="24"/>
          <w:szCs w:val="24"/>
        </w:rPr>
        <w:t xml:space="preserve"> se skraćeni zapisnik sa 20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61752" w:rsidRDefault="0006658D" w:rsidP="00FF358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  <w:r w:rsidR="00960BF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661752" w:rsidRDefault="00661752" w:rsidP="006617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31D1D" w:rsidRDefault="00183912" w:rsidP="00B84FD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56DA7"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 i donošenje Odluke o stavljanju van snage Odluke</w:t>
      </w:r>
      <w:r w:rsidR="00A56DA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prihvaćanju Sporazuma o uspostavi cjelovitog sustava gospodarenja otpadom, izgradnji i korištenju Županijskog centra za </w:t>
      </w:r>
      <w:r w:rsidR="00B31D1D">
        <w:rPr>
          <w:rFonts w:ascii="Arial" w:eastAsia="Times New Roman" w:hAnsi="Arial" w:cs="Arial"/>
          <w:b/>
          <w:sz w:val="24"/>
          <w:szCs w:val="24"/>
          <w:lang w:eastAsia="hr-HR"/>
        </w:rPr>
        <w:t>gospodarenje otpadom Zagrebačke županije.</w:t>
      </w:r>
    </w:p>
    <w:p w:rsidR="00B31D1D" w:rsidRPr="00B31D1D" w:rsidRDefault="00B31D1D" w:rsidP="00B31D1D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31D1D" w:rsidRPr="00853097" w:rsidRDefault="00B31D1D" w:rsidP="00B31D1D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853097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B31D1D" w:rsidRPr="00853097" w:rsidRDefault="00C0157B" w:rsidP="00B31D1D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Pr="00853097">
        <w:rPr>
          <w:rFonts w:ascii="Arial" w:eastAsia="Times New Roman" w:hAnsi="Arial" w:cs="Arial"/>
          <w:sz w:val="24"/>
          <w:szCs w:val="24"/>
          <w:lang w:val="pl-PL" w:eastAsia="en-US"/>
        </w:rPr>
        <w:t>Milivoj Maršić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>, pročelnik Upravnog odjela za financije, gospodarstvo, komunalne djelatnosti i prostorno planiranje</w:t>
      </w:r>
    </w:p>
    <w:p w:rsidR="00183912" w:rsidRPr="00A56DA7" w:rsidRDefault="00183912" w:rsidP="00B31D1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83912" w:rsidRPr="00183912" w:rsidRDefault="00183912" w:rsidP="00183912">
      <w:pPr>
        <w:pStyle w:val="Odlomakpopisa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0E6ECC" w:rsidRPr="00C442E4" w:rsidRDefault="000E6ECC" w:rsidP="000E6ECC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F6A9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F6A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F6A9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BF6A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F6A9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F6A9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F6A9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Pravilnik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upisu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djece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Dječji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>vrtić</w:t>
      </w:r>
      <w:proofErr w:type="spellEnd"/>
      <w:r w:rsidRPr="00C442E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</w:p>
    <w:p w:rsidR="000E6ECC" w:rsidRDefault="000E6ECC" w:rsidP="000E6ECC">
      <w:pPr>
        <w:tabs>
          <w:tab w:val="left" w:pos="656"/>
          <w:tab w:val="num" w:pos="900"/>
        </w:tabs>
        <w:spacing w:after="0" w:line="240" w:lineRule="auto"/>
        <w:jc w:val="both"/>
        <w:rPr>
          <w:rFonts w:ascii="Arial" w:hAnsi="Arial" w:cs="Arial"/>
          <w:bCs/>
        </w:rPr>
      </w:pPr>
    </w:p>
    <w:p w:rsidR="000E6ECC" w:rsidRPr="00C20534" w:rsidRDefault="000E6ECC" w:rsidP="000E6ECC">
      <w:pPr>
        <w:tabs>
          <w:tab w:val="left" w:pos="656"/>
          <w:tab w:val="num" w:pos="900"/>
        </w:tabs>
        <w:spacing w:after="0" w:line="240" w:lineRule="auto"/>
        <w:ind w:left="675"/>
        <w:jc w:val="both"/>
        <w:rPr>
          <w:rFonts w:ascii="Arial" w:hAnsi="Arial" w:cs="Arial"/>
          <w:bCs/>
          <w:sz w:val="24"/>
          <w:szCs w:val="24"/>
        </w:rPr>
      </w:pPr>
      <w:r w:rsidRPr="00C20534">
        <w:rPr>
          <w:rFonts w:ascii="Arial" w:hAnsi="Arial" w:cs="Arial"/>
          <w:bCs/>
          <w:sz w:val="24"/>
          <w:szCs w:val="24"/>
        </w:rPr>
        <w:t>Predlagatelj: Upravno vijeće Dječjeg vrtića Ivanić Grad</w:t>
      </w:r>
    </w:p>
    <w:p w:rsidR="000E6ECC" w:rsidRDefault="000E6ECC" w:rsidP="000E6ECC">
      <w:pPr>
        <w:widowControl w:val="0"/>
        <w:spacing w:after="0" w:line="240" w:lineRule="auto"/>
        <w:ind w:firstLine="675"/>
        <w:jc w:val="both"/>
        <w:rPr>
          <w:rFonts w:ascii="Arial" w:hAnsi="Arial" w:cs="Arial"/>
          <w:bCs/>
          <w:sz w:val="24"/>
          <w:szCs w:val="24"/>
        </w:rPr>
      </w:pPr>
      <w:r w:rsidRPr="00C20534">
        <w:rPr>
          <w:rFonts w:ascii="Arial" w:hAnsi="Arial" w:cs="Arial"/>
          <w:bCs/>
          <w:sz w:val="24"/>
          <w:szCs w:val="24"/>
        </w:rPr>
        <w:t>Izvjestitelj: Predstavnik/</w:t>
      </w:r>
      <w:proofErr w:type="spellStart"/>
      <w:r w:rsidRPr="00C20534">
        <w:rPr>
          <w:rFonts w:ascii="Arial" w:hAnsi="Arial" w:cs="Arial"/>
          <w:bCs/>
          <w:sz w:val="24"/>
          <w:szCs w:val="24"/>
        </w:rPr>
        <w:t>ca</w:t>
      </w:r>
      <w:proofErr w:type="spellEnd"/>
      <w:r w:rsidRPr="00C20534">
        <w:rPr>
          <w:rFonts w:ascii="Arial" w:hAnsi="Arial" w:cs="Arial"/>
          <w:bCs/>
          <w:sz w:val="24"/>
          <w:szCs w:val="24"/>
        </w:rPr>
        <w:t xml:space="preserve"> Dječjeg vrtića Ivanić Grad</w:t>
      </w:r>
    </w:p>
    <w:p w:rsidR="000E6ECC" w:rsidRDefault="000E6ECC" w:rsidP="000E6EC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</w:p>
    <w:p w:rsidR="00EF6812" w:rsidRPr="000E6ECC" w:rsidRDefault="00EF6812" w:rsidP="000E6EC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</w:p>
    <w:p w:rsidR="00B84FD9" w:rsidRPr="00B84FD9" w:rsidRDefault="00B84FD9" w:rsidP="00B84FD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  <w:r w:rsidRPr="00B84FD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lastRenderedPageBreak/>
        <w:t>Razmatranje prijedloga i donošenje Odluke o dodjeli javnih priznanja Grada Ivanić-Grada</w:t>
      </w:r>
    </w:p>
    <w:p w:rsidR="00B84FD9" w:rsidRDefault="00B84FD9" w:rsidP="00B84FD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4FD9" w:rsidRPr="00B84FD9" w:rsidRDefault="00B84FD9" w:rsidP="00B84FD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4FD9">
        <w:rPr>
          <w:rFonts w:ascii="Arial" w:eastAsia="Times New Roman" w:hAnsi="Arial" w:cs="Arial"/>
          <w:sz w:val="24"/>
          <w:szCs w:val="24"/>
        </w:rPr>
        <w:t>Predlagatelj: Odbor za dodjelu nagrada Grada</w:t>
      </w:r>
    </w:p>
    <w:p w:rsidR="001C69E9" w:rsidRPr="00183912" w:rsidRDefault="00B84FD9" w:rsidP="00183912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Izvjestitelj:</w:t>
      </w:r>
      <w:r w:rsidR="008D2959" w:rsidRPr="008D2959">
        <w:rPr>
          <w:rFonts w:ascii="Arial" w:eastAsia="Times New Roman" w:hAnsi="Arial" w:cs="Arial"/>
          <w:lang w:val="pl-PL"/>
        </w:rPr>
        <w:t xml:space="preserve"> </w:t>
      </w:r>
      <w:r w:rsidR="008D2959" w:rsidRPr="008D2959">
        <w:rPr>
          <w:rFonts w:ascii="Arial" w:eastAsia="Times New Roman" w:hAnsi="Arial" w:cs="Arial"/>
          <w:sz w:val="24"/>
          <w:szCs w:val="24"/>
          <w:lang w:val="pl-PL"/>
        </w:rPr>
        <w:t>Gradonačelnik, predsjednik Odbora</w:t>
      </w:r>
    </w:p>
    <w:p w:rsidR="008A36F9" w:rsidRPr="00970345" w:rsidRDefault="008A36F9" w:rsidP="00970345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A7DA2" w:rsidRDefault="00EA7DA2" w:rsidP="006A1143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2A58" w:rsidRDefault="00D42A58" w:rsidP="00D42A58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42A58">
        <w:rPr>
          <w:rFonts w:ascii="Arial" w:hAnsi="Arial" w:cs="Arial"/>
          <w:b/>
          <w:sz w:val="24"/>
          <w:szCs w:val="24"/>
        </w:rPr>
        <w:t>Razmatranje prijedloga i donošenje:</w:t>
      </w:r>
    </w:p>
    <w:p w:rsidR="005D543E" w:rsidRPr="00D42A58" w:rsidRDefault="005D543E" w:rsidP="005D543E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2A58" w:rsidRDefault="00D42A58" w:rsidP="00D42A58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Zaklju</w:t>
      </w:r>
      <w:r>
        <w:rPr>
          <w:rFonts w:ascii="Arial" w:hAnsi="Arial" w:cs="Arial"/>
          <w:b/>
          <w:sz w:val="24"/>
          <w:szCs w:val="24"/>
        </w:rPr>
        <w:t>č</w:t>
      </w:r>
      <w:r>
        <w:rPr>
          <w:rFonts w:ascii="Arial" w:hAnsi="Arial" w:cs="Arial"/>
          <w:b/>
          <w:sz w:val="24"/>
          <w:szCs w:val="24"/>
          <w:lang w:val="pl-PL"/>
        </w:rPr>
        <w:t>ka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utvr</w:t>
      </w:r>
      <w:r>
        <w:rPr>
          <w:rFonts w:ascii="Arial" w:hAnsi="Arial" w:cs="Arial"/>
          <w:b/>
          <w:sz w:val="24"/>
          <w:szCs w:val="24"/>
        </w:rPr>
        <w:t>đ</w:t>
      </w:r>
      <w:r>
        <w:rPr>
          <w:rFonts w:ascii="Arial" w:hAnsi="Arial" w:cs="Arial"/>
          <w:b/>
          <w:sz w:val="24"/>
          <w:szCs w:val="24"/>
          <w:lang w:val="pl-PL"/>
        </w:rPr>
        <w:t>ivanju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prijedloga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kandidata za imenovanje sudaca porotnika za mladež pri Županijskom sudu u Velikoj Gorici</w:t>
      </w:r>
    </w:p>
    <w:p w:rsidR="00D42A58" w:rsidRDefault="00D42A58" w:rsidP="00D42A58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Zaključka o utvrđivanju prijedloga kandidata za imenovanje sudaca porotnika pri Županijskom sudu u Velikoj Gorici</w:t>
      </w:r>
    </w:p>
    <w:p w:rsidR="005D543E" w:rsidRDefault="005D543E" w:rsidP="005D543E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Zaklju</w:t>
      </w:r>
      <w:r>
        <w:rPr>
          <w:rFonts w:ascii="Arial" w:hAnsi="Arial" w:cs="Arial"/>
          <w:b/>
          <w:sz w:val="24"/>
          <w:szCs w:val="24"/>
        </w:rPr>
        <w:t>č</w:t>
      </w:r>
      <w:r>
        <w:rPr>
          <w:rFonts w:ascii="Arial" w:hAnsi="Arial" w:cs="Arial"/>
          <w:b/>
          <w:sz w:val="24"/>
          <w:szCs w:val="24"/>
          <w:lang w:val="pl-PL"/>
        </w:rPr>
        <w:t>ka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utvr</w:t>
      </w:r>
      <w:r>
        <w:rPr>
          <w:rFonts w:ascii="Arial" w:hAnsi="Arial" w:cs="Arial"/>
          <w:b/>
          <w:sz w:val="24"/>
          <w:szCs w:val="24"/>
        </w:rPr>
        <w:t>đ</w:t>
      </w:r>
      <w:r>
        <w:rPr>
          <w:rFonts w:ascii="Arial" w:hAnsi="Arial" w:cs="Arial"/>
          <w:b/>
          <w:sz w:val="24"/>
          <w:szCs w:val="24"/>
          <w:lang w:val="pl-PL"/>
        </w:rPr>
        <w:t>ivanju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prijedloga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kandidata za imenovanje sudaca porotnika za mladež pri Općinskom sudu u Velikoj Gorici</w:t>
      </w:r>
    </w:p>
    <w:p w:rsidR="005D543E" w:rsidRPr="005D543E" w:rsidRDefault="005D543E" w:rsidP="005D543E">
      <w:pPr>
        <w:pStyle w:val="Odlomakpopisa"/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5D543E">
        <w:rPr>
          <w:rFonts w:ascii="Arial" w:hAnsi="Arial" w:cs="Arial"/>
          <w:b/>
          <w:sz w:val="24"/>
          <w:szCs w:val="24"/>
          <w:lang w:val="pl-PL"/>
        </w:rPr>
        <w:t>Zaklju</w:t>
      </w:r>
      <w:r w:rsidRPr="005D543E">
        <w:rPr>
          <w:rFonts w:ascii="Arial" w:hAnsi="Arial" w:cs="Arial"/>
          <w:b/>
          <w:sz w:val="24"/>
          <w:szCs w:val="24"/>
        </w:rPr>
        <w:t>č</w:t>
      </w:r>
      <w:r w:rsidRPr="005D543E">
        <w:rPr>
          <w:rFonts w:ascii="Arial" w:hAnsi="Arial" w:cs="Arial"/>
          <w:b/>
          <w:sz w:val="24"/>
          <w:szCs w:val="24"/>
          <w:lang w:val="pl-PL"/>
        </w:rPr>
        <w:t>ka</w:t>
      </w:r>
      <w:r w:rsidRPr="005D543E">
        <w:rPr>
          <w:rFonts w:ascii="Arial" w:hAnsi="Arial" w:cs="Arial"/>
          <w:b/>
          <w:sz w:val="24"/>
          <w:szCs w:val="24"/>
        </w:rPr>
        <w:t xml:space="preserve"> </w:t>
      </w:r>
      <w:r w:rsidRPr="005D543E">
        <w:rPr>
          <w:rFonts w:ascii="Arial" w:hAnsi="Arial" w:cs="Arial"/>
          <w:b/>
          <w:sz w:val="24"/>
          <w:szCs w:val="24"/>
          <w:lang w:val="pl-PL"/>
        </w:rPr>
        <w:t>o</w:t>
      </w:r>
      <w:r w:rsidRPr="005D543E">
        <w:rPr>
          <w:rFonts w:ascii="Arial" w:hAnsi="Arial" w:cs="Arial"/>
          <w:b/>
          <w:sz w:val="24"/>
          <w:szCs w:val="24"/>
        </w:rPr>
        <w:t xml:space="preserve"> </w:t>
      </w:r>
      <w:r w:rsidRPr="005D543E">
        <w:rPr>
          <w:rFonts w:ascii="Arial" w:hAnsi="Arial" w:cs="Arial"/>
          <w:b/>
          <w:sz w:val="24"/>
          <w:szCs w:val="24"/>
          <w:lang w:val="pl-PL"/>
        </w:rPr>
        <w:t>utvr</w:t>
      </w:r>
      <w:r w:rsidRPr="005D543E">
        <w:rPr>
          <w:rFonts w:ascii="Arial" w:hAnsi="Arial" w:cs="Arial"/>
          <w:b/>
          <w:sz w:val="24"/>
          <w:szCs w:val="24"/>
        </w:rPr>
        <w:t>đ</w:t>
      </w:r>
      <w:r w:rsidRPr="005D543E">
        <w:rPr>
          <w:rFonts w:ascii="Arial" w:hAnsi="Arial" w:cs="Arial"/>
          <w:b/>
          <w:sz w:val="24"/>
          <w:szCs w:val="24"/>
          <w:lang w:val="pl-PL"/>
        </w:rPr>
        <w:t>ivanju</w:t>
      </w:r>
      <w:r w:rsidRPr="005D543E">
        <w:rPr>
          <w:rFonts w:ascii="Arial" w:hAnsi="Arial" w:cs="Arial"/>
          <w:b/>
          <w:sz w:val="24"/>
          <w:szCs w:val="24"/>
        </w:rPr>
        <w:t xml:space="preserve"> </w:t>
      </w:r>
      <w:r w:rsidRPr="005D543E">
        <w:rPr>
          <w:rFonts w:ascii="Arial" w:hAnsi="Arial" w:cs="Arial"/>
          <w:b/>
          <w:sz w:val="24"/>
          <w:szCs w:val="24"/>
          <w:lang w:val="pl-PL"/>
        </w:rPr>
        <w:t>prijedloga</w:t>
      </w:r>
      <w:r w:rsidRPr="005D543E">
        <w:rPr>
          <w:rFonts w:ascii="Arial" w:hAnsi="Arial" w:cs="Arial"/>
          <w:b/>
          <w:sz w:val="24"/>
          <w:szCs w:val="24"/>
        </w:rPr>
        <w:t xml:space="preserve"> </w:t>
      </w:r>
      <w:r w:rsidRPr="005D543E">
        <w:rPr>
          <w:rFonts w:ascii="Arial" w:hAnsi="Arial" w:cs="Arial"/>
          <w:b/>
          <w:sz w:val="24"/>
          <w:szCs w:val="24"/>
          <w:lang w:val="pl-PL"/>
        </w:rPr>
        <w:t>kandidata za imenovanje sudaca por</w:t>
      </w:r>
      <w:r>
        <w:rPr>
          <w:rFonts w:ascii="Arial" w:hAnsi="Arial" w:cs="Arial"/>
          <w:b/>
          <w:sz w:val="24"/>
          <w:szCs w:val="24"/>
          <w:lang w:val="pl-PL"/>
        </w:rPr>
        <w:t>otnika pri Općinskom</w:t>
      </w:r>
      <w:r w:rsidRPr="005D543E">
        <w:rPr>
          <w:rFonts w:ascii="Arial" w:hAnsi="Arial" w:cs="Arial"/>
          <w:b/>
          <w:sz w:val="24"/>
          <w:szCs w:val="24"/>
          <w:lang w:val="pl-PL"/>
        </w:rPr>
        <w:t xml:space="preserve"> sudu u Velikoj Gorici</w:t>
      </w:r>
    </w:p>
    <w:p w:rsidR="00D42A58" w:rsidRDefault="00D42A58" w:rsidP="00CF4281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</w:p>
    <w:p w:rsidR="00D42A58" w:rsidRPr="00005A16" w:rsidRDefault="00D42A58" w:rsidP="00D42A58">
      <w:pPr>
        <w:pStyle w:val="Odlomakpopisa"/>
        <w:spacing w:after="0" w:line="240" w:lineRule="auto"/>
        <w:ind w:left="426" w:firstLine="283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Odbor za izbor i imenovanje</w:t>
      </w:r>
    </w:p>
    <w:p w:rsidR="00D42A58" w:rsidRDefault="00D42A58" w:rsidP="00D42A58">
      <w:pPr>
        <w:pStyle w:val="Odlomakpopisa"/>
        <w:spacing w:after="0" w:line="240" w:lineRule="auto"/>
        <w:ind w:left="426" w:firstLine="283"/>
        <w:jc w:val="both"/>
        <w:rPr>
          <w:rFonts w:ascii="Arial" w:hAnsi="Arial" w:cs="Arial"/>
          <w:b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Željko Brezovečki, predsjednik Odbor za izbor i imenovanje</w:t>
      </w:r>
    </w:p>
    <w:p w:rsidR="00F4757B" w:rsidRDefault="00F4757B" w:rsidP="00D42A5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07291" w:rsidRPr="00607291" w:rsidRDefault="00607291" w:rsidP="00C451F7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607291">
        <w:rPr>
          <w:rFonts w:ascii="Arial" w:hAnsi="Arial" w:cs="Arial"/>
          <w:b/>
          <w:bCs/>
          <w:sz w:val="24"/>
          <w:szCs w:val="24"/>
          <w:lang w:eastAsia="en-US"/>
        </w:rPr>
        <w:t>Razmatranje prijedloga i donošenje Odluke o komunalnom redu</w:t>
      </w:r>
    </w:p>
    <w:p w:rsidR="00607291" w:rsidRPr="00607291" w:rsidRDefault="00607291" w:rsidP="00607291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607291" w:rsidRPr="00853097" w:rsidRDefault="00607291" w:rsidP="00607291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853097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607291" w:rsidRPr="00853097" w:rsidRDefault="00607291" w:rsidP="00607291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853097">
        <w:rPr>
          <w:rFonts w:ascii="Arial" w:eastAsia="Times New Roman" w:hAnsi="Arial" w:cs="Arial"/>
          <w:sz w:val="24"/>
          <w:szCs w:val="24"/>
          <w:lang w:val="pl-PL" w:eastAsia="en-US"/>
        </w:rPr>
        <w:t>Izvjestitelj: Milivoj Maršić</w:t>
      </w:r>
      <w:r w:rsidR="00853097">
        <w:rPr>
          <w:rFonts w:ascii="Arial" w:eastAsia="Times New Roman" w:hAnsi="Arial" w:cs="Arial"/>
          <w:sz w:val="24"/>
          <w:szCs w:val="24"/>
          <w:lang w:val="pl-PL" w:eastAsia="en-US"/>
        </w:rPr>
        <w:t>, pročelnik Upravnog odjela za financije, gospodarstvo, komunalne djelatnosti i prostorno planiranje</w:t>
      </w:r>
    </w:p>
    <w:p w:rsidR="00607291" w:rsidRPr="00607291" w:rsidRDefault="00607291" w:rsidP="00607291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C451F7" w:rsidRPr="005918FD" w:rsidRDefault="00C451F7" w:rsidP="00C451F7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najpovoljnijih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ponuditelja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nekretnina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6</w:t>
      </w:r>
    </w:p>
    <w:p w:rsidR="00C451F7" w:rsidRDefault="00C451F7" w:rsidP="00C451F7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C451F7" w:rsidRPr="005918FD" w:rsidRDefault="00C451F7" w:rsidP="00C451F7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C451F7" w:rsidRDefault="00C451F7" w:rsidP="00C451F7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="007636A2">
        <w:rPr>
          <w:rFonts w:ascii="Arial" w:eastAsia="Times New Roman" w:hAnsi="Arial" w:cs="Arial"/>
          <w:sz w:val="24"/>
          <w:szCs w:val="24"/>
          <w:lang w:val="pl-PL" w:eastAsia="en-US"/>
        </w:rPr>
        <w:t>Milivoj Maršić</w:t>
      </w:r>
      <w:r w:rsidR="00853097">
        <w:rPr>
          <w:rFonts w:ascii="Arial" w:eastAsia="Times New Roman" w:hAnsi="Arial" w:cs="Arial"/>
          <w:sz w:val="24"/>
          <w:szCs w:val="24"/>
          <w:lang w:val="pl-PL" w:eastAsia="en-US"/>
        </w:rPr>
        <w:t>,</w:t>
      </w:r>
      <w:r w:rsidR="00853097" w:rsidRPr="00853097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</w:t>
      </w:r>
      <w:r w:rsidR="00853097">
        <w:rPr>
          <w:rFonts w:ascii="Arial" w:eastAsia="Times New Roman" w:hAnsi="Arial" w:cs="Arial"/>
          <w:sz w:val="24"/>
          <w:szCs w:val="24"/>
          <w:lang w:val="pl-PL" w:eastAsia="en-US"/>
        </w:rPr>
        <w:t>pročelnik Upravnog odjela za financije, gospodarstvo, komunalne djelatnosti i prostorno planiranje</w:t>
      </w:r>
    </w:p>
    <w:p w:rsidR="00853097" w:rsidRDefault="00853097" w:rsidP="00C451F7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</w:p>
    <w:p w:rsidR="007636A2" w:rsidRDefault="007636A2" w:rsidP="007636A2">
      <w:pPr>
        <w:pStyle w:val="Odlomakpopisa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Odluke</w:t>
      </w:r>
      <w:r w:rsidRPr="007636A2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  <w:t xml:space="preserve">o uvođenju, visini obračuna i naplati naknade za razvoj javne </w:t>
      </w:r>
      <w:r w:rsidR="004B34A8">
        <w:rPr>
          <w:rFonts w:ascii="Arial" w:eastAsia="Times New Roman" w:hAnsi="Arial" w:cs="Arial"/>
          <w:b/>
          <w:bCs/>
          <w:color w:val="000000"/>
          <w:sz w:val="24"/>
          <w:szCs w:val="24"/>
        </w:rPr>
        <w:t>vodoopskrbe</w:t>
      </w:r>
      <w:r w:rsidRPr="007636A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na području Grada Ivanić-Grada</w:t>
      </w:r>
    </w:p>
    <w:p w:rsidR="007636A2" w:rsidRDefault="007636A2" w:rsidP="007636A2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B261B6" w:rsidRDefault="007636A2" w:rsidP="00B261B6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Predlagatelj: </w:t>
      </w:r>
      <w:r w:rsidR="00B261B6">
        <w:rPr>
          <w:rFonts w:ascii="Arial" w:eastAsia="Times New Roman" w:hAnsi="Arial" w:cs="Arial"/>
          <w:sz w:val="24"/>
          <w:szCs w:val="24"/>
          <w:lang w:val="pl-PL" w:eastAsia="en-US"/>
        </w:rPr>
        <w:t>Vodoopskrba i odvodnja Ivanić-Grad d.o.o.</w:t>
      </w:r>
    </w:p>
    <w:p w:rsidR="007636A2" w:rsidRPr="00B261B6" w:rsidRDefault="007636A2" w:rsidP="00B261B6">
      <w:pPr>
        <w:suppressAutoHyphens w:val="0"/>
        <w:spacing w:after="0"/>
        <w:ind w:left="708"/>
        <w:jc w:val="both"/>
        <w:rPr>
          <w:rFonts w:ascii="Arial" w:hAnsi="Arial"/>
          <w:sz w:val="24"/>
          <w:szCs w:val="24"/>
          <w:lang w:eastAsia="en-US"/>
        </w:rPr>
      </w:pPr>
      <w:r w:rsidRPr="00B261B6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="007A6F9C" w:rsidRPr="00B261B6">
        <w:rPr>
          <w:rFonts w:ascii="Arial" w:eastAsia="Times New Roman" w:hAnsi="Arial" w:cs="Arial"/>
          <w:sz w:val="24"/>
          <w:szCs w:val="24"/>
          <w:lang w:val="pl-PL" w:eastAsia="en-US"/>
        </w:rPr>
        <w:t>Vjekoslav Broz, direktor</w:t>
      </w:r>
      <w:r w:rsidR="001F3EAA" w:rsidRPr="00B261B6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društva Vodoopskrba i odvodnja Ivanić-Grad d.o.o.</w:t>
      </w:r>
    </w:p>
    <w:p w:rsidR="007636A2" w:rsidRPr="007636A2" w:rsidRDefault="007636A2" w:rsidP="007636A2">
      <w:pPr>
        <w:pStyle w:val="Odlomakpopisa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626E7" w:rsidRPr="00F626E7" w:rsidRDefault="000F0BBB" w:rsidP="00F626E7">
      <w:pPr>
        <w:pStyle w:val="Odlomakpopisa"/>
        <w:numPr>
          <w:ilvl w:val="0"/>
          <w:numId w:val="5"/>
        </w:numPr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626E7">
        <w:rPr>
          <w:rFonts w:ascii="Arial" w:hAnsi="Arial"/>
          <w:b/>
          <w:bCs/>
          <w:sz w:val="24"/>
          <w:szCs w:val="24"/>
        </w:rPr>
        <w:t>Razmatranje prijedloga i donošenje Odluke</w:t>
      </w:r>
      <w:r w:rsidR="004E7A44" w:rsidRPr="00F626E7">
        <w:rPr>
          <w:rFonts w:ascii="Arial" w:hAnsi="Arial" w:cs="Arial"/>
          <w:b/>
          <w:sz w:val="24"/>
          <w:szCs w:val="24"/>
        </w:rPr>
        <w:t xml:space="preserve"> o </w:t>
      </w:r>
      <w:r w:rsidR="00F626E7" w:rsidRPr="00F626E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davanju prethodne suglasnosti za kreditno zaduženje Vatrogasnoj zajednici Grada Ivanić-Grada uz jamstvo Grada Ivanić-Grada kod najpovoljnijeg ponuditelja kreditiranja koji će biti odabran u postupku nabave bagatelne vrijednosti  </w:t>
      </w:r>
      <w:r w:rsidR="00F626E7" w:rsidRPr="00F626E7"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 xml:space="preserve">sukladno Pravilniku o provedbi postupka nabave bagatelne vrijednosti Klasa: 022-05/14-01/57, </w:t>
      </w:r>
      <w:proofErr w:type="spellStart"/>
      <w:r w:rsidR="00F626E7" w:rsidRPr="00F626E7">
        <w:rPr>
          <w:rFonts w:ascii="Arial" w:eastAsia="Times New Roman" w:hAnsi="Arial" w:cs="Arial"/>
          <w:b/>
          <w:sz w:val="24"/>
          <w:szCs w:val="24"/>
          <w:lang w:eastAsia="hr-HR"/>
        </w:rPr>
        <w:t>Urbroj</w:t>
      </w:r>
      <w:proofErr w:type="spellEnd"/>
      <w:r w:rsidR="00F626E7" w:rsidRPr="00F626E7">
        <w:rPr>
          <w:rFonts w:ascii="Arial" w:eastAsia="Times New Roman" w:hAnsi="Arial" w:cs="Arial"/>
          <w:b/>
          <w:sz w:val="24"/>
          <w:szCs w:val="24"/>
          <w:lang w:eastAsia="hr-HR"/>
        </w:rPr>
        <w:t>: 238/10-02/05-14-1 od 11. rujna 2014., a obzirom je sukladno čl. 18. Zakona o javnoj nabavi  ( NN broj: 90/11, 83/13, 143/13 i 13/14 ) procijenjena vrijednost nabave ukupni trošak kredita iz čl. 1. ove Odluke ( kamata i svi predvidivi troškovi ), bez glavnice</w:t>
      </w:r>
    </w:p>
    <w:p w:rsidR="004E7A44" w:rsidRPr="00F626E7" w:rsidRDefault="004E7A44" w:rsidP="00F626E7">
      <w:pPr>
        <w:pStyle w:val="Odlomakpopisa"/>
        <w:suppressAutoHyphens w:val="0"/>
        <w:spacing w:after="0"/>
        <w:jc w:val="both"/>
        <w:rPr>
          <w:rFonts w:ascii="Arial" w:hAnsi="Arial"/>
          <w:bCs/>
          <w:sz w:val="24"/>
          <w:szCs w:val="24"/>
        </w:rPr>
      </w:pPr>
      <w:r w:rsidRPr="00F626E7">
        <w:rPr>
          <w:rFonts w:ascii="Arial" w:hAnsi="Arial"/>
          <w:bCs/>
          <w:sz w:val="24"/>
          <w:szCs w:val="24"/>
        </w:rPr>
        <w:t xml:space="preserve">          </w:t>
      </w:r>
    </w:p>
    <w:p w:rsidR="004E7A44" w:rsidRPr="005918FD" w:rsidRDefault="004E7A44" w:rsidP="004E7A44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4E7A44" w:rsidRDefault="004E7A44" w:rsidP="004E7A44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Izvjestitelj:</w:t>
      </w:r>
      <w:r w:rsidR="000A4612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Milivoj Maršić,</w:t>
      </w:r>
      <w:r w:rsidR="000A4612" w:rsidRPr="00853097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</w:t>
      </w:r>
      <w:r w:rsidR="000A4612">
        <w:rPr>
          <w:rFonts w:ascii="Arial" w:eastAsia="Times New Roman" w:hAnsi="Arial" w:cs="Arial"/>
          <w:sz w:val="24"/>
          <w:szCs w:val="24"/>
          <w:lang w:val="pl-PL" w:eastAsia="en-US"/>
        </w:rPr>
        <w:t>pročelnik Upravnog odjela za financije, gospodarstvo, komunalne djelatnosti i prostorno planiranje</w:t>
      </w:r>
    </w:p>
    <w:p w:rsidR="004E7A44" w:rsidRPr="004E7A44" w:rsidRDefault="004E7A44" w:rsidP="004E7A44">
      <w:pPr>
        <w:jc w:val="both"/>
        <w:rPr>
          <w:rFonts w:ascii="Arial" w:hAnsi="Arial"/>
          <w:bCs/>
          <w:sz w:val="24"/>
          <w:szCs w:val="24"/>
        </w:rPr>
      </w:pPr>
      <w:r w:rsidRPr="004E7A44">
        <w:rPr>
          <w:rFonts w:ascii="Arial" w:hAnsi="Arial"/>
          <w:bCs/>
          <w:sz w:val="24"/>
          <w:szCs w:val="24"/>
        </w:rPr>
        <w:t xml:space="preserve">  </w:t>
      </w:r>
    </w:p>
    <w:p w:rsidR="00794E20" w:rsidRDefault="00794E20" w:rsidP="00794E20">
      <w:pPr>
        <w:pStyle w:val="Bezprored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794E20">
        <w:rPr>
          <w:rFonts w:ascii="Arial" w:hAnsi="Arial" w:cs="Arial"/>
          <w:b/>
          <w:sz w:val="24"/>
          <w:szCs w:val="24"/>
        </w:rPr>
        <w:t xml:space="preserve">Razmatranje prijedloga i donošenje Odluke o izmjeni Odluke o zakupu poslovnih prostora i korištenja ostalih prostora u vlasništvu  Grada Ivanić-Grada  </w:t>
      </w:r>
    </w:p>
    <w:p w:rsidR="00567994" w:rsidRDefault="00567994" w:rsidP="00567994">
      <w:pPr>
        <w:pStyle w:val="Bezproreda"/>
        <w:ind w:left="720"/>
        <w:rPr>
          <w:rFonts w:ascii="Arial" w:hAnsi="Arial" w:cs="Arial"/>
          <w:b/>
          <w:sz w:val="24"/>
          <w:szCs w:val="24"/>
        </w:rPr>
      </w:pPr>
    </w:p>
    <w:p w:rsidR="00794E20" w:rsidRPr="00794E20" w:rsidRDefault="00794E20" w:rsidP="00794E20">
      <w:pPr>
        <w:suppressAutoHyphens w:val="0"/>
        <w:spacing w:after="0"/>
        <w:ind w:left="360" w:firstLine="348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794E20">
        <w:rPr>
          <w:rFonts w:ascii="Arial" w:hAnsi="Arial" w:cs="Arial"/>
          <w:b/>
          <w:sz w:val="24"/>
          <w:szCs w:val="24"/>
        </w:rPr>
        <w:t xml:space="preserve"> </w:t>
      </w:r>
      <w:r w:rsidRPr="00794E20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794E20" w:rsidRDefault="00794E20" w:rsidP="00794E20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 w:rsidR="00781AFA">
        <w:rPr>
          <w:rFonts w:ascii="Arial" w:eastAsia="Times New Roman" w:hAnsi="Arial" w:cs="Arial"/>
          <w:sz w:val="24"/>
          <w:szCs w:val="24"/>
          <w:lang w:val="pl-PL" w:eastAsia="en-US"/>
        </w:rPr>
        <w:t xml:space="preserve">Martina Kovač Crnčec, pročelnica </w:t>
      </w:r>
      <w:r w:rsidR="00567994">
        <w:rPr>
          <w:rFonts w:ascii="Arial" w:eastAsia="Times New Roman" w:hAnsi="Arial" w:cs="Arial"/>
          <w:sz w:val="24"/>
          <w:szCs w:val="24"/>
          <w:lang w:val="pl-PL" w:eastAsia="en-US"/>
        </w:rPr>
        <w:t>Upravnog odjela za lokalnu samoupravu, pravne poslove i društvene djelatnosti</w:t>
      </w:r>
    </w:p>
    <w:p w:rsidR="00BE5B06" w:rsidRPr="003B544A" w:rsidRDefault="00BE5B06" w:rsidP="003B544A">
      <w:pPr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</w:p>
    <w:p w:rsidR="00794E20" w:rsidRPr="00794E20" w:rsidRDefault="00794E20" w:rsidP="00794E20">
      <w:pPr>
        <w:pStyle w:val="Bezproreda"/>
        <w:ind w:left="720"/>
        <w:rPr>
          <w:rFonts w:ascii="Arial" w:hAnsi="Arial" w:cs="Arial"/>
          <w:b/>
          <w:sz w:val="24"/>
          <w:szCs w:val="24"/>
        </w:rPr>
      </w:pPr>
      <w:r w:rsidRPr="00794E20">
        <w:rPr>
          <w:rFonts w:ascii="Arial" w:hAnsi="Arial" w:cs="Arial"/>
          <w:b/>
          <w:sz w:val="24"/>
          <w:szCs w:val="24"/>
        </w:rPr>
        <w:t xml:space="preserve">    </w:t>
      </w:r>
    </w:p>
    <w:p w:rsidR="00DD7890" w:rsidRPr="00DD7890" w:rsidRDefault="00DD7890" w:rsidP="00DD7890">
      <w:pPr>
        <w:pStyle w:val="Odlomakpopisa"/>
        <w:numPr>
          <w:ilvl w:val="0"/>
          <w:numId w:val="5"/>
        </w:numPr>
        <w:tabs>
          <w:tab w:val="left" w:pos="720"/>
        </w:tabs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 </w:t>
      </w:r>
      <w:r w:rsidRPr="00DD7890">
        <w:rPr>
          <w:rFonts w:ascii="Arial" w:hAnsi="Arial"/>
          <w:b/>
          <w:sz w:val="24"/>
          <w:szCs w:val="24"/>
          <w:lang w:eastAsia="en-US"/>
        </w:rPr>
        <w:t xml:space="preserve">Razmatranje </w:t>
      </w:r>
      <w:r w:rsidR="00FD5C6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</w:t>
      </w:r>
      <w:r w:rsidRPr="00DD789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odišnjeg izvještaja o izvršenju Proračuna Grada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DD789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Ivanić-Grada</w:t>
      </w:r>
      <w:r w:rsidR="00C37AD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2014.</w:t>
      </w:r>
      <w:r w:rsidRPr="00DD789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donošenje Zaključka o primanju istog na znanje</w:t>
      </w:r>
    </w:p>
    <w:p w:rsidR="00DD7890" w:rsidRDefault="00DD7890" w:rsidP="00DD7890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DD7890" w:rsidRPr="00DD7890" w:rsidRDefault="00DD7890" w:rsidP="00DD7890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D7890">
        <w:rPr>
          <w:rFonts w:ascii="Arial" w:eastAsia="Times New Roman" w:hAnsi="Arial" w:cs="Arial"/>
          <w:sz w:val="24"/>
          <w:szCs w:val="24"/>
          <w:lang w:eastAsia="en-US"/>
        </w:rPr>
        <w:t>predlagatelj: Gradonačelnik</w:t>
      </w:r>
    </w:p>
    <w:p w:rsidR="00DD7890" w:rsidRPr="004D49BA" w:rsidRDefault="00DD7890" w:rsidP="00DD78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 Milivoj Maršić, pročelnik Upravnog odjel za financije, gospodarstvo, komunalne djelatnosti i prostorno planiranje</w:t>
      </w:r>
    </w:p>
    <w:p w:rsidR="00DD7890" w:rsidRDefault="00DD7890" w:rsidP="00DD78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4F1311" w:rsidRPr="00DD7890" w:rsidRDefault="004F1311" w:rsidP="00DD7890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DD7890">
        <w:rPr>
          <w:rFonts w:ascii="Arial" w:hAnsi="Arial" w:cs="Arial"/>
          <w:b/>
          <w:sz w:val="24"/>
          <w:szCs w:val="24"/>
          <w:lang w:eastAsia="en-US"/>
        </w:rPr>
        <w:t xml:space="preserve">Razmatranje prijedloga i donošenje: </w:t>
      </w:r>
    </w:p>
    <w:p w:rsidR="004F1311" w:rsidRPr="004F1311" w:rsidRDefault="004F1311" w:rsidP="004F1311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4F1311" w:rsidRPr="00B26533" w:rsidRDefault="004F1311" w:rsidP="004103C0">
      <w:pPr>
        <w:pStyle w:val="Odlomakpopisa"/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I.  Izmjena i dopuna Pror</w:t>
      </w:r>
      <w:r w:rsidR="004B4C39"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ačuna Grada Ivanić-Grada za 2015</w:t>
      </w:r>
      <w:r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. godinu</w:t>
      </w:r>
    </w:p>
    <w:p w:rsidR="004F1311" w:rsidRPr="004F1311" w:rsidRDefault="004F1311" w:rsidP="004103C0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B2440F" w:rsidRPr="00B26533" w:rsidRDefault="00B2440F" w:rsidP="004103C0">
      <w:pPr>
        <w:pStyle w:val="Odlomakpopisa"/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I. Izmjene i dopune Plana razvojnih programa za 2015. godinu</w:t>
      </w:r>
    </w:p>
    <w:p w:rsidR="00203E61" w:rsidRPr="00203E61" w:rsidRDefault="00203E61" w:rsidP="00203E61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203E61" w:rsidRPr="00203E61" w:rsidRDefault="00C12153" w:rsidP="00203E61">
      <w:pPr>
        <w:pStyle w:val="Odlomakpopisa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I. </w:t>
      </w:r>
      <w:r w:rsidR="00BB093F"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Izmjena Programa održavanja </w:t>
      </w:r>
      <w:r w:rsidR="00E07564"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komunalne infrastrukture za 2015</w:t>
      </w:r>
      <w:r w:rsidR="00BB093F"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. </w:t>
      </w:r>
      <w:r w:rsidR="00203E61">
        <w:rPr>
          <w:rFonts w:ascii="Arial" w:eastAsia="Times New Roman" w:hAnsi="Arial" w:cs="Arial"/>
          <w:b/>
          <w:sz w:val="24"/>
          <w:szCs w:val="24"/>
          <w:lang w:eastAsia="en-US"/>
        </w:rPr>
        <w:t>g</w:t>
      </w:r>
      <w:r w:rsidR="00BB093F"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odinu</w:t>
      </w:r>
    </w:p>
    <w:p w:rsidR="004F1311" w:rsidRDefault="004F1311" w:rsidP="004103C0">
      <w:pPr>
        <w:pStyle w:val="Odlomakpopisa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990508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I. Izmjena Programa građenja objekata i uređaja </w:t>
      </w:r>
      <w:r w:rsidR="00FF5BC3">
        <w:rPr>
          <w:rFonts w:ascii="Arial" w:eastAsia="Times New Roman" w:hAnsi="Arial" w:cs="Arial"/>
          <w:b/>
          <w:sz w:val="24"/>
          <w:szCs w:val="24"/>
          <w:lang w:eastAsia="en-US"/>
        </w:rPr>
        <w:t>komunalne infrastrukture za 2015</w:t>
      </w:r>
      <w:r w:rsidRPr="00990508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. </w:t>
      </w:r>
      <w:r w:rsidR="00FF5BC3">
        <w:rPr>
          <w:rFonts w:ascii="Arial" w:eastAsia="Times New Roman" w:hAnsi="Arial" w:cs="Arial"/>
          <w:b/>
          <w:sz w:val="24"/>
          <w:szCs w:val="24"/>
          <w:lang w:eastAsia="en-US"/>
        </w:rPr>
        <w:t>g</w:t>
      </w:r>
      <w:r w:rsidRPr="00990508">
        <w:rPr>
          <w:rFonts w:ascii="Arial" w:eastAsia="Times New Roman" w:hAnsi="Arial" w:cs="Arial"/>
          <w:b/>
          <w:sz w:val="24"/>
          <w:szCs w:val="24"/>
          <w:lang w:eastAsia="en-US"/>
        </w:rPr>
        <w:t>odinu</w:t>
      </w:r>
    </w:p>
    <w:p w:rsidR="00203E61" w:rsidRPr="00C12153" w:rsidRDefault="00203E61" w:rsidP="00203E61">
      <w:pPr>
        <w:pStyle w:val="Odlomakpopisa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I. izmjene i dopune Programa socijalnih potreba Grada Ivanić-  Grada za 2015. </w:t>
      </w:r>
      <w:r w:rsidR="00C12153">
        <w:rPr>
          <w:rFonts w:ascii="Arial" w:eastAsia="Times New Roman" w:hAnsi="Arial" w:cs="Arial"/>
          <w:b/>
          <w:sz w:val="24"/>
          <w:szCs w:val="24"/>
          <w:lang w:eastAsia="en-US"/>
        </w:rPr>
        <w:t>g</w:t>
      </w:r>
      <w:r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odinu</w:t>
      </w:r>
    </w:p>
    <w:p w:rsidR="00FF5BC3" w:rsidRPr="0061716D" w:rsidRDefault="00FF5BC3" w:rsidP="004103C0">
      <w:pPr>
        <w:pStyle w:val="Odlomakpopisa"/>
        <w:numPr>
          <w:ilvl w:val="0"/>
          <w:numId w:val="2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FF5BC3">
        <w:rPr>
          <w:rFonts w:ascii="Arial" w:hAnsi="Arial" w:cs="Arial"/>
          <w:b/>
          <w:color w:val="000000"/>
          <w:sz w:val="24"/>
        </w:rPr>
        <w:t xml:space="preserve">I. Izmjene i dopune Programa javnih potreba u kulturi na području Grada Ivanić-Grada u 2015. </w:t>
      </w:r>
      <w:r w:rsidR="00C12153">
        <w:rPr>
          <w:rFonts w:ascii="Arial" w:hAnsi="Arial" w:cs="Arial"/>
          <w:b/>
          <w:color w:val="000000"/>
          <w:sz w:val="24"/>
        </w:rPr>
        <w:t>g</w:t>
      </w:r>
      <w:r w:rsidRPr="00FF5BC3">
        <w:rPr>
          <w:rFonts w:ascii="Arial" w:hAnsi="Arial" w:cs="Arial"/>
          <w:b/>
          <w:color w:val="000000"/>
          <w:sz w:val="24"/>
        </w:rPr>
        <w:t>odini</w:t>
      </w:r>
    </w:p>
    <w:p w:rsidR="0061716D" w:rsidRDefault="0061716D" w:rsidP="004103C0">
      <w:pPr>
        <w:pStyle w:val="Odlomakpopisa"/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1716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03478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1716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  <w:r w:rsidR="00C1215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Plana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61716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izdataka sredstava za rad Dječjeg vrtića Ivanić-Grad za 2015. </w:t>
      </w:r>
      <w:r w:rsidR="00C1215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61716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034782" w:rsidRDefault="00034782" w:rsidP="004103C0">
      <w:pPr>
        <w:pStyle w:val="Odlomakpopisa"/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3478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03478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  <w:r w:rsidR="00C1215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javnih potreba u sportu na </w:t>
      </w:r>
      <w:r w:rsidRPr="0003478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području Grada Ivanić-Grada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03478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za 2015. </w:t>
      </w:r>
      <w:r w:rsidR="009C1C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03478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134DD1" w:rsidRDefault="00134DD1" w:rsidP="00134DD1">
      <w:pPr>
        <w:pStyle w:val="Odlomakpopisa"/>
        <w:widowControl w:val="0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34DD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 w:rsidR="009C1C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134DD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provedbi programa i projekata udruga civilnog društva Grada Ivanić-Grada u 2015.</w:t>
      </w:r>
      <w:r w:rsidR="009C1CA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134DD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4103C0" w:rsidRPr="004103C0" w:rsidRDefault="004103C0" w:rsidP="004103C0">
      <w:pPr>
        <w:pStyle w:val="Odlomakpopisa"/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4103C0">
        <w:rPr>
          <w:rFonts w:ascii="Arial" w:eastAsia="Times New Roman" w:hAnsi="Arial" w:cs="Arial"/>
          <w:b/>
          <w:bCs/>
          <w:sz w:val="24"/>
          <w:szCs w:val="24"/>
          <w:lang w:eastAsia="ar-SA"/>
        </w:rPr>
        <w:lastRenderedPageBreak/>
        <w:t>I.</w:t>
      </w:r>
      <w:r w:rsidR="009C1CA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Izmjene i dopune Programa</w:t>
      </w:r>
      <w:r w:rsidRPr="004103C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Pr="004103C0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 xml:space="preserve">javnih potreba u području predškolskog odgoja i obrazovanja Grada Ivanić-Grada i sufinanciranja </w:t>
      </w:r>
      <w:r w:rsidRPr="004103C0">
        <w:rPr>
          <w:rFonts w:ascii="Arial" w:eastAsia="Times New Roman" w:hAnsi="Arial" w:cs="Arial"/>
          <w:b/>
          <w:sz w:val="24"/>
          <w:szCs w:val="24"/>
          <w:lang w:eastAsia="ar-SA"/>
        </w:rPr>
        <w:t>redovitog</w:t>
      </w:r>
      <w:r w:rsidRPr="004103C0">
        <w:rPr>
          <w:rFonts w:ascii="Arial" w:hAnsi="Arial" w:cs="Arial"/>
          <w:b/>
          <w:sz w:val="24"/>
          <w:szCs w:val="24"/>
          <w:lang w:eastAsia="en-US"/>
        </w:rPr>
        <w:t xml:space="preserve"> 10-satnog programa predškolskog odgoja i obrazovanja djece s prebivalištem na području Grada Ivanić-Grada u privatnom Dječjem vrtiću Roda </w:t>
      </w:r>
      <w:r w:rsidRPr="004103C0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za 2015.</w:t>
      </w:r>
      <w:r w:rsidR="009C1CA8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 xml:space="preserve"> </w:t>
      </w:r>
      <w:r w:rsidRPr="004103C0">
        <w:rPr>
          <w:rFonts w:ascii="Arial" w:eastAsia="Times New Roman" w:hAnsi="Arial" w:cs="Arial"/>
          <w:b/>
          <w:bCs/>
          <w:color w:val="000000"/>
          <w:sz w:val="24"/>
          <w:szCs w:val="24"/>
          <w:lang w:eastAsia="ar-SA"/>
        </w:rPr>
        <w:t>godinu</w:t>
      </w:r>
    </w:p>
    <w:p w:rsidR="00ED4B31" w:rsidRPr="004F1311" w:rsidRDefault="00ED4B31" w:rsidP="003B760B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bookmarkStart w:id="0" w:name="_GoBack"/>
      <w:bookmarkEnd w:id="0"/>
    </w:p>
    <w:p w:rsidR="004F1311" w:rsidRPr="004F1311" w:rsidRDefault="004F1311" w:rsidP="004F1311">
      <w:pPr>
        <w:tabs>
          <w:tab w:val="num" w:pos="90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4F1311"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4F1311" w:rsidRDefault="004F1311" w:rsidP="00865CFA">
      <w:pPr>
        <w:suppressAutoHyphens w:val="0"/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4F1311">
        <w:rPr>
          <w:rFonts w:ascii="Arial" w:hAnsi="Arial" w:cs="Arial"/>
          <w:bCs/>
          <w:sz w:val="24"/>
          <w:szCs w:val="24"/>
          <w:lang w:eastAsia="en-US"/>
        </w:rPr>
        <w:t xml:space="preserve">Izvjestitelji: </w:t>
      </w:r>
      <w:r w:rsidR="00452CAF">
        <w:rPr>
          <w:rFonts w:ascii="Arial" w:hAnsi="Arial" w:cs="Arial"/>
          <w:bCs/>
          <w:sz w:val="24"/>
          <w:szCs w:val="24"/>
          <w:lang w:eastAsia="en-US"/>
        </w:rPr>
        <w:t>Milivoj Maršić, pročelnik</w:t>
      </w:r>
      <w:r w:rsidR="00452CAF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Upravnog odjela za financije, gospodarstvo, komunalne djelatnosti i prostorno planiranje</w:t>
      </w:r>
    </w:p>
    <w:p w:rsidR="00865CFA" w:rsidRDefault="00865CFA" w:rsidP="00452CAF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34932" w:rsidRDefault="00634932" w:rsidP="00634932">
      <w:pPr>
        <w:pStyle w:val="Odlomakpopisa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34932">
        <w:rPr>
          <w:rFonts w:ascii="Arial" w:hAnsi="Arial" w:cs="Arial"/>
          <w:b/>
          <w:sz w:val="24"/>
          <w:szCs w:val="24"/>
        </w:rPr>
        <w:t>Razmatranje prijedloga i donošenje Odluke o poticanju poduzetničkih aktivnosti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34932">
        <w:rPr>
          <w:rFonts w:ascii="Arial" w:hAnsi="Arial" w:cs="Arial"/>
          <w:b/>
          <w:sz w:val="24"/>
          <w:szCs w:val="24"/>
        </w:rPr>
        <w:t>u Poduzetničkoj zoni Ivanić-Grad Sjever – Zoni 6</w:t>
      </w:r>
    </w:p>
    <w:p w:rsidR="00634932" w:rsidRDefault="00634932" w:rsidP="00634932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634932" w:rsidRPr="005918FD" w:rsidRDefault="00634932" w:rsidP="00634932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634932" w:rsidRDefault="00634932" w:rsidP="00634932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>Milivoj Maršić</w:t>
      </w:r>
      <w:r w:rsidR="00452CAF">
        <w:rPr>
          <w:rFonts w:ascii="Arial" w:eastAsia="Times New Roman" w:hAnsi="Arial" w:cs="Arial"/>
          <w:sz w:val="24"/>
          <w:szCs w:val="24"/>
          <w:lang w:val="pl-PL" w:eastAsia="en-US"/>
        </w:rPr>
        <w:t>,</w:t>
      </w:r>
      <w:r w:rsidR="00452CAF" w:rsidRPr="00452CAF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</w:t>
      </w:r>
      <w:r w:rsidR="00452CAF">
        <w:rPr>
          <w:rFonts w:ascii="Arial" w:eastAsia="Times New Roman" w:hAnsi="Arial" w:cs="Arial"/>
          <w:sz w:val="24"/>
          <w:szCs w:val="24"/>
          <w:lang w:val="pl-PL" w:eastAsia="en-US"/>
        </w:rPr>
        <w:t>pročelnik Upravnog odjela za financije, gospodarstvo, komunalne djelatnosti i prostorno planiranje</w:t>
      </w:r>
    </w:p>
    <w:p w:rsidR="006D1CA8" w:rsidRPr="008C72D7" w:rsidRDefault="006D1CA8" w:rsidP="008C72D7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B84FD9" w:rsidRPr="00B84FD9" w:rsidRDefault="00B84FD9" w:rsidP="00B84FD9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F33114" w:rsidRPr="00CB3C23" w:rsidRDefault="00CB3C23" w:rsidP="00CB3C23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F33114" w:rsidRPr="00CB3C23">
        <w:rPr>
          <w:rFonts w:ascii="Arial" w:hAnsi="Arial"/>
          <w:b/>
          <w:sz w:val="24"/>
          <w:szCs w:val="24"/>
          <w:lang w:eastAsia="en-US"/>
        </w:rPr>
        <w:t>Razno</w:t>
      </w:r>
    </w:p>
    <w:p w:rsidR="00096241" w:rsidRPr="00800E06" w:rsidRDefault="00096241" w:rsidP="00096241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6D36A7" w:rsidRDefault="006D36A7" w:rsidP="006D36A7">
      <w:pPr>
        <w:tabs>
          <w:tab w:val="num" w:pos="1440"/>
        </w:tabs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B3984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0B3984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64B28" w:rsidRDefault="00E64B28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64B28" w:rsidRPr="000B3984" w:rsidRDefault="00E64B28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64B28" w:rsidRPr="000B3984" w:rsidRDefault="00E64B28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right"/>
        <w:rPr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0B3984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Default="008832ED"/>
    <w:sectPr w:rsidR="00883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DEB8EED8"/>
    <w:lvl w:ilvl="0" w:tplc="BE38FC14"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44195"/>
    <w:multiLevelType w:val="hybridMultilevel"/>
    <w:tmpl w:val="0E10C4E0"/>
    <w:lvl w:ilvl="0" w:tplc="041A000F"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685C63"/>
    <w:multiLevelType w:val="hybridMultilevel"/>
    <w:tmpl w:val="A542550C"/>
    <w:lvl w:ilvl="0" w:tplc="10DC3F1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0C1390A"/>
    <w:multiLevelType w:val="hybridMultilevel"/>
    <w:tmpl w:val="005884E2"/>
    <w:lvl w:ilvl="0" w:tplc="F8D21D3E">
      <w:start w:val="3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61E62"/>
    <w:multiLevelType w:val="hybridMultilevel"/>
    <w:tmpl w:val="E4E486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52721"/>
    <w:multiLevelType w:val="hybridMultilevel"/>
    <w:tmpl w:val="AA7622C8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C97147"/>
    <w:multiLevelType w:val="hybridMultilevel"/>
    <w:tmpl w:val="765892B0"/>
    <w:lvl w:ilvl="0" w:tplc="35DE1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70160A"/>
    <w:multiLevelType w:val="hybridMultilevel"/>
    <w:tmpl w:val="6688E26E"/>
    <w:lvl w:ilvl="0" w:tplc="12104326">
      <w:start w:val="7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39AD5403"/>
    <w:multiLevelType w:val="hybridMultilevel"/>
    <w:tmpl w:val="B8B45EC8"/>
    <w:lvl w:ilvl="0" w:tplc="89E225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B02A83"/>
    <w:multiLevelType w:val="hybridMultilevel"/>
    <w:tmpl w:val="72885616"/>
    <w:lvl w:ilvl="0" w:tplc="1D0CC0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14632A"/>
    <w:multiLevelType w:val="hybridMultilevel"/>
    <w:tmpl w:val="13CA86B6"/>
    <w:lvl w:ilvl="0" w:tplc="3D16D9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068C0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516125"/>
    <w:multiLevelType w:val="hybridMultilevel"/>
    <w:tmpl w:val="171040AE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965CA1"/>
    <w:multiLevelType w:val="hybridMultilevel"/>
    <w:tmpl w:val="B57A958E"/>
    <w:lvl w:ilvl="0" w:tplc="D51C2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63BEC"/>
    <w:multiLevelType w:val="hybridMultilevel"/>
    <w:tmpl w:val="DF7C5AF4"/>
    <w:lvl w:ilvl="0" w:tplc="9AF0960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B7A4436"/>
    <w:multiLevelType w:val="hybridMultilevel"/>
    <w:tmpl w:val="052CA1C6"/>
    <w:lvl w:ilvl="0" w:tplc="217E5A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0"/>
  </w:num>
  <w:num w:numId="5">
    <w:abstractNumId w:val="4"/>
  </w:num>
  <w:num w:numId="6">
    <w:abstractNumId w:val="3"/>
  </w:num>
  <w:num w:numId="7">
    <w:abstractNumId w:val="14"/>
  </w:num>
  <w:num w:numId="8">
    <w:abstractNumId w:val="1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6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7"/>
  </w:num>
  <w:num w:numId="18">
    <w:abstractNumId w:val="17"/>
  </w:num>
  <w:num w:numId="19">
    <w:abstractNumId w:val="16"/>
  </w:num>
  <w:num w:numId="20">
    <w:abstractNumId w:val="9"/>
  </w:num>
  <w:num w:numId="21">
    <w:abstractNumId w:val="8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2"/>
  </w:num>
  <w:num w:numId="25">
    <w:abstractNumId w:val="21"/>
  </w:num>
  <w:num w:numId="26">
    <w:abstractNumId w:val="1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5A16"/>
    <w:rsid w:val="00006061"/>
    <w:rsid w:val="00017F6A"/>
    <w:rsid w:val="00020FEC"/>
    <w:rsid w:val="000222E4"/>
    <w:rsid w:val="00026C9C"/>
    <w:rsid w:val="00034782"/>
    <w:rsid w:val="000348DB"/>
    <w:rsid w:val="00056375"/>
    <w:rsid w:val="0006658D"/>
    <w:rsid w:val="00096241"/>
    <w:rsid w:val="000A4612"/>
    <w:rsid w:val="000B17D4"/>
    <w:rsid w:val="000B3984"/>
    <w:rsid w:val="000B3D7D"/>
    <w:rsid w:val="000C5477"/>
    <w:rsid w:val="000D0D83"/>
    <w:rsid w:val="000D1C3B"/>
    <w:rsid w:val="000D7EB0"/>
    <w:rsid w:val="000E6ECC"/>
    <w:rsid w:val="000F0BBB"/>
    <w:rsid w:val="00134DD1"/>
    <w:rsid w:val="00140C6B"/>
    <w:rsid w:val="00175AE1"/>
    <w:rsid w:val="00181E5A"/>
    <w:rsid w:val="00183912"/>
    <w:rsid w:val="00184829"/>
    <w:rsid w:val="001B1F5B"/>
    <w:rsid w:val="001C69E9"/>
    <w:rsid w:val="001E3543"/>
    <w:rsid w:val="001F31BC"/>
    <w:rsid w:val="001F3EAA"/>
    <w:rsid w:val="00203E61"/>
    <w:rsid w:val="0020698E"/>
    <w:rsid w:val="00237DAE"/>
    <w:rsid w:val="00253F12"/>
    <w:rsid w:val="0027002A"/>
    <w:rsid w:val="002966A7"/>
    <w:rsid w:val="002969D7"/>
    <w:rsid w:val="002C7A6A"/>
    <w:rsid w:val="002D3AEE"/>
    <w:rsid w:val="002E4475"/>
    <w:rsid w:val="002F3028"/>
    <w:rsid w:val="002F78A3"/>
    <w:rsid w:val="00317506"/>
    <w:rsid w:val="00321073"/>
    <w:rsid w:val="00326798"/>
    <w:rsid w:val="00343244"/>
    <w:rsid w:val="00397E02"/>
    <w:rsid w:val="003B544A"/>
    <w:rsid w:val="003B760B"/>
    <w:rsid w:val="003C243E"/>
    <w:rsid w:val="003C4ED7"/>
    <w:rsid w:val="0040062B"/>
    <w:rsid w:val="0040166E"/>
    <w:rsid w:val="004067A4"/>
    <w:rsid w:val="004103C0"/>
    <w:rsid w:val="00422611"/>
    <w:rsid w:val="00452CAF"/>
    <w:rsid w:val="00453468"/>
    <w:rsid w:val="00453E76"/>
    <w:rsid w:val="00466357"/>
    <w:rsid w:val="00467DB6"/>
    <w:rsid w:val="004B11B4"/>
    <w:rsid w:val="004B34A8"/>
    <w:rsid w:val="004B4C39"/>
    <w:rsid w:val="004C4791"/>
    <w:rsid w:val="004C79D7"/>
    <w:rsid w:val="004D49BA"/>
    <w:rsid w:val="004E7A44"/>
    <w:rsid w:val="004F1311"/>
    <w:rsid w:val="00567994"/>
    <w:rsid w:val="00577FF2"/>
    <w:rsid w:val="005A6D10"/>
    <w:rsid w:val="005B0235"/>
    <w:rsid w:val="005C6F02"/>
    <w:rsid w:val="005D543E"/>
    <w:rsid w:val="005F3FA9"/>
    <w:rsid w:val="00607291"/>
    <w:rsid w:val="006163BA"/>
    <w:rsid w:val="0061716D"/>
    <w:rsid w:val="00634932"/>
    <w:rsid w:val="006564B7"/>
    <w:rsid w:val="00661752"/>
    <w:rsid w:val="006924AE"/>
    <w:rsid w:val="00697323"/>
    <w:rsid w:val="006A1143"/>
    <w:rsid w:val="006B1BB4"/>
    <w:rsid w:val="006B693C"/>
    <w:rsid w:val="006C2E85"/>
    <w:rsid w:val="006C569C"/>
    <w:rsid w:val="006D1CA8"/>
    <w:rsid w:val="006D36A7"/>
    <w:rsid w:val="006F25AF"/>
    <w:rsid w:val="0070402A"/>
    <w:rsid w:val="00705BAA"/>
    <w:rsid w:val="007255A3"/>
    <w:rsid w:val="0076189A"/>
    <w:rsid w:val="00761B89"/>
    <w:rsid w:val="007636A2"/>
    <w:rsid w:val="00767213"/>
    <w:rsid w:val="00781AFA"/>
    <w:rsid w:val="00794E20"/>
    <w:rsid w:val="007A2076"/>
    <w:rsid w:val="007A6F9C"/>
    <w:rsid w:val="007B3FCB"/>
    <w:rsid w:val="007C50BC"/>
    <w:rsid w:val="007E778B"/>
    <w:rsid w:val="007F204D"/>
    <w:rsid w:val="007F70DB"/>
    <w:rsid w:val="00800E06"/>
    <w:rsid w:val="00817D6F"/>
    <w:rsid w:val="00837B74"/>
    <w:rsid w:val="008429A5"/>
    <w:rsid w:val="008432EA"/>
    <w:rsid w:val="00853097"/>
    <w:rsid w:val="0086542F"/>
    <w:rsid w:val="00865CFA"/>
    <w:rsid w:val="00867113"/>
    <w:rsid w:val="008717F3"/>
    <w:rsid w:val="008832ED"/>
    <w:rsid w:val="008A36F9"/>
    <w:rsid w:val="008C232B"/>
    <w:rsid w:val="008C72D7"/>
    <w:rsid w:val="008D2959"/>
    <w:rsid w:val="008D7CF0"/>
    <w:rsid w:val="009054DC"/>
    <w:rsid w:val="00960BFE"/>
    <w:rsid w:val="0096744D"/>
    <w:rsid w:val="00970345"/>
    <w:rsid w:val="00970804"/>
    <w:rsid w:val="00973CC1"/>
    <w:rsid w:val="0097416A"/>
    <w:rsid w:val="0099003C"/>
    <w:rsid w:val="00990508"/>
    <w:rsid w:val="009A1298"/>
    <w:rsid w:val="009C1CA8"/>
    <w:rsid w:val="009C27F0"/>
    <w:rsid w:val="009D2108"/>
    <w:rsid w:val="009E4844"/>
    <w:rsid w:val="009F0AFD"/>
    <w:rsid w:val="00A53A54"/>
    <w:rsid w:val="00A56DA7"/>
    <w:rsid w:val="00A62607"/>
    <w:rsid w:val="00AA0919"/>
    <w:rsid w:val="00AA1001"/>
    <w:rsid w:val="00AA528C"/>
    <w:rsid w:val="00AA537D"/>
    <w:rsid w:val="00AA667C"/>
    <w:rsid w:val="00AC0428"/>
    <w:rsid w:val="00AC2DF4"/>
    <w:rsid w:val="00AC2F44"/>
    <w:rsid w:val="00AF20E4"/>
    <w:rsid w:val="00AF295B"/>
    <w:rsid w:val="00AF5205"/>
    <w:rsid w:val="00AF60E2"/>
    <w:rsid w:val="00B01E0A"/>
    <w:rsid w:val="00B01F64"/>
    <w:rsid w:val="00B035FC"/>
    <w:rsid w:val="00B2440F"/>
    <w:rsid w:val="00B261B6"/>
    <w:rsid w:val="00B26533"/>
    <w:rsid w:val="00B31D1D"/>
    <w:rsid w:val="00B84FD9"/>
    <w:rsid w:val="00B940E2"/>
    <w:rsid w:val="00BA17AB"/>
    <w:rsid w:val="00BB093F"/>
    <w:rsid w:val="00BC3FAA"/>
    <w:rsid w:val="00BD0ECA"/>
    <w:rsid w:val="00BE1447"/>
    <w:rsid w:val="00BE5B06"/>
    <w:rsid w:val="00BF1AF3"/>
    <w:rsid w:val="00BF1C9F"/>
    <w:rsid w:val="00BF6089"/>
    <w:rsid w:val="00C0157B"/>
    <w:rsid w:val="00C12153"/>
    <w:rsid w:val="00C13D31"/>
    <w:rsid w:val="00C1469F"/>
    <w:rsid w:val="00C16E9E"/>
    <w:rsid w:val="00C20534"/>
    <w:rsid w:val="00C26217"/>
    <w:rsid w:val="00C3680A"/>
    <w:rsid w:val="00C37AD5"/>
    <w:rsid w:val="00C442E4"/>
    <w:rsid w:val="00C451F7"/>
    <w:rsid w:val="00C4574F"/>
    <w:rsid w:val="00C5740E"/>
    <w:rsid w:val="00C57657"/>
    <w:rsid w:val="00C65198"/>
    <w:rsid w:val="00C7293D"/>
    <w:rsid w:val="00C73214"/>
    <w:rsid w:val="00C94BB8"/>
    <w:rsid w:val="00C9731C"/>
    <w:rsid w:val="00CA50E5"/>
    <w:rsid w:val="00CA53AB"/>
    <w:rsid w:val="00CB1319"/>
    <w:rsid w:val="00CB3C23"/>
    <w:rsid w:val="00CC490A"/>
    <w:rsid w:val="00CF1FAA"/>
    <w:rsid w:val="00CF4281"/>
    <w:rsid w:val="00D2176F"/>
    <w:rsid w:val="00D3282A"/>
    <w:rsid w:val="00D42A58"/>
    <w:rsid w:val="00D625BC"/>
    <w:rsid w:val="00D63ECB"/>
    <w:rsid w:val="00D71194"/>
    <w:rsid w:val="00D94E42"/>
    <w:rsid w:val="00D97811"/>
    <w:rsid w:val="00DA034B"/>
    <w:rsid w:val="00DB6BED"/>
    <w:rsid w:val="00DD7890"/>
    <w:rsid w:val="00DF495E"/>
    <w:rsid w:val="00E03744"/>
    <w:rsid w:val="00E07564"/>
    <w:rsid w:val="00E2472C"/>
    <w:rsid w:val="00E30664"/>
    <w:rsid w:val="00E37FAE"/>
    <w:rsid w:val="00E4349E"/>
    <w:rsid w:val="00E45CD5"/>
    <w:rsid w:val="00E47B47"/>
    <w:rsid w:val="00E558A0"/>
    <w:rsid w:val="00E64B28"/>
    <w:rsid w:val="00E7584E"/>
    <w:rsid w:val="00E77CEB"/>
    <w:rsid w:val="00E9381F"/>
    <w:rsid w:val="00E950AF"/>
    <w:rsid w:val="00EA7DA2"/>
    <w:rsid w:val="00EB1578"/>
    <w:rsid w:val="00EC2A32"/>
    <w:rsid w:val="00EC388C"/>
    <w:rsid w:val="00ED4B31"/>
    <w:rsid w:val="00EF6812"/>
    <w:rsid w:val="00F00F97"/>
    <w:rsid w:val="00F02281"/>
    <w:rsid w:val="00F05C6A"/>
    <w:rsid w:val="00F21280"/>
    <w:rsid w:val="00F23C3E"/>
    <w:rsid w:val="00F24009"/>
    <w:rsid w:val="00F33114"/>
    <w:rsid w:val="00F377CD"/>
    <w:rsid w:val="00F43BA8"/>
    <w:rsid w:val="00F4757B"/>
    <w:rsid w:val="00F51220"/>
    <w:rsid w:val="00F57A7F"/>
    <w:rsid w:val="00F626E7"/>
    <w:rsid w:val="00F741AF"/>
    <w:rsid w:val="00F76372"/>
    <w:rsid w:val="00F77AA8"/>
    <w:rsid w:val="00F81C9F"/>
    <w:rsid w:val="00F82F3B"/>
    <w:rsid w:val="00F851F4"/>
    <w:rsid w:val="00F908C3"/>
    <w:rsid w:val="00FC7873"/>
    <w:rsid w:val="00FD3216"/>
    <w:rsid w:val="00FD5C60"/>
    <w:rsid w:val="00FF3587"/>
    <w:rsid w:val="00FF5BC3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94E20"/>
    <w:pPr>
      <w:spacing w:after="0" w:line="240" w:lineRule="auto"/>
    </w:pPr>
  </w:style>
  <w:style w:type="paragraph" w:customStyle="1" w:styleId="Normal2">
    <w:name w:val="Normal2"/>
    <w:rsid w:val="00FF5B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94E20"/>
    <w:pPr>
      <w:spacing w:after="0" w:line="240" w:lineRule="auto"/>
    </w:pPr>
  </w:style>
  <w:style w:type="paragraph" w:customStyle="1" w:styleId="Normal2">
    <w:name w:val="Normal2"/>
    <w:rsid w:val="00FF5B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A74CF-A474-4275-B9F6-D77030AC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411</cp:revision>
  <cp:lastPrinted>2015-05-22T06:44:00Z</cp:lastPrinted>
  <dcterms:created xsi:type="dcterms:W3CDTF">2014-08-19T09:48:00Z</dcterms:created>
  <dcterms:modified xsi:type="dcterms:W3CDTF">2015-05-22T11:13:00Z</dcterms:modified>
</cp:coreProperties>
</file>