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8F" w:rsidRDefault="00A27B8F" w:rsidP="00A27B8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20593F" w:rsidRPr="0020593F" w:rsidRDefault="0020593F" w:rsidP="002059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0593F">
        <w:rPr>
          <w:rFonts w:ascii="Arial" w:eastAsia="Times New Roman" w:hAnsi="Arial" w:cs="Arial"/>
          <w:sz w:val="24"/>
          <w:szCs w:val="24"/>
          <w:lang w:eastAsia="hr-HR"/>
        </w:rPr>
        <w:t>KLASA: 022-01/15-01/1</w:t>
      </w:r>
    </w:p>
    <w:p w:rsidR="0020593F" w:rsidRPr="0020593F" w:rsidRDefault="0020593F" w:rsidP="002059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URBROJ:238/10-02/13-15-19</w:t>
      </w:r>
    </w:p>
    <w:p w:rsidR="0020593F" w:rsidRPr="0020593F" w:rsidRDefault="0020593F" w:rsidP="0020593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0593F">
        <w:rPr>
          <w:rFonts w:ascii="Arial" w:eastAsia="Times New Roman" w:hAnsi="Arial" w:cs="Arial"/>
          <w:sz w:val="24"/>
          <w:szCs w:val="24"/>
          <w:lang w:eastAsia="hr-HR"/>
        </w:rPr>
        <w:t>Ivanić-Grad, 19. lipnja 2015.</w:t>
      </w:r>
    </w:p>
    <w:p w:rsidR="00A27B8F" w:rsidRDefault="00A27B8F" w:rsidP="00A27B8F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A27B8F" w:rsidRDefault="00A27B8F" w:rsidP="00A27B8F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A27B8F" w:rsidRDefault="00A27B8F" w:rsidP="00A27B8F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7B8F" w:rsidRPr="003E2FE9" w:rsidRDefault="00A27B8F" w:rsidP="00A27B8F">
      <w:p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3E2FE9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3E2FE9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Pr="003E2FE9">
        <w:rPr>
          <w:rFonts w:ascii="Arial" w:hAnsi="Arial"/>
          <w:b/>
          <w:sz w:val="24"/>
          <w:szCs w:val="24"/>
        </w:rPr>
        <w:t>Odluke o zaključenju Sporazuma o suradnji na projektu razvoja</w:t>
      </w:r>
      <w:r w:rsidR="003E2FE9" w:rsidRPr="003E2FE9">
        <w:rPr>
          <w:rFonts w:ascii="Arial" w:hAnsi="Arial" w:cs="Arial"/>
          <w:b/>
          <w:color w:val="000000"/>
          <w:sz w:val="24"/>
          <w:szCs w:val="24"/>
          <w:lang w:eastAsia="hr-HR"/>
        </w:rPr>
        <w:t xml:space="preserve"> telekomunikacijske</w:t>
      </w:r>
      <w:r w:rsidRPr="003E2FE9">
        <w:rPr>
          <w:rFonts w:ascii="Arial" w:hAnsi="Arial"/>
          <w:b/>
          <w:sz w:val="24"/>
          <w:szCs w:val="24"/>
        </w:rPr>
        <w:t xml:space="preserve"> infrastrukture širokopojasnog</w:t>
      </w:r>
      <w:r w:rsidR="009D0B35" w:rsidRPr="003E2FE9">
        <w:rPr>
          <w:rFonts w:ascii="Arial" w:hAnsi="Arial"/>
          <w:b/>
          <w:sz w:val="24"/>
          <w:szCs w:val="24"/>
        </w:rPr>
        <w:t xml:space="preserve"> </w:t>
      </w:r>
      <w:r w:rsidRPr="003E2FE9">
        <w:rPr>
          <w:rFonts w:ascii="Arial" w:hAnsi="Arial"/>
          <w:b/>
          <w:sz w:val="24"/>
          <w:szCs w:val="24"/>
        </w:rPr>
        <w:t>pristupa u područjima u kojima ne postoji dostatan komercijalni interes za ulaganja, prihvatljivog za financiranje iz EU fondova</w:t>
      </w:r>
    </w:p>
    <w:p w:rsidR="00A27B8F" w:rsidRDefault="00A27B8F" w:rsidP="00A27B8F">
      <w:pPr>
        <w:spacing w:after="0" w:line="240" w:lineRule="auto"/>
        <w:ind w:left="1410" w:hanging="141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A27B8F" w:rsidRDefault="00A27B8F" w:rsidP="00A27B8F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A27B8F" w:rsidRDefault="00A27B8F" w:rsidP="00A27B8F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</w:t>
      </w:r>
    </w:p>
    <w:p w:rsidR="00A27B8F" w:rsidRPr="003E2FE9" w:rsidRDefault="00A27B8F" w:rsidP="00254B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hr-HR"/>
        </w:rPr>
      </w:pPr>
      <w:r w:rsidRPr="003E2FE9">
        <w:rPr>
          <w:rFonts w:ascii="Arial" w:hAnsi="Arial" w:cs="Arial"/>
          <w:b/>
          <w:sz w:val="24"/>
          <w:szCs w:val="24"/>
          <w:lang w:eastAsia="hr-HR"/>
        </w:rPr>
        <w:t xml:space="preserve">Odluke o zaključenju Sporazuma o suradnji na projektu razvoja </w:t>
      </w:r>
      <w:r w:rsidR="003E2FE9" w:rsidRPr="003E2FE9">
        <w:rPr>
          <w:rFonts w:ascii="Arial" w:hAnsi="Arial" w:cs="Arial"/>
          <w:b/>
          <w:color w:val="000000"/>
          <w:sz w:val="24"/>
          <w:szCs w:val="24"/>
          <w:lang w:eastAsia="hr-HR"/>
        </w:rPr>
        <w:t>telekomunikacijske</w:t>
      </w:r>
      <w:r w:rsidR="003E2FE9" w:rsidRPr="003E2FE9">
        <w:rPr>
          <w:rFonts w:ascii="Arial" w:hAnsi="Arial" w:cs="Arial"/>
          <w:b/>
          <w:sz w:val="24"/>
          <w:szCs w:val="24"/>
          <w:lang w:eastAsia="hr-HR"/>
        </w:rPr>
        <w:t xml:space="preserve"> </w:t>
      </w:r>
      <w:r w:rsidRPr="003E2FE9">
        <w:rPr>
          <w:rFonts w:ascii="Arial" w:hAnsi="Arial" w:cs="Arial"/>
          <w:b/>
          <w:sz w:val="24"/>
          <w:szCs w:val="24"/>
          <w:lang w:eastAsia="hr-HR"/>
        </w:rPr>
        <w:t>infrastrukture širokopojasnog pristupa u područjima u kojima ne postoji dostatan komercijalni interes za ulaganja, prihvatljivog za financiranje iz EU fondova.</w:t>
      </w:r>
    </w:p>
    <w:p w:rsidR="00A27B8F" w:rsidRDefault="00A27B8F" w:rsidP="00A27B8F">
      <w:pPr>
        <w:spacing w:after="0" w:line="240" w:lineRule="auto"/>
        <w:ind w:left="36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</w:p>
    <w:p w:rsidR="00A27B8F" w:rsidRDefault="00A27B8F" w:rsidP="00A27B8F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A27B8F" w:rsidRDefault="00A27B8F" w:rsidP="00A27B8F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izvjestitelja na sjednici Gradskoga vijeća određuje se Pročelnik Upravnog odjela za financije i proračun g. Milivoj Maršić.</w:t>
      </w:r>
    </w:p>
    <w:p w:rsidR="00A27B8F" w:rsidRDefault="00A27B8F" w:rsidP="00A27B8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A27B8F" w:rsidRDefault="00A27B8F" w:rsidP="00A27B8F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A27B8F" w:rsidRDefault="00A27B8F" w:rsidP="00A27B8F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Temeljem članka 48. Zakona o lokalnoj i područnoj (regionalnoj) samoupravi (Narodne novine, broj 33/01, 60/01 – vjerodostojno tumačenje, 129/05, 107/07, 125/08, 36/09, 144/12 i 19/13 – pročišćeni tekst), i članka 35. Statuta Grada Ivanić-Grada (Službeni glasnik, broj 02/14) Gradsko vijeće Grada Ivanić-Grada na svojoj __ sjednici održanoj dana________ 2015. godine donijelo je sljedeću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ODLUKU</w:t>
      </w:r>
    </w:p>
    <w:p w:rsidR="00A27B8F" w:rsidRPr="000B3F5F" w:rsidRDefault="00A27B8F" w:rsidP="000B3F5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B3F5F">
        <w:rPr>
          <w:rFonts w:ascii="Arial" w:eastAsia="Times New Roman" w:hAnsi="Arial" w:cs="Arial"/>
          <w:b/>
          <w:sz w:val="24"/>
          <w:szCs w:val="24"/>
        </w:rPr>
        <w:t xml:space="preserve">o zaključenju Sporazuma o suradnji na projektu razvoja </w:t>
      </w:r>
      <w:r w:rsidR="003E2FE9" w:rsidRPr="000B3F5F">
        <w:rPr>
          <w:rFonts w:ascii="Arial" w:hAnsi="Arial" w:cs="Arial"/>
          <w:b/>
          <w:color w:val="000000"/>
          <w:sz w:val="24"/>
          <w:szCs w:val="24"/>
          <w:lang w:eastAsia="hr-HR"/>
        </w:rPr>
        <w:t>telekomunikacijske</w:t>
      </w:r>
      <w:r w:rsidR="003E2FE9" w:rsidRPr="000B3F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B3F5F">
        <w:rPr>
          <w:rFonts w:ascii="Arial" w:eastAsia="Times New Roman" w:hAnsi="Arial" w:cs="Arial"/>
          <w:b/>
          <w:sz w:val="24"/>
          <w:szCs w:val="24"/>
        </w:rPr>
        <w:t>infrastrukture širokopojasnog pristupa u područjima u kojima ne postoji dostatan komercijalni interes za ulaganja, prihv</w:t>
      </w:r>
      <w:r w:rsidR="00A91902" w:rsidRPr="000B3F5F">
        <w:rPr>
          <w:rFonts w:ascii="Arial" w:eastAsia="Times New Roman" w:hAnsi="Arial" w:cs="Arial"/>
          <w:b/>
          <w:sz w:val="24"/>
          <w:szCs w:val="24"/>
        </w:rPr>
        <w:t>a</w:t>
      </w:r>
      <w:r w:rsidRPr="000B3F5F">
        <w:rPr>
          <w:rFonts w:ascii="Arial" w:eastAsia="Times New Roman" w:hAnsi="Arial" w:cs="Arial"/>
          <w:b/>
          <w:sz w:val="24"/>
          <w:szCs w:val="24"/>
        </w:rPr>
        <w:t>tljivog za financiranje iz EU fondova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A27B8F" w:rsidRDefault="00A27B8F" w:rsidP="00A27B8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1.</w:t>
      </w:r>
    </w:p>
    <w:p w:rsidR="00A55D9F" w:rsidRDefault="00A55D9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Gradovi Dugo Selo i Ivanić-Grad, te Općine Kloštar Ivanić, </w:t>
      </w:r>
      <w:proofErr w:type="spellStart"/>
      <w:r>
        <w:rPr>
          <w:rFonts w:ascii="Arial" w:eastAsia="Times New Roman" w:hAnsi="Arial" w:cs="Arial"/>
          <w:sz w:val="24"/>
          <w:szCs w:val="24"/>
        </w:rPr>
        <w:t>Brckovljani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 Križ sklopit će sporazum o suradnji na projektu razvoja širokopojasnog pristupa u područjima u kojima ne postoji dostatan komercijalni interes za ulaganja, prihvatljivog za financiranje iz EU fondova ( u nastavku Odluke: sporazum ), za područje Gradova Dugo Selo i Ivanić-Grad, te Općina Kloštar Ivanić, </w:t>
      </w:r>
      <w:proofErr w:type="spellStart"/>
      <w:r>
        <w:rPr>
          <w:rFonts w:ascii="Arial" w:eastAsia="Times New Roman" w:hAnsi="Arial" w:cs="Arial"/>
          <w:sz w:val="24"/>
          <w:szCs w:val="24"/>
        </w:rPr>
        <w:t>Brc</w:t>
      </w:r>
      <w:r w:rsidR="00A55D9F">
        <w:rPr>
          <w:rFonts w:ascii="Arial" w:eastAsia="Times New Roman" w:hAnsi="Arial" w:cs="Arial"/>
          <w:sz w:val="24"/>
          <w:szCs w:val="24"/>
        </w:rPr>
        <w:t>k</w:t>
      </w:r>
      <w:r>
        <w:rPr>
          <w:rFonts w:ascii="Arial" w:eastAsia="Times New Roman" w:hAnsi="Arial" w:cs="Arial"/>
          <w:sz w:val="24"/>
          <w:szCs w:val="24"/>
        </w:rPr>
        <w:t>ovljani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 Križ ( u nastavku Odluke: Projekt ).  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Projekta je Grad Ivanić-Grad.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2.</w:t>
      </w:r>
    </w:p>
    <w:p w:rsidR="00A55D9F" w:rsidRDefault="00A55D9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Ivanić-Grad će sufinancirati pripremne aktivnosti Projekta definirane u čl. 2. Sporazuma razmjerno udjelu broja kućanstava na području Grada Ivanić-Grada u odnosu na ukupan broj kućanstava obuhvaćenih Projektom II i to sa iznosom od 73.925,00 kn što je maksimalan iznos financiranja  Projekta II od strane potpisnika Sporazuma Grada Ivanić-Grada od čega Županija sufinancira 80 % navedenog iznosa tj. 59.140,00 kn sukladno tablici 2. članka 4. priloženog Sporazuma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Procijenjena ukupna vrijednost konzultantskih usluga iznosi 200.000,00 kn uvećano za pripadajući PDV, a sufinanciraju je svi potpisnici Sporazuma uz Sufinanciranje Županije sukladno čl. 4. Sporazuma.</w:t>
      </w:r>
    </w:p>
    <w:p w:rsidR="00A27B8F" w:rsidRDefault="00A27B8F" w:rsidP="00A27B8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3.</w:t>
      </w:r>
    </w:p>
    <w:p w:rsidR="00A55D9F" w:rsidRDefault="00A55D9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Projekta sukladno čl. 3. priloženog Sporazuma provest će postupak javne nabave konzultantskih usluga za potrebe provedbe Projekta u ime svih potpisnika Sporazuma, sukladno propisima i općim aktima o javnoj nabavi.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4.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Financijska sredstva navedena u čl. 2. ove Odluke osigurana su u Proračunu Grada Ivanić-Grada za 2015. pozicija R 0096.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5.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A27B8F" w:rsidRDefault="00A55D9F" w:rsidP="00A27B8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Ova Odluka stupa na snagu danom objave u</w:t>
      </w:r>
      <w:r w:rsidR="00A27B8F">
        <w:rPr>
          <w:rFonts w:ascii="Arial" w:eastAsia="Times New Roman" w:hAnsi="Arial" w:cs="Arial"/>
          <w:sz w:val="24"/>
          <w:szCs w:val="24"/>
        </w:rPr>
        <w:t xml:space="preserve"> Službenom glasniku Grada Ivanić-Grada.</w:t>
      </w:r>
    </w:p>
    <w:p w:rsidR="00A27B8F" w:rsidRDefault="00A27B8F" w:rsidP="00A27B8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REPUBLIKA HRVATSKA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ZAGREBAČKA ŽUPANIJA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 IVANIĆ-GRAD</w:t>
      </w: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caps/>
          <w:sz w:val="24"/>
          <w:szCs w:val="24"/>
        </w:rPr>
      </w:pP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aps/>
          <w:sz w:val="24"/>
          <w:szCs w:val="24"/>
        </w:rPr>
        <w:t>Klasa</w:t>
      </w:r>
      <w:r>
        <w:rPr>
          <w:rFonts w:ascii="Arial" w:eastAsia="Times New Roman" w:hAnsi="Arial" w:cs="Arial"/>
          <w:sz w:val="24"/>
          <w:szCs w:val="24"/>
        </w:rPr>
        <w:t xml:space="preserve">:                                                         Predsjednik Gradskog vijeća:                         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A27B8F" w:rsidRDefault="00A27B8F" w:rsidP="00A27B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                                             Željko Pongrac, pravnik kriminalist</w:t>
      </w:r>
    </w:p>
    <w:p w:rsidR="00A27B8F" w:rsidRDefault="00A27B8F" w:rsidP="00A27B8F"/>
    <w:p w:rsidR="00A27B8F" w:rsidRDefault="00A27B8F" w:rsidP="00A27B8F"/>
    <w:p w:rsidR="00A27B8F" w:rsidRDefault="00A27B8F" w:rsidP="00A27B8F"/>
    <w:p w:rsidR="00A27B8F" w:rsidRDefault="00A27B8F" w:rsidP="00A27B8F"/>
    <w:p w:rsidR="00A27B8F" w:rsidRDefault="00A27B8F" w:rsidP="00A27B8F"/>
    <w:p w:rsidR="00A27B8F" w:rsidRDefault="00A27B8F" w:rsidP="00A27B8F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A27B8F" w:rsidTr="00A27B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8F" w:rsidRDefault="00A27B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ab/>
              <w:t xml:space="preserve">Prijedlog Odluke o zaključenju Sporazuma o suradnji na projektu razvoja </w:t>
            </w:r>
            <w:r w:rsidR="003E2FE9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telekomunikacijske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infrastrukture širokopojasnog pristupa u područjima u kojima ne postoji dostatan komercijalni interes za ulaganja, prihvatljivog za financiranje iz EU fondova</w:t>
            </w:r>
          </w:p>
        </w:tc>
      </w:tr>
      <w:tr w:rsidR="00A27B8F" w:rsidTr="00A27B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8F" w:rsidRDefault="00A27B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Članak 48. Zakona o lokalnoj i područnoj (regionalnoj) samoupravi (Narodne novine, broj 33/01, 60/01 – vjerodostojno tumačenje, 129/05, 107/07, 125/08, 36/09, 144/12 i 19/13 – pročišćeni tekst),) i članak 35. Statuta Grada Ivanić-Grada (Službeni glasnik, broj 02/14)</w:t>
            </w:r>
          </w:p>
        </w:tc>
      </w:tr>
      <w:tr w:rsidR="00A27B8F" w:rsidTr="00A27B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B8F" w:rsidRDefault="00A27B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financije, gospodarstvo, komunalno gospodarstvo i prostorno planiranje </w:t>
            </w:r>
          </w:p>
        </w:tc>
      </w:tr>
      <w:tr w:rsidR="00A27B8F" w:rsidTr="00A27B8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8F" w:rsidRDefault="00A27B8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27B8F" w:rsidRDefault="00A27B8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A27B8F" w:rsidRDefault="00A27B8F" w:rsidP="00A27B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27B8F" w:rsidRDefault="00A27B8F" w:rsidP="00A27B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A27B8F" w:rsidRPr="001360DA" w:rsidRDefault="00A27B8F" w:rsidP="00A27B8F">
      <w:pPr>
        <w:jc w:val="both"/>
        <w:rPr>
          <w:rFonts w:ascii="Arial" w:hAnsi="Arial" w:cs="Arial"/>
          <w:color w:val="FF0000"/>
        </w:rPr>
      </w:pPr>
    </w:p>
    <w:p w:rsidR="001360DA" w:rsidRPr="001360DA" w:rsidRDefault="001360DA" w:rsidP="001360DA">
      <w:pPr>
        <w:jc w:val="both"/>
        <w:rPr>
          <w:rFonts w:ascii="Arial" w:hAnsi="Arial" w:cs="Arial"/>
        </w:rPr>
      </w:pPr>
      <w:r w:rsidRPr="001360DA">
        <w:rPr>
          <w:rFonts w:ascii="Arial" w:hAnsi="Arial" w:cs="Arial"/>
        </w:rPr>
        <w:t>Zagrebačka županija je  sukladno zaključku sa sastanka održanog na temu „ Izgradnja širokopojasne telekomunikacijske  infrastrukture sufinancirane iz EU potpora u svim nekomercijalnim zonama „ u prostorijama Zagrebačke županije s predstavnicima jedinica lokalne samouprave na području Zagrebačke županije pristupila provedbi Programa razvoja infrastrukture širokopojasnog pristupa za područje cijele Županije, prihvatljivog za financiranje iz EU fondova ( u nastavku: Županijski program ).</w:t>
      </w:r>
    </w:p>
    <w:p w:rsidR="001360DA" w:rsidRPr="001360DA" w:rsidRDefault="001360DA" w:rsidP="001360DA">
      <w:pPr>
        <w:jc w:val="both"/>
        <w:rPr>
          <w:rFonts w:ascii="Arial" w:hAnsi="Arial" w:cs="Arial"/>
        </w:rPr>
      </w:pPr>
    </w:p>
    <w:p w:rsidR="001360DA" w:rsidRPr="001360DA" w:rsidRDefault="001360DA" w:rsidP="001360DA">
      <w:pPr>
        <w:jc w:val="both"/>
        <w:rPr>
          <w:rFonts w:ascii="Arial" w:hAnsi="Arial" w:cs="Arial"/>
        </w:rPr>
      </w:pPr>
      <w:r w:rsidRPr="001360DA">
        <w:rPr>
          <w:rFonts w:ascii="Arial" w:hAnsi="Arial" w:cs="Arial"/>
        </w:rPr>
        <w:t xml:space="preserve">Županijski program provodit će se u više  faza, a sastoji se od 6 ( šest ) Projekata, dok se Projekt II odnosi na područje Gradovi Dugo Selo i Ivanić-Grad, te općine Kloštar Ivanić, </w:t>
      </w:r>
      <w:proofErr w:type="spellStart"/>
      <w:r w:rsidRPr="001360DA">
        <w:rPr>
          <w:rFonts w:ascii="Arial" w:hAnsi="Arial" w:cs="Arial"/>
        </w:rPr>
        <w:t>Brckovljani</w:t>
      </w:r>
      <w:proofErr w:type="spellEnd"/>
      <w:r w:rsidRPr="001360DA">
        <w:rPr>
          <w:rFonts w:ascii="Arial" w:hAnsi="Arial" w:cs="Arial"/>
        </w:rPr>
        <w:t xml:space="preserve"> i Križ.</w:t>
      </w:r>
    </w:p>
    <w:p w:rsidR="001360DA" w:rsidRPr="001360DA" w:rsidRDefault="001360DA" w:rsidP="001360DA">
      <w:pPr>
        <w:jc w:val="both"/>
        <w:rPr>
          <w:rFonts w:ascii="Arial" w:hAnsi="Arial" w:cs="Arial"/>
        </w:rPr>
      </w:pPr>
      <w:bookmarkStart w:id="0" w:name="_GoBack"/>
      <w:bookmarkEnd w:id="0"/>
    </w:p>
    <w:p w:rsidR="001360DA" w:rsidRPr="001360DA" w:rsidRDefault="001360DA" w:rsidP="001360DA">
      <w:pPr>
        <w:jc w:val="both"/>
        <w:rPr>
          <w:rFonts w:ascii="Arial" w:hAnsi="Arial" w:cs="Arial"/>
        </w:rPr>
      </w:pPr>
      <w:r w:rsidRPr="001360DA">
        <w:rPr>
          <w:rFonts w:ascii="Arial" w:hAnsi="Arial" w:cs="Arial"/>
        </w:rPr>
        <w:t>Prvu fazu Županijskog programa Zagrebačka županija planira završiti u 2015. godini, a ukupan program do konca 2017. godine. N taj način osigurala bi se na području cijele Županije investicija u ukupnom iznosu većem od 100 milijuna eura i važne pretpostavke za brži i veći ukupan rast i razvoj Županije.</w:t>
      </w:r>
    </w:p>
    <w:p w:rsidR="00A27B8F" w:rsidRDefault="00A27B8F" w:rsidP="00A27B8F">
      <w:pPr>
        <w:jc w:val="both"/>
        <w:rPr>
          <w:color w:val="FF0000"/>
        </w:rPr>
      </w:pPr>
    </w:p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4F"/>
    <w:rsid w:val="000B3F5F"/>
    <w:rsid w:val="001360DA"/>
    <w:rsid w:val="0020593F"/>
    <w:rsid w:val="00254B88"/>
    <w:rsid w:val="003E2FE9"/>
    <w:rsid w:val="009D0B35"/>
    <w:rsid w:val="00A27B8F"/>
    <w:rsid w:val="00A55D9F"/>
    <w:rsid w:val="00A91902"/>
    <w:rsid w:val="00AD1EB9"/>
    <w:rsid w:val="00D55FB1"/>
    <w:rsid w:val="00DA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B8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B8F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837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16</cp:revision>
  <dcterms:created xsi:type="dcterms:W3CDTF">2015-06-19T11:32:00Z</dcterms:created>
  <dcterms:modified xsi:type="dcterms:W3CDTF">2015-06-24T08:25:00Z</dcterms:modified>
</cp:coreProperties>
</file>