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E20814">
        <w:rPr>
          <w:rFonts w:ascii="Arial" w:eastAsia="Calibri" w:hAnsi="Arial" w:cs="Arial"/>
          <w:sz w:val="24"/>
          <w:szCs w:val="24"/>
        </w:rPr>
        <w:t>-20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1B7E35">
        <w:rPr>
          <w:rFonts w:ascii="Arial" w:eastAsia="Calibri" w:hAnsi="Arial" w:cs="Arial"/>
          <w:sz w:val="24"/>
          <w:szCs w:val="24"/>
        </w:rPr>
        <w:t>112</w:t>
      </w:r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1B7E35">
        <w:rPr>
          <w:rFonts w:ascii="Arial" w:eastAsia="Calibri" w:hAnsi="Arial" w:cs="Arial"/>
          <w:sz w:val="24"/>
          <w:szCs w:val="24"/>
        </w:rPr>
        <w:t>24. travnja</w:t>
      </w:r>
      <w:r w:rsidR="005557EE">
        <w:rPr>
          <w:rFonts w:ascii="Arial" w:eastAsia="Calibri" w:hAnsi="Arial" w:cs="Arial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sz w:val="24"/>
          <w:szCs w:val="24"/>
        </w:rPr>
        <w:t>2020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="001B7E35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="001B7E35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E20814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1B7E35">
        <w:rPr>
          <w:rFonts w:ascii="Arial" w:eastAsia="Calibri" w:hAnsi="Arial" w:cs="Arial"/>
          <w:b/>
          <w:sz w:val="24"/>
          <w:szCs w:val="24"/>
        </w:rPr>
        <w:t>3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1B7E35" w:rsidRDefault="006B7C1D" w:rsidP="001B7E35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B7E35">
        <w:rPr>
          <w:rFonts w:ascii="Arial" w:eastAsia="Calibri" w:hAnsi="Arial" w:cs="Arial"/>
          <w:b/>
          <w:color w:val="000000" w:themeColor="text1"/>
          <w:sz w:val="24"/>
          <w:szCs w:val="24"/>
        </w:rPr>
        <w:t>28</w:t>
      </w:r>
      <w:r w:rsidR="00B05C4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1B7E35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E20814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B7E35">
        <w:rPr>
          <w:rFonts w:ascii="Arial" w:eastAsia="Calibri" w:hAnsi="Arial" w:cs="Arial"/>
          <w:b/>
          <w:sz w:val="24"/>
          <w:szCs w:val="24"/>
        </w:rPr>
        <w:t>utorak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="001B7E35">
        <w:rPr>
          <w:rFonts w:ascii="Arial" w:eastAsia="Times New Roman" w:hAnsi="Arial" w:cs="Arial"/>
          <w:sz w:val="24"/>
          <w:szCs w:val="24"/>
        </w:rPr>
        <w:t>u periodu od 8,00</w:t>
      </w:r>
      <w:r w:rsidR="001E1957">
        <w:rPr>
          <w:rFonts w:ascii="Arial" w:eastAsia="Times New Roman" w:hAnsi="Arial" w:cs="Arial"/>
          <w:sz w:val="24"/>
          <w:szCs w:val="24"/>
        </w:rPr>
        <w:t xml:space="preserve"> sati do </w:t>
      </w:r>
      <w:r w:rsidR="001B7E35">
        <w:rPr>
          <w:rFonts w:ascii="Arial" w:eastAsia="Times New Roman" w:hAnsi="Arial" w:cs="Arial"/>
          <w:sz w:val="24"/>
          <w:szCs w:val="24"/>
        </w:rPr>
        <w:t>15,00</w:t>
      </w:r>
      <w:r w:rsidR="001E1957">
        <w:rPr>
          <w:rFonts w:ascii="Arial" w:eastAsia="Times New Roman" w:hAnsi="Arial" w:cs="Arial"/>
          <w:sz w:val="24"/>
          <w:szCs w:val="24"/>
        </w:rPr>
        <w:t xml:space="preserve"> sati</w:t>
      </w:r>
      <w:bookmarkStart w:id="0" w:name="_GoBack"/>
      <w:bookmarkEnd w:id="0"/>
      <w:r w:rsidR="001B7E35">
        <w:rPr>
          <w:rFonts w:ascii="Arial" w:eastAsia="Times New Roman" w:hAnsi="Arial" w:cs="Arial"/>
          <w:sz w:val="24"/>
          <w:szCs w:val="24"/>
        </w:rPr>
        <w:t xml:space="preserve"> elektronskim putem</w:t>
      </w:r>
    </w:p>
    <w:p w:rsidR="001F027A" w:rsidRDefault="00F60088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3504E" w:rsidRPr="00C86D19" w:rsidRDefault="0063504E" w:rsidP="00C86D19">
      <w:pPr>
        <w:pStyle w:val="Odlomakpopisa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86D19">
        <w:rPr>
          <w:rFonts w:ascii="Arial" w:hAnsi="Arial"/>
          <w:b/>
          <w:sz w:val="24"/>
          <w:szCs w:val="24"/>
        </w:rPr>
        <w:t xml:space="preserve">Razmatranje </w:t>
      </w:r>
      <w:r w:rsidR="00E20814" w:rsidRPr="00C86D19">
        <w:rPr>
          <w:rFonts w:ascii="Arial" w:hAnsi="Arial"/>
          <w:b/>
          <w:sz w:val="24"/>
          <w:szCs w:val="24"/>
        </w:rPr>
        <w:t xml:space="preserve">prijedloga </w:t>
      </w:r>
      <w:r w:rsidR="00F60088" w:rsidRPr="00C86D1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F60088" w:rsidRPr="00C86D19">
        <w:rPr>
          <w:rFonts w:ascii="Arial" w:eastAsia="Times New Roman" w:hAnsi="Arial" w:cs="Arial"/>
          <w:b/>
          <w:sz w:val="24"/>
          <w:szCs w:val="24"/>
        </w:rPr>
        <w:t>o povećanju temeljnog kapitala trgovačkog društva IVAPLIN društvo s ograničenom odgovornošću za distribuciju i opskrbu plinom, Ulica Krešimira IV 10, Grad Ivanić-Grad</w:t>
      </w:r>
      <w:r w:rsidR="00C86D19" w:rsidRPr="00C86D1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C86D19">
        <w:rPr>
          <w:rFonts w:ascii="Arial" w:hAnsi="Arial" w:cs="Arial"/>
          <w:b/>
          <w:sz w:val="24"/>
          <w:szCs w:val="24"/>
        </w:rPr>
        <w:t>te donošenje Zaključka o prihvaćanju istog</w:t>
      </w:r>
    </w:p>
    <w:p w:rsidR="00E20814" w:rsidRPr="00E20814" w:rsidRDefault="00E20814" w:rsidP="00E2081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E20814" w:rsidRPr="00C86D19" w:rsidRDefault="00E20814" w:rsidP="00C86D19">
      <w:pPr>
        <w:pStyle w:val="Odlomakpopisa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C86D19">
        <w:rPr>
          <w:rFonts w:ascii="Arial" w:hAnsi="Arial"/>
          <w:b/>
          <w:sz w:val="24"/>
          <w:szCs w:val="24"/>
        </w:rPr>
        <w:t xml:space="preserve">Razmatranje prijedloga </w:t>
      </w:r>
      <w:r w:rsidR="00C86D19" w:rsidRPr="00C86D1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C86D19" w:rsidRPr="00C86D19">
        <w:rPr>
          <w:rFonts w:ascii="Arial" w:hAnsi="Arial" w:cs="Arial"/>
          <w:b/>
          <w:sz w:val="24"/>
          <w:szCs w:val="24"/>
        </w:rPr>
        <w:t xml:space="preserve">o dopuni Odluke o zakupu poslovnih prostora i korištenju ostalih prostora u vlasništvu Grada Ivanić-Grada </w:t>
      </w:r>
      <w:r w:rsidRPr="00C86D19">
        <w:rPr>
          <w:rFonts w:ascii="Arial" w:hAnsi="Arial" w:cs="Arial"/>
          <w:b/>
          <w:sz w:val="24"/>
          <w:szCs w:val="24"/>
        </w:rPr>
        <w:t>te donošenje Zaključka o prihvaćanju istog</w:t>
      </w:r>
    </w:p>
    <w:p w:rsidR="0063504E" w:rsidRDefault="0063504E" w:rsidP="0063504E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C86D19" w:rsidRPr="00C86D19" w:rsidRDefault="00C86D19" w:rsidP="00C86D19">
      <w:pPr>
        <w:pStyle w:val="Odlomakpopisa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C86D19">
        <w:rPr>
          <w:rFonts w:ascii="Arial" w:hAnsi="Arial"/>
          <w:b/>
          <w:sz w:val="24"/>
          <w:szCs w:val="24"/>
        </w:rPr>
        <w:t xml:space="preserve">Razmatranje prijedloga </w:t>
      </w:r>
      <w:r w:rsidRPr="00C86D19">
        <w:rPr>
          <w:rFonts w:ascii="Arial" w:eastAsia="Times New Roman" w:hAnsi="Arial" w:cs="Arial"/>
          <w:b/>
          <w:sz w:val="24"/>
          <w:szCs w:val="24"/>
        </w:rPr>
        <w:t>Odluke o izmjeni Odluke o</w:t>
      </w:r>
      <w:r>
        <w:rPr>
          <w:rFonts w:ascii="Arial" w:eastAsia="Times New Roman" w:hAnsi="Arial" w:cs="Arial"/>
          <w:b/>
          <w:sz w:val="24"/>
          <w:szCs w:val="24"/>
        </w:rPr>
        <w:t xml:space="preserve"> financiranju DJEČJEG VRTIĆA „RODA</w:t>
      </w:r>
      <w:r w:rsidRPr="00C86D19">
        <w:rPr>
          <w:rFonts w:ascii="Arial" w:eastAsia="Times New Roman" w:hAnsi="Arial" w:cs="Arial"/>
          <w:b/>
          <w:sz w:val="24"/>
          <w:szCs w:val="24"/>
        </w:rPr>
        <w:t xml:space="preserve">„ u vrijeme kada je vrtić zatvoren uslijed </w:t>
      </w:r>
      <w:proofErr w:type="spellStart"/>
      <w:r w:rsidRPr="00C86D19">
        <w:rPr>
          <w:rFonts w:ascii="Arial" w:eastAsia="Times New Roman" w:hAnsi="Arial" w:cs="Arial"/>
          <w:b/>
          <w:sz w:val="24"/>
          <w:szCs w:val="24"/>
        </w:rPr>
        <w:t>pandemije</w:t>
      </w:r>
      <w:proofErr w:type="spellEnd"/>
      <w:r w:rsidRPr="00C86D19">
        <w:rPr>
          <w:rFonts w:ascii="Arial" w:eastAsia="Times New Roman" w:hAnsi="Arial" w:cs="Arial"/>
          <w:b/>
          <w:sz w:val="24"/>
          <w:szCs w:val="24"/>
        </w:rPr>
        <w:t xml:space="preserve"> korona virusa COVID-19</w:t>
      </w:r>
      <w:r w:rsidRPr="00C86D19">
        <w:rPr>
          <w:rFonts w:ascii="Arial" w:hAnsi="Arial" w:cs="Arial"/>
          <w:b/>
          <w:sz w:val="24"/>
          <w:szCs w:val="24"/>
        </w:rPr>
        <w:t xml:space="preserve"> te donošenje Zaključka o prihvaćanju istog</w:t>
      </w:r>
    </w:p>
    <w:p w:rsidR="00C86D19" w:rsidRPr="00C86D19" w:rsidRDefault="00C86D19" w:rsidP="00C86D19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C46FF1" w:rsidRPr="00383FFC" w:rsidRDefault="00C46FF1" w:rsidP="00C86D19">
      <w:pPr>
        <w:pStyle w:val="Odlomakpopisa"/>
        <w:numPr>
          <w:ilvl w:val="0"/>
          <w:numId w:val="15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0A1272" w:rsidRPr="0063504E" w:rsidRDefault="000A1272" w:rsidP="0063504E">
      <w:p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637" w:rsidRDefault="00525637">
      <w:pPr>
        <w:spacing w:after="0" w:line="240" w:lineRule="auto"/>
      </w:pPr>
      <w:r>
        <w:separator/>
      </w:r>
    </w:p>
  </w:endnote>
  <w:endnote w:type="continuationSeparator" w:id="0">
    <w:p w:rsidR="00525637" w:rsidRDefault="00525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1E1957">
    <w:pPr>
      <w:pStyle w:val="Podnoje"/>
      <w:jc w:val="right"/>
    </w:pPr>
  </w:p>
  <w:p w:rsidR="00983286" w:rsidRDefault="001E195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637" w:rsidRDefault="00525637">
      <w:pPr>
        <w:spacing w:after="0" w:line="240" w:lineRule="auto"/>
      </w:pPr>
      <w:r>
        <w:separator/>
      </w:r>
    </w:p>
  </w:footnote>
  <w:footnote w:type="continuationSeparator" w:id="0">
    <w:p w:rsidR="00525637" w:rsidRDefault="005256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52" w:hanging="360"/>
      </w:pPr>
    </w:lvl>
    <w:lvl w:ilvl="2" w:tplc="041A001B" w:tentative="1">
      <w:start w:val="1"/>
      <w:numFmt w:val="lowerRoman"/>
      <w:lvlText w:val="%3."/>
      <w:lvlJc w:val="right"/>
      <w:pPr>
        <w:ind w:left="1972" w:hanging="180"/>
      </w:pPr>
    </w:lvl>
    <w:lvl w:ilvl="3" w:tplc="041A000F" w:tentative="1">
      <w:start w:val="1"/>
      <w:numFmt w:val="decimal"/>
      <w:lvlText w:val="%4."/>
      <w:lvlJc w:val="left"/>
      <w:pPr>
        <w:ind w:left="2692" w:hanging="360"/>
      </w:pPr>
    </w:lvl>
    <w:lvl w:ilvl="4" w:tplc="041A0019" w:tentative="1">
      <w:start w:val="1"/>
      <w:numFmt w:val="lowerLetter"/>
      <w:lvlText w:val="%5."/>
      <w:lvlJc w:val="left"/>
      <w:pPr>
        <w:ind w:left="3412" w:hanging="360"/>
      </w:pPr>
    </w:lvl>
    <w:lvl w:ilvl="5" w:tplc="041A001B" w:tentative="1">
      <w:start w:val="1"/>
      <w:numFmt w:val="lowerRoman"/>
      <w:lvlText w:val="%6."/>
      <w:lvlJc w:val="right"/>
      <w:pPr>
        <w:ind w:left="4132" w:hanging="180"/>
      </w:pPr>
    </w:lvl>
    <w:lvl w:ilvl="6" w:tplc="041A000F" w:tentative="1">
      <w:start w:val="1"/>
      <w:numFmt w:val="decimal"/>
      <w:lvlText w:val="%7."/>
      <w:lvlJc w:val="left"/>
      <w:pPr>
        <w:ind w:left="4852" w:hanging="360"/>
      </w:pPr>
    </w:lvl>
    <w:lvl w:ilvl="7" w:tplc="041A0019" w:tentative="1">
      <w:start w:val="1"/>
      <w:numFmt w:val="lowerLetter"/>
      <w:lvlText w:val="%8."/>
      <w:lvlJc w:val="left"/>
      <w:pPr>
        <w:ind w:left="5572" w:hanging="360"/>
      </w:pPr>
    </w:lvl>
    <w:lvl w:ilvl="8" w:tplc="041A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82E63954"/>
    <w:lvl w:ilvl="0" w:tplc="2BF4B5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86268"/>
    <w:multiLevelType w:val="hybridMultilevel"/>
    <w:tmpl w:val="CDACC3D6"/>
    <w:lvl w:ilvl="0" w:tplc="7120623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0"/>
  </w:num>
  <w:num w:numId="12">
    <w:abstractNumId w:val="12"/>
  </w:num>
  <w:num w:numId="13">
    <w:abstractNumId w:val="5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23B2"/>
    <w:rsid w:val="00027B08"/>
    <w:rsid w:val="00055116"/>
    <w:rsid w:val="00066771"/>
    <w:rsid w:val="000A1272"/>
    <w:rsid w:val="000B7AFB"/>
    <w:rsid w:val="00115653"/>
    <w:rsid w:val="00117B1A"/>
    <w:rsid w:val="001A6AEB"/>
    <w:rsid w:val="001A6F58"/>
    <w:rsid w:val="001B10A7"/>
    <w:rsid w:val="001B7E35"/>
    <w:rsid w:val="001D4C5B"/>
    <w:rsid w:val="001E1957"/>
    <w:rsid w:val="001E7A4C"/>
    <w:rsid w:val="001F027A"/>
    <w:rsid w:val="00211A6D"/>
    <w:rsid w:val="0025601B"/>
    <w:rsid w:val="002617F9"/>
    <w:rsid w:val="002729E7"/>
    <w:rsid w:val="002A3923"/>
    <w:rsid w:val="002D6B67"/>
    <w:rsid w:val="00335797"/>
    <w:rsid w:val="00376988"/>
    <w:rsid w:val="00383FFC"/>
    <w:rsid w:val="00391341"/>
    <w:rsid w:val="003A0ECC"/>
    <w:rsid w:val="003F15A7"/>
    <w:rsid w:val="00400DA7"/>
    <w:rsid w:val="00416A9A"/>
    <w:rsid w:val="0044589B"/>
    <w:rsid w:val="0046375C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42B1"/>
    <w:rsid w:val="00505673"/>
    <w:rsid w:val="00525637"/>
    <w:rsid w:val="00527055"/>
    <w:rsid w:val="00542221"/>
    <w:rsid w:val="005557EE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3504E"/>
    <w:rsid w:val="00655EB8"/>
    <w:rsid w:val="0067553D"/>
    <w:rsid w:val="00683FC7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E24D4"/>
    <w:rsid w:val="008F1980"/>
    <w:rsid w:val="008F537D"/>
    <w:rsid w:val="00943D52"/>
    <w:rsid w:val="00957496"/>
    <w:rsid w:val="009A32CC"/>
    <w:rsid w:val="009A5B19"/>
    <w:rsid w:val="009C7B0B"/>
    <w:rsid w:val="009E39D8"/>
    <w:rsid w:val="00A16DA5"/>
    <w:rsid w:val="00A17756"/>
    <w:rsid w:val="00A34FFF"/>
    <w:rsid w:val="00A5011D"/>
    <w:rsid w:val="00A63B09"/>
    <w:rsid w:val="00A8741E"/>
    <w:rsid w:val="00AA7ECB"/>
    <w:rsid w:val="00AD166D"/>
    <w:rsid w:val="00AF443C"/>
    <w:rsid w:val="00AF5852"/>
    <w:rsid w:val="00AF5FAB"/>
    <w:rsid w:val="00B05C44"/>
    <w:rsid w:val="00B07365"/>
    <w:rsid w:val="00B125E3"/>
    <w:rsid w:val="00B22462"/>
    <w:rsid w:val="00B5247D"/>
    <w:rsid w:val="00B84C62"/>
    <w:rsid w:val="00BC0033"/>
    <w:rsid w:val="00BE2C22"/>
    <w:rsid w:val="00C37E60"/>
    <w:rsid w:val="00C46FF1"/>
    <w:rsid w:val="00C4710B"/>
    <w:rsid w:val="00C642EB"/>
    <w:rsid w:val="00C86D19"/>
    <w:rsid w:val="00D04192"/>
    <w:rsid w:val="00D4641B"/>
    <w:rsid w:val="00DB1EEF"/>
    <w:rsid w:val="00DE133A"/>
    <w:rsid w:val="00E011D6"/>
    <w:rsid w:val="00E037F4"/>
    <w:rsid w:val="00E20814"/>
    <w:rsid w:val="00E33658"/>
    <w:rsid w:val="00E51238"/>
    <w:rsid w:val="00EB1707"/>
    <w:rsid w:val="00EB636B"/>
    <w:rsid w:val="00EC432E"/>
    <w:rsid w:val="00EF3284"/>
    <w:rsid w:val="00F10C1D"/>
    <w:rsid w:val="00F60088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78AA4-A7B5-4058-AC76-458F2897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Opisslike">
    <w:name w:val="caption"/>
    <w:basedOn w:val="Normal"/>
    <w:unhideWhenUsed/>
    <w:qFormat/>
    <w:rsid w:val="0063504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0413C-CB3A-4E9A-A45C-F8ED13A5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117</cp:revision>
  <cp:lastPrinted>2019-09-09T07:57:00Z</cp:lastPrinted>
  <dcterms:created xsi:type="dcterms:W3CDTF">2018-03-19T09:24:00Z</dcterms:created>
  <dcterms:modified xsi:type="dcterms:W3CDTF">2020-04-24T18:22:00Z</dcterms:modified>
</cp:coreProperties>
</file>