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noProof/>
          <w:lang w:eastAsia="hr-H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ge1"/>
      <w:bookmarkEnd w:id="0"/>
      <w:r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KLASA: 022-05/14-02/6</w:t>
      </w:r>
    </w:p>
    <w:p w:rsidR="004A2FEE" w:rsidRDefault="00765E03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URBROJ: 238/10-02/13-15-22</w:t>
      </w:r>
      <w:bookmarkStart w:id="1" w:name="_GoBack"/>
      <w:bookmarkEnd w:id="1"/>
    </w:p>
    <w:p w:rsidR="004A2FEE" w:rsidRDefault="002D545B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Ivanić-Grad, 18. kolovoz 2015</w:t>
      </w:r>
      <w:r w:rsidR="004A2FEE">
        <w:rPr>
          <w:rFonts w:ascii="Arial" w:eastAsia="Times New Roman" w:hAnsi="Arial" w:cs="Arial"/>
          <w:kern w:val="0"/>
          <w:lang w:eastAsia="hr-HR" w:bidi="ar-SA"/>
        </w:rPr>
        <w:t xml:space="preserve">. </w:t>
      </w:r>
    </w:p>
    <w:p w:rsidR="004A2FEE" w:rsidRDefault="004A2FEE" w:rsidP="004A2FEE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4A2FEE" w:rsidRDefault="004A2FEE" w:rsidP="004A2FEE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637322" w:rsidRPr="00637322" w:rsidRDefault="004A2FEE" w:rsidP="00637322">
      <w:pPr>
        <w:jc w:val="both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Prijedlog </w:t>
      </w:r>
      <w:r w:rsidR="00637322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Zaključka </w:t>
      </w:r>
      <w:r w:rsidR="00637322" w:rsidRPr="00637322">
        <w:rPr>
          <w:rFonts w:ascii="Arial" w:hAnsi="Arial"/>
          <w:b/>
          <w:bCs/>
          <w:kern w:val="1"/>
        </w:rPr>
        <w:t>o primanju na znanje Polugodišnjeg izvješća o izvršenju Proračuna Grada Ivanić-Grada</w:t>
      </w:r>
      <w:r w:rsidR="002D545B">
        <w:rPr>
          <w:rFonts w:ascii="Arial" w:hAnsi="Arial"/>
          <w:b/>
          <w:bCs/>
          <w:kern w:val="1"/>
        </w:rPr>
        <w:t xml:space="preserve"> za period 01. – 06. mjesec 2015</w:t>
      </w:r>
      <w:r w:rsidR="00637322" w:rsidRPr="00637322">
        <w:rPr>
          <w:rFonts w:ascii="Arial" w:hAnsi="Arial"/>
          <w:b/>
          <w:bCs/>
          <w:kern w:val="1"/>
        </w:rPr>
        <w:t>. godine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4A2FEE" w:rsidRDefault="004A2FEE" w:rsidP="004A2FEE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637322" w:rsidRPr="00637322" w:rsidRDefault="00637322" w:rsidP="00637322">
      <w:pPr>
        <w:jc w:val="center"/>
        <w:rPr>
          <w:rFonts w:ascii="Arial" w:hAnsi="Arial"/>
          <w:b/>
          <w:bCs/>
          <w:kern w:val="1"/>
        </w:rPr>
      </w:pPr>
      <w:r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Zaključka </w:t>
      </w:r>
      <w:r w:rsidRPr="00637322">
        <w:rPr>
          <w:rFonts w:ascii="Arial" w:hAnsi="Arial"/>
          <w:b/>
          <w:bCs/>
          <w:kern w:val="1"/>
        </w:rPr>
        <w:t>o primanju na znanje Polugodišnjeg izvješća o izvršenju Proračuna Grada Ivanić-Grada</w:t>
      </w:r>
      <w:r w:rsidR="002D545B">
        <w:rPr>
          <w:rFonts w:ascii="Arial" w:hAnsi="Arial"/>
          <w:b/>
          <w:bCs/>
          <w:kern w:val="1"/>
        </w:rPr>
        <w:t xml:space="preserve"> za period 01. – 06. mjesec 2015</w:t>
      </w:r>
      <w:r w:rsidRPr="00637322">
        <w:rPr>
          <w:rFonts w:ascii="Arial" w:hAnsi="Arial"/>
          <w:b/>
          <w:bCs/>
          <w:kern w:val="1"/>
        </w:rPr>
        <w:t>. godine</w:t>
      </w:r>
    </w:p>
    <w:p w:rsidR="00637322" w:rsidRDefault="00637322" w:rsidP="00637322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 xml:space="preserve">Za izvjestitelja na sjednici Gradskoga vijeća određuje se </w:t>
      </w:r>
      <w:r w:rsidR="00386FF5">
        <w:rPr>
          <w:rFonts w:ascii="Arial" w:hAnsi="Arial" w:cs="Arial"/>
          <w:bCs/>
          <w:lang w:eastAsia="en-US"/>
        </w:rPr>
        <w:t>Milivoj Maršić, pročelnik Upravnog odjel za financije, gospodarstvo, komunalne djelatnosti i prostorno planiranje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4A2FEE" w:rsidRDefault="004A2FEE" w:rsidP="004A2FEE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4A2FEE" w:rsidRDefault="004A2FEE" w:rsidP="004A2FEE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4A2FEE" w:rsidRDefault="004A2FEE" w:rsidP="004A2FEE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55"/>
    <w:rsid w:val="000B6655"/>
    <w:rsid w:val="002D545B"/>
    <w:rsid w:val="00380B0A"/>
    <w:rsid w:val="00386FF5"/>
    <w:rsid w:val="004A2FEE"/>
    <w:rsid w:val="00637322"/>
    <w:rsid w:val="00765E03"/>
    <w:rsid w:val="00D55FB1"/>
    <w:rsid w:val="00F9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E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4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2015-03-24T07:04:00Z</dcterms:created>
  <dcterms:modified xsi:type="dcterms:W3CDTF">2015-08-24T10:17:00Z</dcterms:modified>
</cp:coreProperties>
</file>