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BE8" w:rsidRDefault="006F1BE8" w:rsidP="006F1BE8">
      <w:pPr>
        <w:ind w:left="3540"/>
        <w:rPr>
          <w:rFonts w:ascii="Arial" w:hAnsi="Arial" w:cs="Arial"/>
          <w:b/>
          <w:sz w:val="24"/>
          <w:szCs w:val="24"/>
        </w:rPr>
      </w:pPr>
      <w:r>
        <w:rPr>
          <w:rFonts w:ascii="Arial" w:hAnsi="Arial" w:cs="Arial"/>
          <w:b/>
          <w:sz w:val="24"/>
          <w:szCs w:val="24"/>
        </w:rPr>
        <w:t>Z A P I S N I K</w:t>
      </w:r>
    </w:p>
    <w:p w:rsidR="006F1BE8" w:rsidRDefault="006F1BE8" w:rsidP="006F1BE8">
      <w:pPr>
        <w:jc w:val="both"/>
        <w:rPr>
          <w:rFonts w:ascii="Arial" w:hAnsi="Arial" w:cs="Arial"/>
          <w:sz w:val="24"/>
          <w:szCs w:val="24"/>
        </w:rPr>
      </w:pPr>
      <w:r>
        <w:rPr>
          <w:rFonts w:ascii="Arial" w:hAnsi="Arial" w:cs="Arial"/>
          <w:sz w:val="24"/>
          <w:szCs w:val="24"/>
        </w:rPr>
        <w:t xml:space="preserve">sa  23. sjednice Odbora za Statut i Poslovnik Gradskog vijeća Grada Ivanić-Grada održane dana </w:t>
      </w:r>
      <w:r>
        <w:rPr>
          <w:rFonts w:ascii="Arial" w:eastAsia="Times New Roman" w:hAnsi="Arial" w:cs="Arial"/>
          <w:color w:val="000000" w:themeColor="text1"/>
          <w:sz w:val="24"/>
          <w:szCs w:val="24"/>
        </w:rPr>
        <w:t>01. ožujka</w:t>
      </w:r>
      <w:r>
        <w:rPr>
          <w:rFonts w:ascii="Arial" w:eastAsia="Times New Roman" w:hAnsi="Arial" w:cs="Arial"/>
          <w:bCs/>
          <w:color w:val="000000" w:themeColor="text1"/>
          <w:sz w:val="24"/>
          <w:szCs w:val="24"/>
        </w:rPr>
        <w:t xml:space="preserve"> 2016. godine (utorak) s početkom u 17,00 sati</w:t>
      </w:r>
      <w:r>
        <w:rPr>
          <w:rFonts w:ascii="Arial" w:eastAsia="Times New Roman" w:hAnsi="Arial" w:cs="Arial"/>
          <w:b/>
          <w:color w:val="000000" w:themeColor="text1"/>
          <w:sz w:val="24"/>
          <w:szCs w:val="24"/>
        </w:rPr>
        <w:t xml:space="preserve"> </w:t>
      </w:r>
      <w:r>
        <w:rPr>
          <w:rFonts w:ascii="Arial" w:hAnsi="Arial" w:cs="Arial"/>
          <w:sz w:val="24"/>
          <w:szCs w:val="24"/>
        </w:rPr>
        <w:t>u prostorijama Gradske uprave</w:t>
      </w:r>
      <w:r w:rsidR="006516BF">
        <w:rPr>
          <w:rFonts w:ascii="Arial" w:hAnsi="Arial" w:cs="Arial"/>
          <w:sz w:val="24"/>
          <w:szCs w:val="24"/>
        </w:rPr>
        <w:t>, Park hrvatskih branitelja 1, Ivanić-Grad.</w:t>
      </w:r>
    </w:p>
    <w:p w:rsidR="006F1BE8" w:rsidRDefault="006F1BE8" w:rsidP="006F1BE8">
      <w:pPr>
        <w:rPr>
          <w:rFonts w:ascii="Arial" w:hAnsi="Arial" w:cs="Arial"/>
          <w:sz w:val="24"/>
          <w:szCs w:val="24"/>
        </w:rPr>
      </w:pPr>
      <w:r>
        <w:rPr>
          <w:rFonts w:ascii="Arial" w:hAnsi="Arial" w:cs="Arial"/>
          <w:sz w:val="24"/>
          <w:szCs w:val="24"/>
        </w:rPr>
        <w:t>Prisutni članovi odbora:</w:t>
      </w:r>
    </w:p>
    <w:p w:rsidR="006F1BE8" w:rsidRDefault="006F1BE8" w:rsidP="006F1BE8">
      <w:pPr>
        <w:pStyle w:val="Odlomakpopisa"/>
        <w:numPr>
          <w:ilvl w:val="0"/>
          <w:numId w:val="1"/>
        </w:numPr>
        <w:rPr>
          <w:rFonts w:ascii="Arial" w:hAnsi="Arial" w:cs="Arial"/>
          <w:sz w:val="24"/>
          <w:szCs w:val="24"/>
        </w:rPr>
      </w:pPr>
      <w:r>
        <w:rPr>
          <w:rFonts w:ascii="Arial" w:hAnsi="Arial" w:cs="Arial"/>
          <w:sz w:val="24"/>
          <w:szCs w:val="24"/>
        </w:rPr>
        <w:t>Tomislav Kunovec – predsjednik odbora</w:t>
      </w:r>
    </w:p>
    <w:p w:rsidR="006F1BE8" w:rsidRDefault="006F1BE8" w:rsidP="006F1BE8">
      <w:pPr>
        <w:pStyle w:val="Odlomakpopisa"/>
        <w:numPr>
          <w:ilvl w:val="0"/>
          <w:numId w:val="1"/>
        </w:numPr>
        <w:rPr>
          <w:rFonts w:ascii="Arial" w:hAnsi="Arial" w:cs="Arial"/>
          <w:sz w:val="24"/>
          <w:szCs w:val="24"/>
        </w:rPr>
      </w:pPr>
      <w:r>
        <w:rPr>
          <w:rFonts w:ascii="Arial" w:hAnsi="Arial" w:cs="Arial"/>
          <w:sz w:val="24"/>
          <w:szCs w:val="24"/>
        </w:rPr>
        <w:t>Gordana Kanić - članica</w:t>
      </w:r>
    </w:p>
    <w:p w:rsidR="006F1BE8" w:rsidRDefault="006F1BE8" w:rsidP="006F1BE8">
      <w:pPr>
        <w:pStyle w:val="Odlomakpopisa"/>
        <w:numPr>
          <w:ilvl w:val="0"/>
          <w:numId w:val="1"/>
        </w:numPr>
        <w:rPr>
          <w:rFonts w:ascii="Arial" w:hAnsi="Arial" w:cs="Arial"/>
          <w:sz w:val="24"/>
          <w:szCs w:val="24"/>
        </w:rPr>
      </w:pPr>
      <w:r>
        <w:rPr>
          <w:rFonts w:ascii="Arial" w:hAnsi="Arial" w:cs="Arial"/>
          <w:sz w:val="24"/>
          <w:szCs w:val="24"/>
        </w:rPr>
        <w:t>Željko Pongrac – član</w:t>
      </w:r>
    </w:p>
    <w:p w:rsidR="006F1BE8" w:rsidRDefault="006F1BE8" w:rsidP="006F1BE8">
      <w:pPr>
        <w:pStyle w:val="Odlomakpopisa"/>
        <w:numPr>
          <w:ilvl w:val="0"/>
          <w:numId w:val="1"/>
        </w:numPr>
        <w:rPr>
          <w:rFonts w:ascii="Arial" w:hAnsi="Arial" w:cs="Arial"/>
          <w:sz w:val="24"/>
          <w:szCs w:val="24"/>
        </w:rPr>
      </w:pPr>
      <w:r>
        <w:rPr>
          <w:rFonts w:ascii="Arial" w:hAnsi="Arial" w:cs="Arial"/>
          <w:sz w:val="24"/>
          <w:szCs w:val="24"/>
        </w:rPr>
        <w:t>Goran Leš – član</w:t>
      </w:r>
    </w:p>
    <w:p w:rsidR="006F1BE8" w:rsidRDefault="006F1BE8" w:rsidP="006F1BE8">
      <w:pPr>
        <w:pStyle w:val="Odlomakpopisa"/>
        <w:numPr>
          <w:ilvl w:val="0"/>
          <w:numId w:val="1"/>
        </w:numPr>
        <w:rPr>
          <w:rFonts w:ascii="Arial" w:hAnsi="Arial" w:cs="Arial"/>
          <w:sz w:val="24"/>
          <w:szCs w:val="24"/>
        </w:rPr>
      </w:pPr>
      <w:r>
        <w:rPr>
          <w:rFonts w:ascii="Arial" w:hAnsi="Arial" w:cs="Arial"/>
          <w:sz w:val="24"/>
          <w:szCs w:val="24"/>
        </w:rPr>
        <w:t>Laura Voštinić - članica</w:t>
      </w:r>
    </w:p>
    <w:p w:rsidR="006F1BE8" w:rsidRDefault="006F1BE8" w:rsidP="006F1BE8">
      <w:pPr>
        <w:pStyle w:val="Odlomakpopisa"/>
        <w:rPr>
          <w:rFonts w:ascii="Arial" w:hAnsi="Arial" w:cs="Arial"/>
          <w:sz w:val="24"/>
          <w:szCs w:val="24"/>
        </w:rPr>
      </w:pPr>
    </w:p>
    <w:p w:rsidR="006F1BE8" w:rsidRDefault="006F1BE8" w:rsidP="00120475">
      <w:pPr>
        <w:pStyle w:val="Odlomakpopisa"/>
        <w:ind w:left="0"/>
        <w:jc w:val="both"/>
        <w:rPr>
          <w:rFonts w:ascii="Arial" w:hAnsi="Arial" w:cs="Arial"/>
          <w:sz w:val="24"/>
          <w:szCs w:val="24"/>
        </w:rPr>
      </w:pPr>
      <w:r>
        <w:rPr>
          <w:rFonts w:ascii="Arial" w:hAnsi="Arial" w:cs="Arial"/>
          <w:sz w:val="24"/>
          <w:szCs w:val="24"/>
        </w:rPr>
        <w:t>G. Tomislav Kunovec – otvorio j</w:t>
      </w:r>
      <w:r w:rsidR="006516BF">
        <w:rPr>
          <w:rFonts w:ascii="Arial" w:hAnsi="Arial" w:cs="Arial"/>
          <w:sz w:val="24"/>
          <w:szCs w:val="24"/>
        </w:rPr>
        <w:t xml:space="preserve">e sjednicu i </w:t>
      </w:r>
      <w:r w:rsidR="00120475">
        <w:rPr>
          <w:rFonts w:ascii="Arial" w:hAnsi="Arial" w:cs="Arial"/>
          <w:sz w:val="24"/>
          <w:szCs w:val="24"/>
        </w:rPr>
        <w:t xml:space="preserve">konstatirao da </w:t>
      </w:r>
      <w:r w:rsidR="006516BF">
        <w:rPr>
          <w:rFonts w:ascii="Arial" w:hAnsi="Arial" w:cs="Arial"/>
          <w:sz w:val="24"/>
          <w:szCs w:val="24"/>
        </w:rPr>
        <w:t>sjednici prisustvuju</w:t>
      </w:r>
      <w:r>
        <w:rPr>
          <w:rFonts w:ascii="Arial" w:hAnsi="Arial" w:cs="Arial"/>
          <w:sz w:val="24"/>
          <w:szCs w:val="24"/>
        </w:rPr>
        <w:t xml:space="preserve"> svi članova Odbora za Statut i</w:t>
      </w:r>
      <w:r w:rsidR="006516BF">
        <w:rPr>
          <w:rFonts w:ascii="Arial" w:hAnsi="Arial" w:cs="Arial"/>
          <w:sz w:val="24"/>
          <w:szCs w:val="24"/>
        </w:rPr>
        <w:t xml:space="preserve"> Poslovnik te se mogu donositi</w:t>
      </w:r>
      <w:r>
        <w:rPr>
          <w:rFonts w:ascii="Arial" w:hAnsi="Arial" w:cs="Arial"/>
          <w:sz w:val="24"/>
          <w:szCs w:val="24"/>
        </w:rPr>
        <w:t xml:space="preserve"> pravovaljane odluke.</w:t>
      </w:r>
    </w:p>
    <w:p w:rsidR="006F1BE8" w:rsidRDefault="006F1BE8" w:rsidP="006F1BE8">
      <w:pPr>
        <w:pStyle w:val="Odlomakpopisa"/>
        <w:ind w:left="0"/>
        <w:rPr>
          <w:rFonts w:ascii="Arial" w:hAnsi="Arial" w:cs="Arial"/>
          <w:sz w:val="24"/>
          <w:szCs w:val="24"/>
        </w:rPr>
      </w:pPr>
    </w:p>
    <w:p w:rsidR="006F1BE8" w:rsidRDefault="006F1BE8" w:rsidP="006F1BE8">
      <w:pPr>
        <w:pStyle w:val="Odlomakpopisa"/>
        <w:ind w:left="0"/>
        <w:rPr>
          <w:rFonts w:ascii="Arial" w:hAnsi="Arial" w:cs="Arial"/>
          <w:sz w:val="24"/>
          <w:szCs w:val="24"/>
        </w:rPr>
      </w:pPr>
      <w:r>
        <w:rPr>
          <w:rFonts w:ascii="Arial" w:hAnsi="Arial" w:cs="Arial"/>
          <w:sz w:val="24"/>
          <w:szCs w:val="24"/>
        </w:rPr>
        <w:t>Predsjednik Odbora dao je na usvajanje predloženi</w:t>
      </w:r>
    </w:p>
    <w:p w:rsidR="006F1BE8" w:rsidRDefault="006F1BE8" w:rsidP="006F1BE8">
      <w:pPr>
        <w:pStyle w:val="Odlomakpopisa"/>
        <w:ind w:left="0"/>
        <w:rPr>
          <w:rFonts w:ascii="Arial" w:hAnsi="Arial" w:cs="Arial"/>
          <w:sz w:val="24"/>
          <w:szCs w:val="24"/>
        </w:rPr>
      </w:pPr>
    </w:p>
    <w:p w:rsidR="006F1BE8" w:rsidRDefault="006F1BE8" w:rsidP="006F1BE8">
      <w:pPr>
        <w:pStyle w:val="Odlomakpopisa"/>
        <w:ind w:left="3540"/>
        <w:rPr>
          <w:rFonts w:ascii="Arial" w:hAnsi="Arial" w:cs="Arial"/>
          <w:b/>
          <w:sz w:val="24"/>
          <w:szCs w:val="24"/>
        </w:rPr>
      </w:pPr>
      <w:r>
        <w:rPr>
          <w:rFonts w:ascii="Arial" w:hAnsi="Arial" w:cs="Arial"/>
          <w:b/>
          <w:sz w:val="24"/>
          <w:szCs w:val="24"/>
        </w:rPr>
        <w:t>DNEVNI RED</w:t>
      </w:r>
    </w:p>
    <w:p w:rsidR="00120475" w:rsidRDefault="00120475" w:rsidP="006F1BE8">
      <w:pPr>
        <w:pStyle w:val="Odlomakpopisa"/>
        <w:ind w:left="3540"/>
        <w:rPr>
          <w:rFonts w:ascii="Arial" w:hAnsi="Arial" w:cs="Arial"/>
          <w:b/>
          <w:sz w:val="24"/>
          <w:szCs w:val="24"/>
        </w:rPr>
      </w:pPr>
    </w:p>
    <w:p w:rsidR="006F1BE8" w:rsidRPr="006516BF" w:rsidRDefault="006F1BE8" w:rsidP="006516BF">
      <w:pPr>
        <w:pStyle w:val="Odlomakpopisa"/>
        <w:numPr>
          <w:ilvl w:val="0"/>
          <w:numId w:val="5"/>
        </w:numPr>
        <w:jc w:val="both"/>
        <w:rPr>
          <w:rFonts w:ascii="Arial" w:hAnsi="Arial" w:cs="Arial"/>
          <w:sz w:val="24"/>
          <w:szCs w:val="24"/>
        </w:rPr>
      </w:pPr>
      <w:r w:rsidRPr="006516BF">
        <w:rPr>
          <w:rFonts w:ascii="Arial" w:hAnsi="Arial" w:cs="Arial"/>
          <w:sz w:val="24"/>
          <w:szCs w:val="24"/>
        </w:rPr>
        <w:t>Razmat</w:t>
      </w:r>
      <w:r w:rsidR="006516BF" w:rsidRPr="006516BF">
        <w:rPr>
          <w:rFonts w:ascii="Arial" w:hAnsi="Arial" w:cs="Arial"/>
          <w:sz w:val="24"/>
          <w:szCs w:val="24"/>
        </w:rPr>
        <w:t>ranje i usvajanje zapisnika s 22</w:t>
      </w:r>
      <w:r w:rsidRPr="006516BF">
        <w:rPr>
          <w:rFonts w:ascii="Arial" w:hAnsi="Arial" w:cs="Arial"/>
          <w:sz w:val="24"/>
          <w:szCs w:val="24"/>
        </w:rPr>
        <w:t xml:space="preserve">. </w:t>
      </w:r>
      <w:r w:rsidR="006516BF" w:rsidRPr="006516BF">
        <w:rPr>
          <w:rFonts w:ascii="Arial" w:hAnsi="Arial" w:cs="Arial"/>
          <w:sz w:val="24"/>
          <w:szCs w:val="24"/>
        </w:rPr>
        <w:t>s</w:t>
      </w:r>
      <w:r w:rsidRPr="006516BF">
        <w:rPr>
          <w:rFonts w:ascii="Arial" w:hAnsi="Arial" w:cs="Arial"/>
          <w:sz w:val="24"/>
          <w:szCs w:val="24"/>
        </w:rPr>
        <w:t xml:space="preserve">jednice </w:t>
      </w:r>
      <w:r w:rsidR="00794B38">
        <w:rPr>
          <w:rFonts w:ascii="Arial" w:hAnsi="Arial" w:cs="Arial"/>
          <w:sz w:val="24"/>
          <w:szCs w:val="24"/>
        </w:rPr>
        <w:t>Odbora za Statut i P</w:t>
      </w:r>
      <w:r w:rsidRPr="006516BF">
        <w:rPr>
          <w:rFonts w:ascii="Arial" w:hAnsi="Arial" w:cs="Arial"/>
          <w:sz w:val="24"/>
          <w:szCs w:val="24"/>
        </w:rPr>
        <w:t>oslovnik,</w:t>
      </w:r>
    </w:p>
    <w:p w:rsidR="006F1BE8" w:rsidRPr="006516BF" w:rsidRDefault="006F1BE8" w:rsidP="006516BF">
      <w:pPr>
        <w:pStyle w:val="Odlomakpopisa"/>
        <w:numPr>
          <w:ilvl w:val="0"/>
          <w:numId w:val="5"/>
        </w:numPr>
        <w:jc w:val="both"/>
        <w:rPr>
          <w:rFonts w:ascii="Arial" w:hAnsi="Arial" w:cs="Arial"/>
          <w:bCs/>
          <w:iCs/>
          <w:color w:val="000000"/>
          <w:sz w:val="24"/>
          <w:szCs w:val="24"/>
          <w:lang w:eastAsia="hr-HR"/>
        </w:rPr>
      </w:pPr>
      <w:r w:rsidRPr="006516BF">
        <w:rPr>
          <w:rFonts w:ascii="Arial" w:hAnsi="Arial" w:cs="Arial"/>
          <w:bCs/>
          <w:iCs/>
          <w:color w:val="000000"/>
          <w:sz w:val="24"/>
          <w:szCs w:val="24"/>
          <w:lang w:eastAsia="hr-HR"/>
        </w:rPr>
        <w:t>Razmatranje prijedloga Odluke o prijenosu prava vlasništva komunalne vodne građevine Uređaja za pročišćavanje otpadnih voda Grada Ivanić-Grada i retencijskog bazena,</w:t>
      </w:r>
    </w:p>
    <w:p w:rsidR="006F1BE8" w:rsidRPr="006516BF" w:rsidRDefault="006F1BE8" w:rsidP="006516BF">
      <w:pPr>
        <w:pStyle w:val="Odlomakpopisa"/>
        <w:numPr>
          <w:ilvl w:val="0"/>
          <w:numId w:val="5"/>
        </w:numPr>
        <w:jc w:val="both"/>
        <w:rPr>
          <w:rFonts w:ascii="Arial" w:hAnsi="Arial" w:cs="Arial"/>
          <w:bCs/>
          <w:iCs/>
          <w:color w:val="000000"/>
          <w:sz w:val="24"/>
          <w:szCs w:val="24"/>
          <w:lang w:eastAsia="hr-HR"/>
        </w:rPr>
      </w:pPr>
      <w:r w:rsidRPr="006516BF">
        <w:rPr>
          <w:rFonts w:ascii="Arial" w:hAnsi="Arial" w:cs="Arial"/>
          <w:bCs/>
          <w:iCs/>
          <w:color w:val="000000"/>
          <w:sz w:val="24"/>
          <w:szCs w:val="24"/>
          <w:lang w:eastAsia="hr-HR"/>
        </w:rPr>
        <w:t xml:space="preserve">Razmatranje prijedloga </w:t>
      </w:r>
      <w:r w:rsidR="00794B38">
        <w:rPr>
          <w:rFonts w:ascii="Arial" w:hAnsi="Arial" w:cs="Arial"/>
          <w:bCs/>
          <w:iCs/>
          <w:color w:val="000000"/>
          <w:sz w:val="24"/>
          <w:szCs w:val="24"/>
          <w:lang w:eastAsia="hr-HR"/>
        </w:rPr>
        <w:t xml:space="preserve">Odluke o izmjeni </w:t>
      </w:r>
      <w:r w:rsidRPr="006516BF">
        <w:rPr>
          <w:rFonts w:ascii="Arial" w:hAnsi="Arial" w:cs="Arial"/>
          <w:bCs/>
          <w:iCs/>
          <w:color w:val="000000"/>
          <w:sz w:val="24"/>
          <w:szCs w:val="24"/>
          <w:lang w:eastAsia="hr-HR"/>
        </w:rPr>
        <w:t>Odluke o izmjenama Odluke  o komunalnoj naknadi,</w:t>
      </w:r>
    </w:p>
    <w:p w:rsidR="006F1BE8" w:rsidRPr="006516BF" w:rsidRDefault="006F1BE8" w:rsidP="006516BF">
      <w:pPr>
        <w:pStyle w:val="Odlomakpopisa"/>
        <w:numPr>
          <w:ilvl w:val="0"/>
          <w:numId w:val="5"/>
        </w:numPr>
        <w:jc w:val="both"/>
        <w:rPr>
          <w:rFonts w:ascii="Arial" w:hAnsi="Arial" w:cs="Arial"/>
          <w:bCs/>
          <w:iCs/>
          <w:color w:val="000000"/>
          <w:sz w:val="24"/>
          <w:szCs w:val="24"/>
          <w:lang w:eastAsia="hr-HR"/>
        </w:rPr>
      </w:pPr>
      <w:r w:rsidRPr="006516BF">
        <w:rPr>
          <w:rFonts w:ascii="Arial" w:eastAsia="Calibri" w:hAnsi="Arial" w:cs="Arial"/>
          <w:sz w:val="24"/>
          <w:szCs w:val="24"/>
        </w:rPr>
        <w:t>Razmatranje prijedloga:</w:t>
      </w:r>
    </w:p>
    <w:p w:rsidR="006F1BE8" w:rsidRPr="006516BF" w:rsidRDefault="006F1BE8" w:rsidP="006516BF">
      <w:pPr>
        <w:pStyle w:val="Odlomakpopisa"/>
        <w:numPr>
          <w:ilvl w:val="0"/>
          <w:numId w:val="6"/>
        </w:numPr>
        <w:jc w:val="both"/>
        <w:rPr>
          <w:rFonts w:ascii="Arial" w:eastAsia="Calibri" w:hAnsi="Arial" w:cs="Arial"/>
          <w:sz w:val="24"/>
          <w:szCs w:val="24"/>
        </w:rPr>
      </w:pPr>
      <w:r w:rsidRPr="006516BF">
        <w:rPr>
          <w:rFonts w:ascii="Arial" w:eastAsia="Calibri" w:hAnsi="Arial" w:cs="Arial"/>
          <w:sz w:val="24"/>
          <w:szCs w:val="24"/>
        </w:rPr>
        <w:t>Odluke o davanju prethodne suglasnosti na Statut Dječjeg vrtića Ivanić Grad,</w:t>
      </w:r>
    </w:p>
    <w:p w:rsidR="006F1BE8" w:rsidRPr="006516BF" w:rsidRDefault="006F1BE8" w:rsidP="006516BF">
      <w:pPr>
        <w:pStyle w:val="Odlomakpopisa"/>
        <w:numPr>
          <w:ilvl w:val="0"/>
          <w:numId w:val="6"/>
        </w:numPr>
        <w:jc w:val="both"/>
        <w:rPr>
          <w:rFonts w:ascii="Arial" w:eastAsia="Calibri" w:hAnsi="Arial" w:cs="Arial"/>
          <w:sz w:val="24"/>
          <w:szCs w:val="24"/>
        </w:rPr>
      </w:pPr>
      <w:r w:rsidRPr="006516BF">
        <w:rPr>
          <w:rFonts w:ascii="Arial" w:eastAsia="Calibri" w:hAnsi="Arial" w:cs="Arial"/>
          <w:sz w:val="24"/>
          <w:szCs w:val="24"/>
        </w:rPr>
        <w:t xml:space="preserve">Odluke o davanju prethodne suglasnosti na </w:t>
      </w:r>
      <w:r w:rsidRPr="006516BF">
        <w:rPr>
          <w:rFonts w:ascii="Arial" w:eastAsia="Calibri" w:hAnsi="Arial" w:cs="Arial"/>
          <w:bCs/>
          <w:sz w:val="24"/>
          <w:szCs w:val="24"/>
          <w:lang w:eastAsia="zh-CN"/>
        </w:rPr>
        <w:t>Pravilnik o unutarnjem ustrojstvu i načinu rada Dječjeg vrtića Ivanić Grad,</w:t>
      </w:r>
    </w:p>
    <w:p w:rsidR="006F1BE8" w:rsidRPr="006516BF" w:rsidRDefault="006F1BE8" w:rsidP="006516BF">
      <w:pPr>
        <w:pStyle w:val="Odlomakpopisa"/>
        <w:numPr>
          <w:ilvl w:val="0"/>
          <w:numId w:val="5"/>
        </w:numPr>
        <w:jc w:val="both"/>
        <w:rPr>
          <w:rFonts w:ascii="Arial" w:hAnsi="Arial" w:cs="Arial"/>
          <w:sz w:val="24"/>
          <w:szCs w:val="24"/>
        </w:rPr>
      </w:pPr>
      <w:r w:rsidRPr="006516BF">
        <w:rPr>
          <w:rFonts w:ascii="Arial" w:eastAsia="Calibri" w:hAnsi="Arial" w:cs="Arial"/>
          <w:color w:val="000000" w:themeColor="text1"/>
          <w:sz w:val="24"/>
          <w:szCs w:val="24"/>
          <w:shd w:val="clear" w:color="auto" w:fill="FFFFFF"/>
        </w:rPr>
        <w:t>Razno.</w:t>
      </w:r>
    </w:p>
    <w:p w:rsidR="006F1BE8" w:rsidRPr="006F1BE8" w:rsidRDefault="006F1BE8" w:rsidP="006516BF">
      <w:pPr>
        <w:suppressAutoHyphens/>
        <w:spacing w:after="0" w:line="240" w:lineRule="auto"/>
        <w:ind w:left="675"/>
        <w:contextualSpacing/>
        <w:jc w:val="both"/>
        <w:rPr>
          <w:rFonts w:ascii="Arial" w:eastAsia="Times New Roman" w:hAnsi="Arial" w:cs="Arial"/>
          <w:sz w:val="24"/>
          <w:szCs w:val="24"/>
        </w:rPr>
      </w:pPr>
    </w:p>
    <w:p w:rsidR="006F1BE8" w:rsidRDefault="006F1BE8" w:rsidP="006F1BE8">
      <w:pPr>
        <w:rPr>
          <w:rFonts w:ascii="Arial" w:hAnsi="Arial" w:cs="Arial"/>
          <w:sz w:val="24"/>
          <w:szCs w:val="24"/>
        </w:rPr>
      </w:pPr>
      <w:r>
        <w:rPr>
          <w:rFonts w:ascii="Arial" w:hAnsi="Arial" w:cs="Arial"/>
          <w:sz w:val="24"/>
          <w:szCs w:val="24"/>
        </w:rPr>
        <w:t>Rad po utvrđenom dnevnom redu.</w:t>
      </w:r>
    </w:p>
    <w:p w:rsidR="00B3456D" w:rsidRDefault="00B3456D" w:rsidP="006F1BE8">
      <w:pPr>
        <w:rPr>
          <w:rFonts w:ascii="Arial" w:hAnsi="Arial" w:cs="Arial"/>
          <w:sz w:val="24"/>
          <w:szCs w:val="24"/>
        </w:rPr>
      </w:pPr>
    </w:p>
    <w:p w:rsidR="006F1BE8" w:rsidRDefault="006F1BE8" w:rsidP="006F1BE8">
      <w:pPr>
        <w:ind w:left="3540"/>
        <w:rPr>
          <w:rFonts w:ascii="Arial" w:hAnsi="Arial" w:cs="Arial"/>
          <w:b/>
          <w:sz w:val="24"/>
          <w:szCs w:val="24"/>
        </w:rPr>
      </w:pPr>
      <w:r>
        <w:rPr>
          <w:rFonts w:ascii="Arial" w:hAnsi="Arial" w:cs="Arial"/>
          <w:b/>
          <w:sz w:val="24"/>
          <w:szCs w:val="24"/>
        </w:rPr>
        <w:t>TOČKA  1.</w:t>
      </w:r>
    </w:p>
    <w:p w:rsidR="006516BF" w:rsidRDefault="006516BF" w:rsidP="006516BF">
      <w:pPr>
        <w:jc w:val="both"/>
        <w:rPr>
          <w:rFonts w:ascii="Arial" w:hAnsi="Arial" w:cs="Arial"/>
          <w:sz w:val="24"/>
          <w:szCs w:val="24"/>
        </w:rPr>
      </w:pPr>
      <w:r>
        <w:rPr>
          <w:rFonts w:ascii="Arial" w:hAnsi="Arial" w:cs="Arial"/>
          <w:sz w:val="24"/>
          <w:szCs w:val="24"/>
        </w:rPr>
        <w:t>G. Tomislav Kunovec – dao je na razmatranje zapisnik sa 22. sjednice Odbora za Statut i Poslovnik.</w:t>
      </w:r>
    </w:p>
    <w:p w:rsidR="006516BF" w:rsidRDefault="006516BF" w:rsidP="006516BF">
      <w:pPr>
        <w:jc w:val="both"/>
        <w:rPr>
          <w:rFonts w:ascii="Arial" w:hAnsi="Arial" w:cs="Arial"/>
          <w:sz w:val="24"/>
          <w:szCs w:val="24"/>
        </w:rPr>
      </w:pPr>
      <w:r>
        <w:rPr>
          <w:rFonts w:ascii="Arial" w:hAnsi="Arial" w:cs="Arial"/>
          <w:sz w:val="24"/>
          <w:szCs w:val="24"/>
        </w:rPr>
        <w:t xml:space="preserve">Rasprave o istom nije bilo, te je jednoglasno usvojen Zapisnik 22. sjednice Odbora za Statut i Poslovnik.  </w:t>
      </w:r>
    </w:p>
    <w:p w:rsidR="00B3456D" w:rsidRDefault="00B3456D" w:rsidP="006516BF">
      <w:pPr>
        <w:jc w:val="both"/>
        <w:rPr>
          <w:rFonts w:ascii="Arial" w:hAnsi="Arial" w:cs="Arial"/>
          <w:sz w:val="24"/>
          <w:szCs w:val="24"/>
        </w:rPr>
      </w:pPr>
    </w:p>
    <w:p w:rsidR="006516BF" w:rsidRPr="006516BF" w:rsidRDefault="006516BF" w:rsidP="00120475">
      <w:pPr>
        <w:ind w:left="2832" w:firstLine="708"/>
        <w:rPr>
          <w:rFonts w:ascii="Arial" w:hAnsi="Arial" w:cs="Arial"/>
          <w:b/>
          <w:sz w:val="24"/>
          <w:szCs w:val="24"/>
        </w:rPr>
      </w:pPr>
      <w:r w:rsidRPr="006516BF">
        <w:rPr>
          <w:rFonts w:ascii="Arial" w:hAnsi="Arial" w:cs="Arial"/>
          <w:b/>
          <w:sz w:val="24"/>
          <w:szCs w:val="24"/>
        </w:rPr>
        <w:t xml:space="preserve">TOČKA </w:t>
      </w:r>
      <w:r w:rsidR="00120475">
        <w:rPr>
          <w:rFonts w:ascii="Arial" w:hAnsi="Arial" w:cs="Arial"/>
          <w:b/>
          <w:sz w:val="24"/>
          <w:szCs w:val="24"/>
        </w:rPr>
        <w:t xml:space="preserve"> </w:t>
      </w:r>
      <w:r w:rsidRPr="006516BF">
        <w:rPr>
          <w:rFonts w:ascii="Arial" w:hAnsi="Arial" w:cs="Arial"/>
          <w:b/>
          <w:sz w:val="24"/>
          <w:szCs w:val="24"/>
        </w:rPr>
        <w:t>2.</w:t>
      </w:r>
    </w:p>
    <w:p w:rsidR="00453EC6" w:rsidRPr="00794B38" w:rsidRDefault="00453EC6" w:rsidP="00794B38">
      <w:pPr>
        <w:jc w:val="both"/>
        <w:rPr>
          <w:rFonts w:ascii="Arial" w:hAnsi="Arial" w:cs="Arial"/>
          <w:bCs/>
          <w:iCs/>
          <w:color w:val="000000"/>
          <w:sz w:val="24"/>
          <w:szCs w:val="24"/>
          <w:lang w:eastAsia="hr-HR"/>
        </w:rPr>
      </w:pPr>
      <w:r w:rsidRPr="00794B38">
        <w:rPr>
          <w:rFonts w:ascii="Arial" w:hAnsi="Arial" w:cs="Arial"/>
          <w:sz w:val="24"/>
          <w:szCs w:val="24"/>
        </w:rPr>
        <w:t xml:space="preserve">g. Tomislav Kunovec – navodi da je prijedlog </w:t>
      </w:r>
      <w:r w:rsidR="004526C8" w:rsidRPr="00794B38">
        <w:rPr>
          <w:rFonts w:ascii="Arial" w:hAnsi="Arial" w:cs="Arial"/>
          <w:sz w:val="24"/>
          <w:szCs w:val="24"/>
        </w:rPr>
        <w:t>Odluke</w:t>
      </w:r>
      <w:r w:rsidR="00794B38" w:rsidRPr="00794B38">
        <w:rPr>
          <w:rFonts w:ascii="Arial" w:hAnsi="Arial" w:cs="Arial"/>
          <w:bCs/>
          <w:iCs/>
          <w:color w:val="000000"/>
          <w:sz w:val="24"/>
          <w:szCs w:val="24"/>
          <w:lang w:eastAsia="hr-HR"/>
        </w:rPr>
        <w:t xml:space="preserve"> o prijenosu prava vlasništva komunalne vodne građevine Uređaja za pročišćavanje otpadnih voda Grada Ivanić-Grada i retencijskog bazena,</w:t>
      </w:r>
      <w:r w:rsidR="004526C8">
        <w:rPr>
          <w:rFonts w:ascii="Arial" w:hAnsi="Arial" w:cs="Arial"/>
          <w:sz w:val="24"/>
          <w:szCs w:val="24"/>
        </w:rPr>
        <w:t xml:space="preserve"> </w:t>
      </w:r>
      <w:r>
        <w:rPr>
          <w:rFonts w:ascii="Arial" w:hAnsi="Arial" w:cs="Arial"/>
          <w:sz w:val="24"/>
          <w:szCs w:val="24"/>
        </w:rPr>
        <w:t>sa detaljnim obrazloženjem dostavljen uz saziv sjednice.</w:t>
      </w:r>
    </w:p>
    <w:p w:rsidR="00453EC6" w:rsidRDefault="00453EC6" w:rsidP="006F1BE8">
      <w:pPr>
        <w:pStyle w:val="Bezproreda"/>
        <w:jc w:val="both"/>
        <w:rPr>
          <w:rFonts w:ascii="Arial" w:hAnsi="Arial" w:cs="Arial"/>
          <w:sz w:val="24"/>
          <w:szCs w:val="24"/>
        </w:rPr>
      </w:pPr>
      <w:r>
        <w:rPr>
          <w:rFonts w:ascii="Arial" w:hAnsi="Arial" w:cs="Arial"/>
          <w:sz w:val="24"/>
          <w:szCs w:val="24"/>
        </w:rPr>
        <w:t xml:space="preserve">g. Željko Pongrac – napominje da se ne može graditi dok se ne provede ovaj postupak. </w:t>
      </w:r>
    </w:p>
    <w:p w:rsidR="00453EC6" w:rsidRDefault="00453EC6" w:rsidP="006F1BE8">
      <w:pPr>
        <w:pStyle w:val="Bezproreda"/>
        <w:jc w:val="both"/>
        <w:rPr>
          <w:rFonts w:ascii="Arial" w:hAnsi="Arial" w:cs="Arial"/>
          <w:sz w:val="24"/>
          <w:szCs w:val="24"/>
        </w:rPr>
      </w:pPr>
    </w:p>
    <w:p w:rsidR="006F1BE8" w:rsidRDefault="00453EC6" w:rsidP="00EE59E7">
      <w:pPr>
        <w:pStyle w:val="Bezproreda"/>
        <w:jc w:val="both"/>
        <w:rPr>
          <w:rFonts w:ascii="Arial" w:hAnsi="Arial" w:cs="Arial"/>
          <w:sz w:val="24"/>
          <w:szCs w:val="24"/>
        </w:rPr>
      </w:pPr>
      <w:r>
        <w:rPr>
          <w:rFonts w:ascii="Arial" w:hAnsi="Arial" w:cs="Arial"/>
          <w:sz w:val="24"/>
          <w:szCs w:val="24"/>
        </w:rPr>
        <w:t xml:space="preserve">gđa. Laura Voštinić </w:t>
      </w:r>
      <w:r w:rsidR="004526C8">
        <w:rPr>
          <w:rFonts w:ascii="Arial" w:hAnsi="Arial" w:cs="Arial"/>
          <w:sz w:val="24"/>
          <w:szCs w:val="24"/>
        </w:rPr>
        <w:t>–</w:t>
      </w:r>
      <w:r>
        <w:rPr>
          <w:rFonts w:ascii="Arial" w:hAnsi="Arial" w:cs="Arial"/>
          <w:sz w:val="24"/>
          <w:szCs w:val="24"/>
        </w:rPr>
        <w:t xml:space="preserve"> </w:t>
      </w:r>
      <w:r w:rsidR="004526C8">
        <w:rPr>
          <w:rFonts w:ascii="Arial" w:hAnsi="Arial" w:cs="Arial"/>
          <w:sz w:val="24"/>
          <w:szCs w:val="24"/>
        </w:rPr>
        <w:t>navodi da u skladu sa Zakonom o vodama mora biti uknjiženo kao javno dobro u općoj uporabi u vlasništvu trgovačkog društva koje se bavi odvodnjom. Sada je uknjiženo kao vlasništvo Grada, pa</w:t>
      </w:r>
      <w:r w:rsidR="00EE59E7">
        <w:rPr>
          <w:rFonts w:ascii="Arial" w:hAnsi="Arial" w:cs="Arial"/>
          <w:sz w:val="24"/>
          <w:szCs w:val="24"/>
        </w:rPr>
        <w:t xml:space="preserve"> je potrebno</w:t>
      </w:r>
      <w:r w:rsidR="004526C8">
        <w:rPr>
          <w:rFonts w:ascii="Arial" w:hAnsi="Arial" w:cs="Arial"/>
          <w:sz w:val="24"/>
          <w:szCs w:val="24"/>
        </w:rPr>
        <w:t xml:space="preserve"> riješiti imovinsko pravne odnose</w:t>
      </w:r>
      <w:r w:rsidR="00EE59E7">
        <w:rPr>
          <w:rFonts w:ascii="Arial" w:hAnsi="Arial" w:cs="Arial"/>
          <w:sz w:val="24"/>
          <w:szCs w:val="24"/>
        </w:rPr>
        <w:t>.</w:t>
      </w:r>
    </w:p>
    <w:p w:rsidR="00EE59E7" w:rsidRDefault="00EE59E7" w:rsidP="00EE59E7">
      <w:pPr>
        <w:pStyle w:val="Bezproreda"/>
        <w:jc w:val="both"/>
        <w:rPr>
          <w:rFonts w:ascii="Arial" w:hAnsi="Arial" w:cs="Arial"/>
          <w:sz w:val="24"/>
          <w:szCs w:val="24"/>
        </w:rPr>
      </w:pPr>
    </w:p>
    <w:p w:rsidR="006F1BE8" w:rsidRDefault="006F1BE8" w:rsidP="006F1BE8">
      <w:pPr>
        <w:rPr>
          <w:rFonts w:ascii="Arial" w:hAnsi="Arial" w:cs="Arial"/>
          <w:sz w:val="24"/>
          <w:szCs w:val="24"/>
        </w:rPr>
      </w:pPr>
      <w:r>
        <w:rPr>
          <w:rFonts w:ascii="Arial" w:hAnsi="Arial" w:cs="Arial"/>
          <w:sz w:val="24"/>
          <w:szCs w:val="24"/>
        </w:rPr>
        <w:t xml:space="preserve">Odbor za Statut i Poslovnik nakon održane rasprave </w:t>
      </w:r>
      <w:r>
        <w:rPr>
          <w:rFonts w:ascii="Arial" w:hAnsi="Arial" w:cs="Arial"/>
          <w:i/>
          <w:sz w:val="24"/>
          <w:szCs w:val="24"/>
        </w:rPr>
        <w:t>jednoglasno</w:t>
      </w:r>
      <w:r>
        <w:rPr>
          <w:rFonts w:ascii="Arial" w:hAnsi="Arial" w:cs="Arial"/>
          <w:sz w:val="24"/>
          <w:szCs w:val="24"/>
        </w:rPr>
        <w:t xml:space="preserve"> je usvojio slijedeći   </w:t>
      </w:r>
    </w:p>
    <w:p w:rsidR="006F1BE8" w:rsidRDefault="006F1BE8" w:rsidP="006F1BE8">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 J U Č A K</w:t>
      </w:r>
    </w:p>
    <w:p w:rsidR="006F1BE8" w:rsidRDefault="006F1BE8" w:rsidP="006F1BE8">
      <w:pPr>
        <w:spacing w:after="0" w:line="240" w:lineRule="auto"/>
        <w:rPr>
          <w:rFonts w:ascii="Arial" w:eastAsia="Times New Roman" w:hAnsi="Arial" w:cs="Arial"/>
          <w:sz w:val="24"/>
          <w:szCs w:val="24"/>
          <w:lang w:eastAsia="hr-HR"/>
        </w:rPr>
      </w:pPr>
    </w:p>
    <w:p w:rsidR="006F1BE8" w:rsidRDefault="006F1BE8" w:rsidP="006F1BE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w:t>
      </w:r>
    </w:p>
    <w:p w:rsidR="00D75C7F" w:rsidRPr="00D75C7F" w:rsidRDefault="006F1BE8" w:rsidP="00D75C7F">
      <w:pPr>
        <w:pStyle w:val="Odlomakpopisa"/>
        <w:ind w:left="0" w:firstLine="708"/>
        <w:jc w:val="both"/>
        <w:rPr>
          <w:rFonts w:ascii="Arial" w:eastAsia="Times New Roman" w:hAnsi="Arial" w:cs="Arial"/>
          <w:sz w:val="24"/>
          <w:szCs w:val="24"/>
          <w:lang w:eastAsia="hr-HR"/>
        </w:rPr>
      </w:pPr>
      <w:r>
        <w:rPr>
          <w:rFonts w:ascii="Arial" w:eastAsia="Times New Roman" w:hAnsi="Arial" w:cs="Arial"/>
          <w:sz w:val="24"/>
          <w:szCs w:val="24"/>
          <w:lang w:eastAsia="hr-HR"/>
        </w:rPr>
        <w:t>Odbor za Statut i Poslovnik razmatrao je prijedlog Odluke</w:t>
      </w:r>
      <w:r w:rsidR="00D75C7F" w:rsidRPr="006516BF">
        <w:rPr>
          <w:rFonts w:ascii="Arial" w:hAnsi="Arial" w:cs="Arial"/>
          <w:bCs/>
          <w:iCs/>
          <w:color w:val="000000"/>
          <w:sz w:val="24"/>
          <w:szCs w:val="24"/>
          <w:lang w:eastAsia="hr-HR"/>
        </w:rPr>
        <w:t xml:space="preserve"> o prijenosu prava vlasništva komunalne vodne građevine Uređaja za pročišćavanje otpadnih voda Grada Ivanić-Grada i retencijskog bazena</w:t>
      </w:r>
      <w:r>
        <w:rPr>
          <w:rFonts w:ascii="Arial" w:eastAsia="Times New Roman" w:hAnsi="Arial" w:cs="Arial"/>
          <w:sz w:val="24"/>
          <w:szCs w:val="24"/>
          <w:lang w:eastAsia="hr-HR"/>
        </w:rPr>
        <w:t xml:space="preserve"> </w:t>
      </w:r>
    </w:p>
    <w:p w:rsidR="006F1BE8" w:rsidRDefault="006F1BE8" w:rsidP="006F1BE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II.</w:t>
      </w:r>
    </w:p>
    <w:p w:rsidR="006F1BE8" w:rsidRDefault="006F1BE8" w:rsidP="008C4D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 xml:space="preserve">Odbor za Statut i Poslovnik daje pozitivno mišljenje o usklađenosti s pozitivnim propisima akta iz točke I. ovog Zaključka. </w:t>
      </w:r>
    </w:p>
    <w:p w:rsidR="006F1BE8" w:rsidRDefault="006F1BE8" w:rsidP="006F1BE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III.</w:t>
      </w:r>
    </w:p>
    <w:p w:rsidR="006F1BE8" w:rsidRDefault="006F1BE8" w:rsidP="006F1BE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Ovaj Zaključak Odbora upućuje se Gradskom vijeću i ovlaštenom predlagatelju razmatranog akta.</w:t>
      </w:r>
    </w:p>
    <w:p w:rsidR="006F1BE8" w:rsidRDefault="006F1BE8" w:rsidP="006F1BE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IV.</w:t>
      </w:r>
    </w:p>
    <w:p w:rsidR="006F1BE8" w:rsidRDefault="006F1BE8" w:rsidP="006F1BE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Zaključak stupa na snagu danom donošenja.</w:t>
      </w:r>
    </w:p>
    <w:p w:rsidR="006F1BE8" w:rsidRDefault="006F1BE8" w:rsidP="006F1BE8">
      <w:pPr>
        <w:rPr>
          <w:rFonts w:ascii="Arial" w:hAnsi="Arial" w:cs="Arial"/>
          <w:sz w:val="24"/>
          <w:szCs w:val="24"/>
        </w:rPr>
      </w:pPr>
    </w:p>
    <w:p w:rsidR="006F1BE8" w:rsidRPr="00E443E2" w:rsidRDefault="006516BF" w:rsidP="00E443E2">
      <w:pPr>
        <w:ind w:left="3540"/>
        <w:rPr>
          <w:rFonts w:ascii="Arial" w:hAnsi="Arial" w:cs="Arial"/>
          <w:b/>
          <w:sz w:val="24"/>
          <w:szCs w:val="24"/>
        </w:rPr>
      </w:pPr>
      <w:r>
        <w:rPr>
          <w:rFonts w:ascii="Arial" w:hAnsi="Arial" w:cs="Arial"/>
          <w:b/>
          <w:sz w:val="24"/>
          <w:szCs w:val="24"/>
        </w:rPr>
        <w:t>TOČKA 3.</w:t>
      </w:r>
    </w:p>
    <w:p w:rsidR="00C52B4D" w:rsidRDefault="006F1BE8" w:rsidP="006F1BE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Pongrac  </w:t>
      </w:r>
      <w:r w:rsidR="00125495">
        <w:rPr>
          <w:rFonts w:ascii="Arial" w:eastAsia="Times New Roman" w:hAnsi="Arial" w:cs="Arial"/>
          <w:sz w:val="24"/>
          <w:szCs w:val="24"/>
          <w:lang w:eastAsia="hr-HR"/>
        </w:rPr>
        <w:t xml:space="preserve">- </w:t>
      </w:r>
      <w:r w:rsidR="00D15A82">
        <w:rPr>
          <w:rFonts w:ascii="Arial" w:eastAsia="Times New Roman" w:hAnsi="Arial" w:cs="Arial"/>
          <w:sz w:val="24"/>
          <w:szCs w:val="24"/>
          <w:lang w:eastAsia="hr-HR"/>
        </w:rPr>
        <w:t>navodi da se krenulo u ponovna mjerenja na cijelom području Grada Ivanić-Grada, ima 2000 do 2500 domaćinstava, do sada je napravljeno oko 2000, vrlo je komplicirano, vrlo je detaljno, detaljna su mjerenja i nije se u ovom segmentu željelo uzimati ljude na ugovor kako se to nekada radilo pa je bilo svega u izmjerama, sada se tek vidi da su izmjere katastrofalne, puno toga nije mjereno kako treba. Sada dodatno ulaze još i garaže, ali u izmjeri se mjere i gospodarske objekte koji ne ul</w:t>
      </w:r>
      <w:r w:rsidR="00366D36">
        <w:rPr>
          <w:rFonts w:ascii="Arial" w:eastAsia="Times New Roman" w:hAnsi="Arial" w:cs="Arial"/>
          <w:sz w:val="24"/>
          <w:szCs w:val="24"/>
          <w:lang w:eastAsia="hr-HR"/>
        </w:rPr>
        <w:t>aze u obračun komunalne naknade</w:t>
      </w:r>
      <w:r w:rsidR="00D15A82">
        <w:rPr>
          <w:rFonts w:ascii="Arial" w:eastAsia="Times New Roman" w:hAnsi="Arial" w:cs="Arial"/>
          <w:sz w:val="24"/>
          <w:szCs w:val="24"/>
          <w:lang w:eastAsia="hr-HR"/>
        </w:rPr>
        <w:t>. Svaka kuća sa garažom, sa gospodarskim objektom, ima svoj dosje</w:t>
      </w:r>
      <w:r w:rsidR="00C52B4D">
        <w:rPr>
          <w:rFonts w:ascii="Arial" w:eastAsia="Times New Roman" w:hAnsi="Arial" w:cs="Arial"/>
          <w:sz w:val="24"/>
          <w:szCs w:val="24"/>
          <w:lang w:eastAsia="hr-HR"/>
        </w:rPr>
        <w:t>, svoju skicu u punom mjerilu, sa stopostotnim mjerilom, vrlo pedantno, sa svim podacima koji su unijeti unutra, sa kategorizacijom i sa svim ostalim. U jednom periodu se dogodio problem sa vozilima, napravilo bi se više, ali povjerenstva nisu mogla izlaziti na teren, radili su po Ivaniću koliko su mogli i stigli,</w:t>
      </w:r>
      <w:r w:rsidR="00366D36">
        <w:rPr>
          <w:rFonts w:ascii="Arial" w:eastAsia="Times New Roman" w:hAnsi="Arial" w:cs="Arial"/>
          <w:sz w:val="24"/>
          <w:szCs w:val="24"/>
          <w:lang w:eastAsia="hr-HR"/>
        </w:rPr>
        <w:t xml:space="preserve"> a</w:t>
      </w:r>
      <w:r w:rsidR="00C52B4D">
        <w:rPr>
          <w:rFonts w:ascii="Arial" w:eastAsia="Times New Roman" w:hAnsi="Arial" w:cs="Arial"/>
          <w:sz w:val="24"/>
          <w:szCs w:val="24"/>
          <w:lang w:eastAsia="hr-HR"/>
        </w:rPr>
        <w:t xml:space="preserve"> i dio koji je radio na tome otišao je na druge poslove, tako da je ostalo to jedno povjerenstvo </w:t>
      </w:r>
      <w:r w:rsidR="00C52B4D">
        <w:rPr>
          <w:rFonts w:ascii="Arial" w:eastAsia="Times New Roman" w:hAnsi="Arial" w:cs="Arial"/>
          <w:sz w:val="24"/>
          <w:szCs w:val="24"/>
          <w:lang w:eastAsia="hr-HR"/>
        </w:rPr>
        <w:lastRenderedPageBreak/>
        <w:t xml:space="preserve">koje se bavilo tom pričom. Obzirom da do 30.3. se mora izdati nova rješenja jedino rješenje je bilo da se Odluku stavi van snage i da se prolongira na 1.1.2017. godine. </w:t>
      </w:r>
    </w:p>
    <w:p w:rsidR="00C52B4D" w:rsidRDefault="00C52B4D" w:rsidP="006F1BE8">
      <w:pPr>
        <w:spacing w:after="0" w:line="240" w:lineRule="auto"/>
        <w:jc w:val="both"/>
        <w:rPr>
          <w:rFonts w:ascii="Arial" w:eastAsia="Times New Roman" w:hAnsi="Arial" w:cs="Arial"/>
          <w:sz w:val="24"/>
          <w:szCs w:val="24"/>
          <w:lang w:eastAsia="hr-HR"/>
        </w:rPr>
      </w:pPr>
    </w:p>
    <w:p w:rsidR="006F1BE8" w:rsidRDefault="00C52B4D" w:rsidP="00E443E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Laura Voštinić – cijela Odluka u potpunosti je jednaka osim roka koji je pomaknut na  1. siječnja 2017. godine. </w:t>
      </w:r>
    </w:p>
    <w:p w:rsidR="00E443E2" w:rsidRPr="00E443E2" w:rsidRDefault="00E443E2" w:rsidP="00E443E2">
      <w:pPr>
        <w:spacing w:after="0" w:line="240" w:lineRule="auto"/>
        <w:jc w:val="both"/>
        <w:rPr>
          <w:rFonts w:ascii="Arial" w:eastAsia="Times New Roman" w:hAnsi="Arial" w:cs="Arial"/>
          <w:sz w:val="24"/>
          <w:szCs w:val="24"/>
          <w:lang w:eastAsia="hr-HR"/>
        </w:rPr>
      </w:pPr>
    </w:p>
    <w:p w:rsidR="006F1BE8" w:rsidRDefault="006F1BE8" w:rsidP="006F1BE8">
      <w:pPr>
        <w:rPr>
          <w:rFonts w:ascii="Arial" w:hAnsi="Arial" w:cs="Arial"/>
          <w:sz w:val="24"/>
          <w:szCs w:val="24"/>
        </w:rPr>
      </w:pPr>
      <w:r>
        <w:rPr>
          <w:rFonts w:ascii="Arial" w:hAnsi="Arial" w:cs="Arial"/>
          <w:sz w:val="24"/>
          <w:szCs w:val="24"/>
        </w:rPr>
        <w:t xml:space="preserve">Odbor za Statut i Poslovnik nakon održane rasprave </w:t>
      </w:r>
      <w:r>
        <w:rPr>
          <w:rFonts w:ascii="Arial" w:hAnsi="Arial" w:cs="Arial"/>
          <w:i/>
          <w:sz w:val="24"/>
          <w:szCs w:val="24"/>
        </w:rPr>
        <w:t>jednoglasno</w:t>
      </w:r>
      <w:r>
        <w:rPr>
          <w:rFonts w:ascii="Arial" w:hAnsi="Arial" w:cs="Arial"/>
          <w:sz w:val="24"/>
          <w:szCs w:val="24"/>
        </w:rPr>
        <w:t xml:space="preserve"> usvojio slijedeći   </w:t>
      </w:r>
    </w:p>
    <w:p w:rsidR="006F1BE8" w:rsidRDefault="006F1BE8" w:rsidP="006F1BE8">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 J U Č A K</w:t>
      </w:r>
    </w:p>
    <w:p w:rsidR="006F1BE8" w:rsidRDefault="006F1BE8" w:rsidP="006F1BE8">
      <w:pPr>
        <w:spacing w:after="0" w:line="240" w:lineRule="auto"/>
        <w:rPr>
          <w:rFonts w:ascii="Arial" w:eastAsia="Times New Roman" w:hAnsi="Arial" w:cs="Arial"/>
          <w:sz w:val="24"/>
          <w:szCs w:val="24"/>
          <w:lang w:eastAsia="hr-HR"/>
        </w:rPr>
      </w:pPr>
    </w:p>
    <w:p w:rsidR="006F1BE8" w:rsidRDefault="006F1BE8" w:rsidP="006F1BE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w:t>
      </w:r>
    </w:p>
    <w:p w:rsidR="00CC7582" w:rsidRDefault="006F1BE8" w:rsidP="00CC758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 xml:space="preserve">Odbor za Statut i Poslovnik razmatrao je prijedlog </w:t>
      </w:r>
      <w:r w:rsidR="00CC7582" w:rsidRPr="006516BF">
        <w:rPr>
          <w:rFonts w:ascii="Arial" w:hAnsi="Arial" w:cs="Arial"/>
          <w:bCs/>
          <w:iCs/>
          <w:color w:val="000000"/>
          <w:sz w:val="24"/>
          <w:szCs w:val="24"/>
          <w:lang w:eastAsia="hr-HR"/>
        </w:rPr>
        <w:t>Odluke o izmjenama Odluke  o komunalnoj naknadi</w:t>
      </w:r>
      <w:r w:rsidR="00CC7582">
        <w:rPr>
          <w:rFonts w:ascii="Arial" w:eastAsia="Times New Roman" w:hAnsi="Arial" w:cs="Arial"/>
          <w:sz w:val="24"/>
          <w:szCs w:val="24"/>
          <w:lang w:eastAsia="hr-HR"/>
        </w:rPr>
        <w:t xml:space="preserve"> </w:t>
      </w:r>
    </w:p>
    <w:p w:rsidR="006F1BE8" w:rsidRDefault="00CC7582" w:rsidP="008C4D77">
      <w:pPr>
        <w:spacing w:after="0" w:line="240" w:lineRule="auto"/>
        <w:ind w:left="424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8C4D77">
        <w:rPr>
          <w:rFonts w:ascii="Arial" w:eastAsia="Times New Roman" w:hAnsi="Arial" w:cs="Arial"/>
          <w:sz w:val="24"/>
          <w:szCs w:val="24"/>
          <w:lang w:eastAsia="hr-HR"/>
        </w:rPr>
        <w:t>II.</w:t>
      </w:r>
    </w:p>
    <w:p w:rsidR="006F1BE8" w:rsidRDefault="006F1BE8" w:rsidP="008C4D77">
      <w:pPr>
        <w:spacing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Odbor za Statut i Poslovnik daje pozitivno mišljenje o usklađenosti s pozitivnim propisima akta iz točke I. ovog Zaključka. </w:t>
      </w:r>
    </w:p>
    <w:p w:rsidR="006F1BE8" w:rsidRDefault="00CC7582" w:rsidP="006F1BE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III</w:t>
      </w:r>
      <w:r w:rsidR="006F1BE8">
        <w:rPr>
          <w:rFonts w:ascii="Arial" w:eastAsia="Times New Roman" w:hAnsi="Arial" w:cs="Arial"/>
          <w:sz w:val="24"/>
          <w:szCs w:val="24"/>
          <w:lang w:eastAsia="hr-HR"/>
        </w:rPr>
        <w:t>.</w:t>
      </w:r>
    </w:p>
    <w:p w:rsidR="006F1BE8" w:rsidRDefault="006F1BE8" w:rsidP="006F1BE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Ovaj Zaključak Odbora upućuje se Gradskom vijeću i ovlaštenom predlagatelju razmatranog akta.</w:t>
      </w:r>
    </w:p>
    <w:p w:rsidR="006F1BE8" w:rsidRDefault="00CC7582" w:rsidP="006F1BE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w:t>
      </w:r>
      <w:r w:rsidR="006F1BE8">
        <w:rPr>
          <w:rFonts w:ascii="Arial" w:eastAsia="Times New Roman" w:hAnsi="Arial" w:cs="Arial"/>
          <w:sz w:val="24"/>
          <w:szCs w:val="24"/>
          <w:lang w:eastAsia="hr-HR"/>
        </w:rPr>
        <w:t>V.</w:t>
      </w:r>
    </w:p>
    <w:p w:rsidR="006F1BE8" w:rsidRDefault="006F1BE8" w:rsidP="006F1BE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Zaključak stupa na snagu danom donošenja.</w:t>
      </w:r>
    </w:p>
    <w:p w:rsidR="006F1BE8" w:rsidRDefault="006F1BE8" w:rsidP="006F1BE8">
      <w:pPr>
        <w:rPr>
          <w:rFonts w:ascii="Arial" w:hAnsi="Arial" w:cs="Arial"/>
          <w:sz w:val="24"/>
          <w:szCs w:val="24"/>
        </w:rPr>
      </w:pPr>
    </w:p>
    <w:p w:rsidR="006F1BE8" w:rsidRDefault="00CC7582" w:rsidP="006F1BE8">
      <w:pPr>
        <w:ind w:left="4248"/>
        <w:rPr>
          <w:rFonts w:ascii="Arial" w:hAnsi="Arial" w:cs="Arial"/>
          <w:b/>
          <w:sz w:val="24"/>
          <w:szCs w:val="24"/>
        </w:rPr>
      </w:pPr>
      <w:r>
        <w:rPr>
          <w:rFonts w:ascii="Arial" w:hAnsi="Arial" w:cs="Arial"/>
          <w:b/>
          <w:sz w:val="24"/>
          <w:szCs w:val="24"/>
        </w:rPr>
        <w:t>TOČKA  4</w:t>
      </w:r>
      <w:r w:rsidR="006F1BE8">
        <w:rPr>
          <w:rFonts w:ascii="Arial" w:hAnsi="Arial" w:cs="Arial"/>
          <w:b/>
          <w:sz w:val="24"/>
          <w:szCs w:val="24"/>
        </w:rPr>
        <w:t>.</w:t>
      </w:r>
    </w:p>
    <w:p w:rsidR="00C52B4D" w:rsidRPr="00C52B4D" w:rsidRDefault="00C52B4D" w:rsidP="008C4D77">
      <w:pPr>
        <w:jc w:val="both"/>
        <w:rPr>
          <w:rFonts w:ascii="Arial" w:hAnsi="Arial" w:cs="Arial"/>
          <w:sz w:val="24"/>
          <w:szCs w:val="24"/>
        </w:rPr>
      </w:pPr>
      <w:r w:rsidRPr="00C52B4D">
        <w:rPr>
          <w:rFonts w:ascii="Arial" w:hAnsi="Arial" w:cs="Arial"/>
          <w:sz w:val="24"/>
          <w:szCs w:val="24"/>
        </w:rPr>
        <w:t>G</w:t>
      </w:r>
      <w:r>
        <w:rPr>
          <w:rFonts w:ascii="Arial" w:hAnsi="Arial" w:cs="Arial"/>
          <w:sz w:val="24"/>
          <w:szCs w:val="24"/>
        </w:rPr>
        <w:t xml:space="preserve">. </w:t>
      </w:r>
      <w:r w:rsidR="008C4D77">
        <w:rPr>
          <w:rFonts w:ascii="Arial" w:hAnsi="Arial" w:cs="Arial"/>
          <w:sz w:val="24"/>
          <w:szCs w:val="24"/>
        </w:rPr>
        <w:t xml:space="preserve">Željko </w:t>
      </w:r>
      <w:r>
        <w:rPr>
          <w:rFonts w:ascii="Arial" w:hAnsi="Arial" w:cs="Arial"/>
          <w:sz w:val="24"/>
          <w:szCs w:val="24"/>
        </w:rPr>
        <w:t>Pongrac  – navodi da</w:t>
      </w:r>
      <w:r w:rsidR="008C4D77">
        <w:rPr>
          <w:rFonts w:ascii="Arial" w:hAnsi="Arial" w:cs="Arial"/>
          <w:sz w:val="24"/>
          <w:szCs w:val="24"/>
        </w:rPr>
        <w:t xml:space="preserve"> se,</w:t>
      </w:r>
      <w:r>
        <w:rPr>
          <w:rFonts w:ascii="Arial" w:hAnsi="Arial" w:cs="Arial"/>
          <w:sz w:val="24"/>
          <w:szCs w:val="24"/>
        </w:rPr>
        <w:t xml:space="preserve"> što se tiče Statuta</w:t>
      </w:r>
      <w:r w:rsidR="008C4D77">
        <w:rPr>
          <w:rFonts w:ascii="Arial" w:hAnsi="Arial" w:cs="Arial"/>
          <w:sz w:val="24"/>
          <w:szCs w:val="24"/>
        </w:rPr>
        <w:t>,</w:t>
      </w:r>
      <w:r>
        <w:rPr>
          <w:rFonts w:ascii="Arial" w:hAnsi="Arial" w:cs="Arial"/>
          <w:sz w:val="24"/>
          <w:szCs w:val="24"/>
        </w:rPr>
        <w:t xml:space="preserve"> radi o usklađivanju sa zakonskim propisima, a u drugom</w:t>
      </w:r>
      <w:r w:rsidR="008C4D77">
        <w:rPr>
          <w:rFonts w:ascii="Arial" w:hAnsi="Arial" w:cs="Arial"/>
          <w:sz w:val="24"/>
          <w:szCs w:val="24"/>
        </w:rPr>
        <w:t xml:space="preserve"> dijelu što se tiče samog ustroja navodi da su </w:t>
      </w:r>
      <w:r w:rsidR="00366D36">
        <w:rPr>
          <w:rFonts w:ascii="Arial" w:hAnsi="Arial" w:cs="Arial"/>
          <w:sz w:val="24"/>
          <w:szCs w:val="24"/>
        </w:rPr>
        <w:t xml:space="preserve">u Dječjem vrtiću </w:t>
      </w:r>
      <w:r w:rsidR="008C4D77">
        <w:rPr>
          <w:rFonts w:ascii="Arial" w:hAnsi="Arial" w:cs="Arial"/>
          <w:sz w:val="24"/>
          <w:szCs w:val="24"/>
        </w:rPr>
        <w:t xml:space="preserve">imali </w:t>
      </w:r>
      <w:r w:rsidR="00366D36">
        <w:rPr>
          <w:rFonts w:ascii="Arial" w:hAnsi="Arial" w:cs="Arial"/>
          <w:sz w:val="24"/>
          <w:szCs w:val="24"/>
        </w:rPr>
        <w:t xml:space="preserve">npr. </w:t>
      </w:r>
      <w:r w:rsidR="008C4D77">
        <w:rPr>
          <w:rFonts w:ascii="Arial" w:hAnsi="Arial" w:cs="Arial"/>
          <w:sz w:val="24"/>
          <w:szCs w:val="24"/>
        </w:rPr>
        <w:t xml:space="preserve">u ustroju radno mjesto za koje nikada nije čuo, a to je spremačica pomoćna kuharica. Nitko ne gubi radna mjesta, niti itko išta dobiva, nego se samo posložilo da to bude kako treba, jer ako je spremačica onda je spremačica, pomoćna kuharica je pomoćna kuharica. Vezano na izbor ravnateljice napominje da je jednoglasno podržana gđa. Marina Čalušić. Gđa. Đunđenac je korektno do kraja odradila svoj mandat. </w:t>
      </w:r>
    </w:p>
    <w:p w:rsidR="008C4D77" w:rsidRDefault="008C4D77" w:rsidP="008C4D77">
      <w:pPr>
        <w:rPr>
          <w:rFonts w:ascii="Arial" w:hAnsi="Arial" w:cs="Arial"/>
          <w:sz w:val="24"/>
          <w:szCs w:val="24"/>
        </w:rPr>
      </w:pPr>
      <w:r>
        <w:rPr>
          <w:rFonts w:ascii="Arial" w:hAnsi="Arial" w:cs="Arial"/>
          <w:sz w:val="24"/>
          <w:szCs w:val="24"/>
        </w:rPr>
        <w:t xml:space="preserve">Odbor za Statut i Poslovnik nakon održane rasprave </w:t>
      </w:r>
      <w:r>
        <w:rPr>
          <w:rFonts w:ascii="Arial" w:hAnsi="Arial" w:cs="Arial"/>
          <w:i/>
          <w:sz w:val="24"/>
          <w:szCs w:val="24"/>
        </w:rPr>
        <w:t>jednoglasno</w:t>
      </w:r>
      <w:r>
        <w:rPr>
          <w:rFonts w:ascii="Arial" w:hAnsi="Arial" w:cs="Arial"/>
          <w:sz w:val="24"/>
          <w:szCs w:val="24"/>
        </w:rPr>
        <w:t xml:space="preserve"> je usvojio slijedeći </w:t>
      </w:r>
    </w:p>
    <w:p w:rsidR="00794B38" w:rsidRDefault="008C4D77" w:rsidP="00794B38">
      <w:pPr>
        <w:spacing w:after="0" w:line="240" w:lineRule="auto"/>
        <w:rPr>
          <w:rFonts w:ascii="Arial" w:hAnsi="Arial" w:cs="Arial"/>
          <w:sz w:val="24"/>
          <w:szCs w:val="24"/>
        </w:rPr>
      </w:pPr>
      <w:r>
        <w:rPr>
          <w:rFonts w:ascii="Arial" w:hAnsi="Arial" w:cs="Arial"/>
          <w:sz w:val="24"/>
          <w:szCs w:val="24"/>
        </w:rPr>
        <w:t>a)</w:t>
      </w:r>
    </w:p>
    <w:p w:rsidR="008C4D77" w:rsidRDefault="008C4D77" w:rsidP="008C4D77">
      <w:pPr>
        <w:spacing w:after="0" w:line="240" w:lineRule="auto"/>
        <w:jc w:val="center"/>
        <w:rPr>
          <w:rFonts w:ascii="Arial" w:eastAsia="Times New Roman" w:hAnsi="Arial" w:cs="Arial"/>
          <w:b/>
          <w:sz w:val="24"/>
          <w:szCs w:val="24"/>
          <w:lang w:eastAsia="hr-HR"/>
        </w:rPr>
      </w:pPr>
      <w:r>
        <w:rPr>
          <w:rFonts w:ascii="Arial" w:hAnsi="Arial" w:cs="Arial"/>
          <w:sz w:val="24"/>
          <w:szCs w:val="24"/>
        </w:rPr>
        <w:t xml:space="preserve">  </w:t>
      </w:r>
      <w:r>
        <w:rPr>
          <w:rFonts w:ascii="Arial" w:eastAsia="Times New Roman" w:hAnsi="Arial" w:cs="Arial"/>
          <w:b/>
          <w:sz w:val="24"/>
          <w:szCs w:val="24"/>
          <w:lang w:eastAsia="hr-HR"/>
        </w:rPr>
        <w:t>Z A K L J U Č A K</w:t>
      </w:r>
    </w:p>
    <w:p w:rsidR="008C4D77" w:rsidRDefault="008C4D77" w:rsidP="008C4D77">
      <w:pPr>
        <w:spacing w:after="0" w:line="240" w:lineRule="auto"/>
        <w:rPr>
          <w:rFonts w:ascii="Arial" w:eastAsia="Times New Roman" w:hAnsi="Arial" w:cs="Arial"/>
          <w:sz w:val="24"/>
          <w:szCs w:val="24"/>
          <w:lang w:eastAsia="hr-HR"/>
        </w:rPr>
      </w:pPr>
    </w:p>
    <w:p w:rsidR="008C4D77" w:rsidRDefault="008C4D77" w:rsidP="008C4D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w:t>
      </w:r>
    </w:p>
    <w:p w:rsidR="008C4D77" w:rsidRDefault="008C4D77" w:rsidP="008C4D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 xml:space="preserve">Odbor za Statut i Poslovnik razmatrao je prijedlog </w:t>
      </w:r>
      <w:r w:rsidRPr="006516BF">
        <w:rPr>
          <w:rFonts w:ascii="Arial" w:eastAsia="Calibri" w:hAnsi="Arial" w:cs="Arial"/>
          <w:sz w:val="24"/>
          <w:szCs w:val="24"/>
        </w:rPr>
        <w:t>Odluke o davanju prethodne suglasnosti na Statut Dječjeg vrtića Ivanić Grad</w:t>
      </w:r>
    </w:p>
    <w:p w:rsidR="008C4D77" w:rsidRDefault="008C4D77" w:rsidP="008C4D77">
      <w:pPr>
        <w:spacing w:after="0" w:line="240" w:lineRule="auto"/>
        <w:ind w:left="424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II.</w:t>
      </w:r>
    </w:p>
    <w:p w:rsidR="008C4D77" w:rsidRDefault="008C4D77" w:rsidP="008C4D77">
      <w:pPr>
        <w:spacing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Odbor za Statut i Poslovnik daje pozitivno mišljenje o usklađenosti s pozitivnim propisima akta iz točke I. ovog Zaključka. </w:t>
      </w:r>
    </w:p>
    <w:p w:rsidR="008C4D77" w:rsidRDefault="008C4D77" w:rsidP="008C4D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III.</w:t>
      </w:r>
    </w:p>
    <w:p w:rsidR="008C4D77" w:rsidRDefault="008C4D77" w:rsidP="008C4D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Ovaj Zaključak Odbora upućuje se Gradskom vijeću i ovlaštenom predlagatelju razmatranog akta.</w:t>
      </w:r>
    </w:p>
    <w:p w:rsidR="008C4D77" w:rsidRDefault="008C4D77" w:rsidP="008C4D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IV.</w:t>
      </w:r>
    </w:p>
    <w:p w:rsidR="008C4D77" w:rsidRDefault="008C4D77" w:rsidP="008C4D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Zaključak stupa na snagu danom donošenja.</w:t>
      </w:r>
    </w:p>
    <w:p w:rsidR="00E443E2" w:rsidRDefault="00E443E2" w:rsidP="00E443E2">
      <w:pPr>
        <w:rPr>
          <w:rFonts w:ascii="Arial" w:hAnsi="Arial" w:cs="Arial"/>
          <w:sz w:val="24"/>
          <w:szCs w:val="24"/>
        </w:rPr>
      </w:pPr>
      <w:r>
        <w:rPr>
          <w:rFonts w:ascii="Arial" w:hAnsi="Arial" w:cs="Arial"/>
          <w:sz w:val="24"/>
          <w:szCs w:val="24"/>
        </w:rPr>
        <w:lastRenderedPageBreak/>
        <w:t xml:space="preserve">Odbor za Statut i Poslovnik nakon održane rasprave </w:t>
      </w:r>
      <w:r>
        <w:rPr>
          <w:rFonts w:ascii="Arial" w:hAnsi="Arial" w:cs="Arial"/>
          <w:i/>
          <w:sz w:val="24"/>
          <w:szCs w:val="24"/>
        </w:rPr>
        <w:t>jednoglasno</w:t>
      </w:r>
      <w:r>
        <w:rPr>
          <w:rFonts w:ascii="Arial" w:hAnsi="Arial" w:cs="Arial"/>
          <w:sz w:val="24"/>
          <w:szCs w:val="24"/>
        </w:rPr>
        <w:t xml:space="preserve"> je usvojio slijedeći </w:t>
      </w:r>
    </w:p>
    <w:p w:rsidR="008C4D77" w:rsidRDefault="008C4D77" w:rsidP="008C4D77">
      <w:pPr>
        <w:rPr>
          <w:rFonts w:ascii="Arial" w:hAnsi="Arial" w:cs="Arial"/>
          <w:sz w:val="24"/>
          <w:szCs w:val="24"/>
        </w:rPr>
      </w:pPr>
    </w:p>
    <w:p w:rsidR="00794B38" w:rsidRDefault="00794B38" w:rsidP="008C4D77">
      <w:pPr>
        <w:rPr>
          <w:rFonts w:ascii="Arial" w:hAnsi="Arial" w:cs="Arial"/>
          <w:sz w:val="24"/>
          <w:szCs w:val="24"/>
        </w:rPr>
      </w:pPr>
      <w:r>
        <w:rPr>
          <w:rFonts w:ascii="Arial" w:hAnsi="Arial" w:cs="Arial"/>
          <w:sz w:val="24"/>
          <w:szCs w:val="24"/>
        </w:rPr>
        <w:t>b)</w:t>
      </w:r>
    </w:p>
    <w:p w:rsidR="00794B38" w:rsidRDefault="00794B38" w:rsidP="00794B38">
      <w:pPr>
        <w:spacing w:after="0" w:line="240" w:lineRule="auto"/>
        <w:jc w:val="center"/>
        <w:rPr>
          <w:rFonts w:ascii="Arial" w:eastAsia="Times New Roman" w:hAnsi="Arial" w:cs="Arial"/>
          <w:b/>
          <w:sz w:val="24"/>
          <w:szCs w:val="24"/>
          <w:lang w:eastAsia="hr-HR"/>
        </w:rPr>
      </w:pPr>
      <w:r>
        <w:rPr>
          <w:rFonts w:ascii="Arial" w:hAnsi="Arial" w:cs="Arial"/>
          <w:sz w:val="24"/>
          <w:szCs w:val="24"/>
        </w:rPr>
        <w:t xml:space="preserve">  </w:t>
      </w:r>
      <w:r>
        <w:rPr>
          <w:rFonts w:ascii="Arial" w:eastAsia="Times New Roman" w:hAnsi="Arial" w:cs="Arial"/>
          <w:b/>
          <w:sz w:val="24"/>
          <w:szCs w:val="24"/>
          <w:lang w:eastAsia="hr-HR"/>
        </w:rPr>
        <w:t>Z A K L J U Č A K</w:t>
      </w:r>
    </w:p>
    <w:p w:rsidR="00794B38" w:rsidRDefault="00794B38" w:rsidP="00794B38">
      <w:pPr>
        <w:spacing w:after="0" w:line="240" w:lineRule="auto"/>
        <w:rPr>
          <w:rFonts w:ascii="Arial" w:eastAsia="Times New Roman" w:hAnsi="Arial" w:cs="Arial"/>
          <w:sz w:val="24"/>
          <w:szCs w:val="24"/>
          <w:lang w:eastAsia="hr-HR"/>
        </w:rPr>
      </w:pPr>
    </w:p>
    <w:p w:rsidR="00794B38" w:rsidRDefault="00794B38" w:rsidP="00794B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w:t>
      </w:r>
    </w:p>
    <w:p w:rsidR="00794B38" w:rsidRDefault="00794B38" w:rsidP="00794B3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 xml:space="preserve">Odbor za Statut i Poslovnik razmatrao je prijedlog Odluke o davanju prethodne suglasnosti na </w:t>
      </w:r>
      <w:r w:rsidRPr="006516BF">
        <w:rPr>
          <w:rFonts w:ascii="Arial" w:eastAsia="Calibri" w:hAnsi="Arial" w:cs="Arial"/>
          <w:bCs/>
          <w:sz w:val="24"/>
          <w:szCs w:val="24"/>
          <w:lang w:eastAsia="zh-CN"/>
        </w:rPr>
        <w:t>Pravilnik o unutarnjem ustrojstvu i načinu rada Dječjeg vrtića Ivanić Grad</w:t>
      </w:r>
      <w:r>
        <w:rPr>
          <w:rFonts w:ascii="Arial" w:eastAsia="Times New Roman" w:hAnsi="Arial" w:cs="Arial"/>
          <w:sz w:val="24"/>
          <w:szCs w:val="24"/>
          <w:lang w:eastAsia="hr-HR"/>
        </w:rPr>
        <w:t xml:space="preserve">  </w:t>
      </w:r>
    </w:p>
    <w:p w:rsidR="00794B38" w:rsidRDefault="00794B38" w:rsidP="00794B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II.</w:t>
      </w:r>
    </w:p>
    <w:p w:rsidR="00794B38" w:rsidRDefault="00794B38" w:rsidP="00794B38">
      <w:pPr>
        <w:spacing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Odbor za Statut i Poslovnik daje pozitivno mišljenje o usklađenosti s pozitivnim propisima akta iz točke I. ovog Zaključka. </w:t>
      </w:r>
    </w:p>
    <w:p w:rsidR="00794B38" w:rsidRDefault="00794B38" w:rsidP="00794B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III.</w:t>
      </w:r>
    </w:p>
    <w:p w:rsidR="00794B38" w:rsidRDefault="00794B38" w:rsidP="00794B3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Ovaj Zaključak Odbora upućuje se Gradskom vijeću i ovlaštenom predlagatelju razmatranog akta.</w:t>
      </w:r>
    </w:p>
    <w:p w:rsidR="00794B38" w:rsidRDefault="00794B38" w:rsidP="00794B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IV.</w:t>
      </w:r>
    </w:p>
    <w:p w:rsidR="00794B38" w:rsidRDefault="00794B38" w:rsidP="00794B3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Zaključak stupa na snagu danom donošenja.</w:t>
      </w:r>
    </w:p>
    <w:p w:rsidR="00794B38" w:rsidRDefault="00794B38" w:rsidP="008C4D77">
      <w:pPr>
        <w:rPr>
          <w:rFonts w:ascii="Arial" w:hAnsi="Arial" w:cs="Arial"/>
          <w:sz w:val="24"/>
          <w:szCs w:val="24"/>
        </w:rPr>
      </w:pPr>
    </w:p>
    <w:p w:rsidR="006F1BE8" w:rsidRDefault="008C4D77" w:rsidP="008C4D77">
      <w:pPr>
        <w:jc w:val="center"/>
        <w:rPr>
          <w:rFonts w:ascii="Arial" w:hAnsi="Arial" w:cs="Arial"/>
          <w:b/>
          <w:sz w:val="24"/>
          <w:szCs w:val="24"/>
        </w:rPr>
      </w:pPr>
      <w:r>
        <w:rPr>
          <w:rFonts w:ascii="Arial" w:hAnsi="Arial" w:cs="Arial"/>
          <w:b/>
          <w:sz w:val="24"/>
          <w:szCs w:val="24"/>
        </w:rPr>
        <w:t>TOČKA  5.</w:t>
      </w:r>
    </w:p>
    <w:p w:rsidR="006F1BE8" w:rsidRDefault="006F1BE8" w:rsidP="006F1BE8">
      <w:pPr>
        <w:rPr>
          <w:rFonts w:ascii="Arial" w:hAnsi="Arial" w:cs="Arial"/>
          <w:sz w:val="24"/>
          <w:szCs w:val="24"/>
        </w:rPr>
      </w:pPr>
      <w:r>
        <w:rPr>
          <w:rFonts w:ascii="Arial" w:hAnsi="Arial" w:cs="Arial"/>
          <w:sz w:val="24"/>
          <w:szCs w:val="24"/>
        </w:rPr>
        <w:t>Pod točkom razno nije bilo pitanja i prijedloga.</w:t>
      </w:r>
    </w:p>
    <w:p w:rsidR="006F1BE8" w:rsidRDefault="006F1BE8" w:rsidP="006F1BE8">
      <w:pPr>
        <w:rPr>
          <w:rFonts w:ascii="Arial" w:hAnsi="Arial" w:cs="Arial"/>
          <w:sz w:val="24"/>
          <w:szCs w:val="24"/>
        </w:rPr>
      </w:pPr>
      <w:r>
        <w:rPr>
          <w:rFonts w:ascii="Arial" w:hAnsi="Arial" w:cs="Arial"/>
          <w:sz w:val="24"/>
          <w:szCs w:val="24"/>
        </w:rPr>
        <w:t xml:space="preserve">Dovršeno u </w:t>
      </w:r>
      <w:r w:rsidR="00E443E2">
        <w:rPr>
          <w:rFonts w:ascii="Arial" w:hAnsi="Arial" w:cs="Arial"/>
          <w:sz w:val="24"/>
          <w:szCs w:val="24"/>
        </w:rPr>
        <w:t>17.</w:t>
      </w:r>
      <w:bookmarkStart w:id="0" w:name="_GoBack"/>
      <w:bookmarkEnd w:id="0"/>
      <w:r w:rsidR="00E443E2">
        <w:rPr>
          <w:rFonts w:ascii="Arial" w:hAnsi="Arial" w:cs="Arial"/>
          <w:sz w:val="24"/>
          <w:szCs w:val="24"/>
        </w:rPr>
        <w:t>21</w:t>
      </w:r>
      <w:r>
        <w:rPr>
          <w:rFonts w:ascii="Arial" w:hAnsi="Arial" w:cs="Arial"/>
          <w:sz w:val="24"/>
          <w:szCs w:val="24"/>
        </w:rPr>
        <w:t xml:space="preserve"> sati.</w:t>
      </w:r>
    </w:p>
    <w:p w:rsidR="006F1BE8" w:rsidRDefault="006F1BE8" w:rsidP="006F1BE8">
      <w:pPr>
        <w:rPr>
          <w:rFonts w:ascii="Arial" w:hAnsi="Arial" w:cs="Arial"/>
          <w:sz w:val="24"/>
          <w:szCs w:val="24"/>
        </w:rPr>
      </w:pPr>
    </w:p>
    <w:p w:rsidR="006F1BE8" w:rsidRDefault="006F1BE8" w:rsidP="006F1BE8">
      <w:pPr>
        <w:rPr>
          <w:rFonts w:ascii="Arial" w:hAnsi="Arial" w:cs="Arial"/>
          <w:sz w:val="24"/>
          <w:szCs w:val="24"/>
        </w:rPr>
      </w:pPr>
      <w:r>
        <w:rPr>
          <w:rFonts w:ascii="Arial" w:hAnsi="Arial" w:cs="Arial"/>
          <w:sz w:val="24"/>
          <w:szCs w:val="24"/>
        </w:rPr>
        <w:t>Zapisnik sastavila                                                                   Predsjednik Odbora</w:t>
      </w:r>
    </w:p>
    <w:p w:rsidR="00836D6C" w:rsidRPr="006F1BE8" w:rsidRDefault="00794B38">
      <w:pPr>
        <w:rPr>
          <w:rFonts w:ascii="Arial" w:hAnsi="Arial" w:cs="Arial"/>
          <w:sz w:val="24"/>
          <w:szCs w:val="24"/>
        </w:rPr>
      </w:pPr>
      <w:r>
        <w:rPr>
          <w:rFonts w:ascii="Arial" w:hAnsi="Arial" w:cs="Arial"/>
          <w:sz w:val="24"/>
          <w:szCs w:val="24"/>
        </w:rPr>
        <w:t>Nikolina Mužević</w:t>
      </w:r>
      <w:r w:rsidR="006F1BE8">
        <w:rPr>
          <w:rFonts w:ascii="Arial" w:hAnsi="Arial" w:cs="Arial"/>
          <w:sz w:val="24"/>
          <w:szCs w:val="24"/>
        </w:rPr>
        <w:t xml:space="preserve"> </w:t>
      </w:r>
      <w:r w:rsidR="006F1BE8">
        <w:rPr>
          <w:rFonts w:ascii="Arial" w:hAnsi="Arial" w:cs="Arial"/>
          <w:sz w:val="24"/>
          <w:szCs w:val="24"/>
        </w:rPr>
        <w:tab/>
      </w:r>
      <w:r w:rsidR="006F1BE8">
        <w:rPr>
          <w:rFonts w:ascii="Arial" w:hAnsi="Arial" w:cs="Arial"/>
          <w:sz w:val="24"/>
          <w:szCs w:val="24"/>
        </w:rPr>
        <w:tab/>
      </w:r>
      <w:r w:rsidR="006F1BE8">
        <w:rPr>
          <w:rFonts w:ascii="Arial" w:hAnsi="Arial" w:cs="Arial"/>
          <w:sz w:val="24"/>
          <w:szCs w:val="24"/>
        </w:rPr>
        <w:tab/>
      </w:r>
      <w:r w:rsidR="006F1BE8">
        <w:rPr>
          <w:rFonts w:ascii="Arial" w:hAnsi="Arial" w:cs="Arial"/>
          <w:sz w:val="24"/>
          <w:szCs w:val="24"/>
        </w:rPr>
        <w:tab/>
      </w:r>
      <w:r w:rsidR="006F1BE8">
        <w:rPr>
          <w:rFonts w:ascii="Arial" w:hAnsi="Arial" w:cs="Arial"/>
          <w:sz w:val="24"/>
          <w:szCs w:val="24"/>
        </w:rPr>
        <w:tab/>
      </w:r>
      <w:r w:rsidR="006F1BE8">
        <w:rPr>
          <w:rFonts w:ascii="Arial" w:hAnsi="Arial" w:cs="Arial"/>
          <w:sz w:val="24"/>
          <w:szCs w:val="24"/>
        </w:rPr>
        <w:tab/>
      </w:r>
      <w:r w:rsidR="006F1BE8">
        <w:rPr>
          <w:rFonts w:ascii="Arial" w:hAnsi="Arial" w:cs="Arial"/>
          <w:sz w:val="24"/>
          <w:szCs w:val="24"/>
        </w:rPr>
        <w:tab/>
        <w:t>Tomislav Kunovec</w:t>
      </w:r>
    </w:p>
    <w:sectPr w:rsidR="00836D6C" w:rsidRPr="006F1BE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1FB" w:rsidRDefault="002F71FB" w:rsidP="00D75C7F">
      <w:pPr>
        <w:spacing w:after="0" w:line="240" w:lineRule="auto"/>
      </w:pPr>
      <w:r>
        <w:separator/>
      </w:r>
    </w:p>
  </w:endnote>
  <w:endnote w:type="continuationSeparator" w:id="0">
    <w:p w:rsidR="002F71FB" w:rsidRDefault="002F71FB" w:rsidP="00D75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896543"/>
      <w:docPartObj>
        <w:docPartGallery w:val="Page Numbers (Bottom of Page)"/>
        <w:docPartUnique/>
      </w:docPartObj>
    </w:sdtPr>
    <w:sdtEndPr/>
    <w:sdtContent>
      <w:p w:rsidR="00D75C7F" w:rsidRDefault="00D75C7F">
        <w:pPr>
          <w:pStyle w:val="Podnoje"/>
          <w:jc w:val="right"/>
        </w:pPr>
        <w:r>
          <w:fldChar w:fldCharType="begin"/>
        </w:r>
        <w:r>
          <w:instrText>PAGE   \* MERGEFORMAT</w:instrText>
        </w:r>
        <w:r>
          <w:fldChar w:fldCharType="separate"/>
        </w:r>
        <w:r w:rsidR="00E443E2">
          <w:rPr>
            <w:noProof/>
          </w:rPr>
          <w:t>4</w:t>
        </w:r>
        <w:r>
          <w:fldChar w:fldCharType="end"/>
        </w:r>
      </w:p>
    </w:sdtContent>
  </w:sdt>
  <w:p w:rsidR="00D75C7F" w:rsidRDefault="00D75C7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1FB" w:rsidRDefault="002F71FB" w:rsidP="00D75C7F">
      <w:pPr>
        <w:spacing w:after="0" w:line="240" w:lineRule="auto"/>
      </w:pPr>
      <w:r>
        <w:separator/>
      </w:r>
    </w:p>
  </w:footnote>
  <w:footnote w:type="continuationSeparator" w:id="0">
    <w:p w:rsidR="002F71FB" w:rsidRDefault="002F71FB" w:rsidP="00D75C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B7377"/>
    <w:multiLevelType w:val="hybridMultilevel"/>
    <w:tmpl w:val="C2722E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4447ABF"/>
    <w:multiLevelType w:val="hybridMultilevel"/>
    <w:tmpl w:val="DE26FE3E"/>
    <w:lvl w:ilvl="0" w:tplc="898AF2AC">
      <w:start w:val="1"/>
      <w:numFmt w:val="lowerLetter"/>
      <w:lvlText w:val="%1)"/>
      <w:lvlJc w:val="left"/>
      <w:pPr>
        <w:ind w:left="1035" w:hanging="360"/>
      </w:pPr>
      <w:rPr>
        <w:rFonts w:hint="default"/>
      </w:rPr>
    </w:lvl>
    <w:lvl w:ilvl="1" w:tplc="041A0019" w:tentative="1">
      <w:start w:val="1"/>
      <w:numFmt w:val="lowerLetter"/>
      <w:lvlText w:val="%2."/>
      <w:lvlJc w:val="left"/>
      <w:pPr>
        <w:ind w:left="1755" w:hanging="360"/>
      </w:pPr>
    </w:lvl>
    <w:lvl w:ilvl="2" w:tplc="041A001B" w:tentative="1">
      <w:start w:val="1"/>
      <w:numFmt w:val="lowerRoman"/>
      <w:lvlText w:val="%3."/>
      <w:lvlJc w:val="right"/>
      <w:pPr>
        <w:ind w:left="2475" w:hanging="180"/>
      </w:pPr>
    </w:lvl>
    <w:lvl w:ilvl="3" w:tplc="041A000F" w:tentative="1">
      <w:start w:val="1"/>
      <w:numFmt w:val="decimal"/>
      <w:lvlText w:val="%4."/>
      <w:lvlJc w:val="left"/>
      <w:pPr>
        <w:ind w:left="3195" w:hanging="360"/>
      </w:pPr>
    </w:lvl>
    <w:lvl w:ilvl="4" w:tplc="041A0019" w:tentative="1">
      <w:start w:val="1"/>
      <w:numFmt w:val="lowerLetter"/>
      <w:lvlText w:val="%5."/>
      <w:lvlJc w:val="left"/>
      <w:pPr>
        <w:ind w:left="3915" w:hanging="360"/>
      </w:pPr>
    </w:lvl>
    <w:lvl w:ilvl="5" w:tplc="041A001B" w:tentative="1">
      <w:start w:val="1"/>
      <w:numFmt w:val="lowerRoman"/>
      <w:lvlText w:val="%6."/>
      <w:lvlJc w:val="right"/>
      <w:pPr>
        <w:ind w:left="4635" w:hanging="180"/>
      </w:pPr>
    </w:lvl>
    <w:lvl w:ilvl="6" w:tplc="041A000F" w:tentative="1">
      <w:start w:val="1"/>
      <w:numFmt w:val="decimal"/>
      <w:lvlText w:val="%7."/>
      <w:lvlJc w:val="left"/>
      <w:pPr>
        <w:ind w:left="5355" w:hanging="360"/>
      </w:pPr>
    </w:lvl>
    <w:lvl w:ilvl="7" w:tplc="041A0019" w:tentative="1">
      <w:start w:val="1"/>
      <w:numFmt w:val="lowerLetter"/>
      <w:lvlText w:val="%8."/>
      <w:lvlJc w:val="left"/>
      <w:pPr>
        <w:ind w:left="6075" w:hanging="360"/>
      </w:pPr>
    </w:lvl>
    <w:lvl w:ilvl="8" w:tplc="041A001B" w:tentative="1">
      <w:start w:val="1"/>
      <w:numFmt w:val="lowerRoman"/>
      <w:lvlText w:val="%9."/>
      <w:lvlJc w:val="right"/>
      <w:pPr>
        <w:ind w:left="6795" w:hanging="180"/>
      </w:pPr>
    </w:lvl>
  </w:abstractNum>
  <w:abstractNum w:abstractNumId="2">
    <w:nsid w:val="43F37E08"/>
    <w:multiLevelType w:val="hybridMultilevel"/>
    <w:tmpl w:val="704A5E4A"/>
    <w:lvl w:ilvl="0" w:tplc="5A086FA4">
      <w:start w:val="1"/>
      <w:numFmt w:val="decimal"/>
      <w:lvlText w:val="%1."/>
      <w:lvlJc w:val="left"/>
      <w:pPr>
        <w:ind w:left="1035" w:hanging="360"/>
      </w:pPr>
      <w:rPr>
        <w:rFonts w:ascii="Arial" w:eastAsiaTheme="minorHAnsi" w:hAnsi="Arial" w:cs="Calibri"/>
      </w:rPr>
    </w:lvl>
    <w:lvl w:ilvl="1" w:tplc="041A0019">
      <w:start w:val="1"/>
      <w:numFmt w:val="lowerLetter"/>
      <w:lvlText w:val="%2."/>
      <w:lvlJc w:val="left"/>
      <w:pPr>
        <w:ind w:left="1755" w:hanging="360"/>
      </w:pPr>
    </w:lvl>
    <w:lvl w:ilvl="2" w:tplc="041A001B">
      <w:start w:val="1"/>
      <w:numFmt w:val="lowerRoman"/>
      <w:lvlText w:val="%3."/>
      <w:lvlJc w:val="right"/>
      <w:pPr>
        <w:ind w:left="2475" w:hanging="180"/>
      </w:pPr>
    </w:lvl>
    <w:lvl w:ilvl="3" w:tplc="041A000F">
      <w:start w:val="1"/>
      <w:numFmt w:val="decimal"/>
      <w:lvlText w:val="%4."/>
      <w:lvlJc w:val="left"/>
      <w:pPr>
        <w:ind w:left="3195" w:hanging="360"/>
      </w:pPr>
    </w:lvl>
    <w:lvl w:ilvl="4" w:tplc="041A0019">
      <w:start w:val="1"/>
      <w:numFmt w:val="lowerLetter"/>
      <w:lvlText w:val="%5."/>
      <w:lvlJc w:val="left"/>
      <w:pPr>
        <w:ind w:left="3915" w:hanging="360"/>
      </w:pPr>
    </w:lvl>
    <w:lvl w:ilvl="5" w:tplc="041A001B">
      <w:start w:val="1"/>
      <w:numFmt w:val="lowerRoman"/>
      <w:lvlText w:val="%6."/>
      <w:lvlJc w:val="right"/>
      <w:pPr>
        <w:ind w:left="4635" w:hanging="180"/>
      </w:pPr>
    </w:lvl>
    <w:lvl w:ilvl="6" w:tplc="041A000F">
      <w:start w:val="1"/>
      <w:numFmt w:val="decimal"/>
      <w:lvlText w:val="%7."/>
      <w:lvlJc w:val="left"/>
      <w:pPr>
        <w:ind w:left="5355" w:hanging="360"/>
      </w:pPr>
    </w:lvl>
    <w:lvl w:ilvl="7" w:tplc="041A0019">
      <w:start w:val="1"/>
      <w:numFmt w:val="lowerLetter"/>
      <w:lvlText w:val="%8."/>
      <w:lvlJc w:val="left"/>
      <w:pPr>
        <w:ind w:left="6075" w:hanging="360"/>
      </w:pPr>
    </w:lvl>
    <w:lvl w:ilvl="8" w:tplc="041A001B">
      <w:start w:val="1"/>
      <w:numFmt w:val="lowerRoman"/>
      <w:lvlText w:val="%9."/>
      <w:lvlJc w:val="right"/>
      <w:pPr>
        <w:ind w:left="6795" w:hanging="180"/>
      </w:pPr>
    </w:lvl>
  </w:abstractNum>
  <w:abstractNum w:abstractNumId="3">
    <w:nsid w:val="5E27570B"/>
    <w:multiLevelType w:val="hybridMultilevel"/>
    <w:tmpl w:val="E408C50C"/>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nsid w:val="7EE90628"/>
    <w:multiLevelType w:val="hybridMultilevel"/>
    <w:tmpl w:val="E33AE1B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E5F"/>
    <w:rsid w:val="00120475"/>
    <w:rsid w:val="00125495"/>
    <w:rsid w:val="002F71FB"/>
    <w:rsid w:val="00366D36"/>
    <w:rsid w:val="004526C8"/>
    <w:rsid w:val="00453EC6"/>
    <w:rsid w:val="00584E5F"/>
    <w:rsid w:val="006516BF"/>
    <w:rsid w:val="006F1BE8"/>
    <w:rsid w:val="00794B38"/>
    <w:rsid w:val="00836D6C"/>
    <w:rsid w:val="00837ECC"/>
    <w:rsid w:val="008C4D77"/>
    <w:rsid w:val="00B3456D"/>
    <w:rsid w:val="00B4795D"/>
    <w:rsid w:val="00C52B4D"/>
    <w:rsid w:val="00CC7582"/>
    <w:rsid w:val="00D15A82"/>
    <w:rsid w:val="00D75C7F"/>
    <w:rsid w:val="00E443E2"/>
    <w:rsid w:val="00EE59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BE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6F1BE8"/>
    <w:pPr>
      <w:spacing w:after="0" w:line="240" w:lineRule="auto"/>
    </w:pPr>
  </w:style>
  <w:style w:type="paragraph" w:styleId="Odlomakpopisa">
    <w:name w:val="List Paragraph"/>
    <w:basedOn w:val="Normal"/>
    <w:uiPriority w:val="34"/>
    <w:qFormat/>
    <w:rsid w:val="006F1BE8"/>
    <w:pPr>
      <w:ind w:left="720"/>
      <w:contextualSpacing/>
    </w:pPr>
  </w:style>
  <w:style w:type="character" w:styleId="Hiperveza">
    <w:name w:val="Hyperlink"/>
    <w:basedOn w:val="Zadanifontodlomka"/>
    <w:uiPriority w:val="99"/>
    <w:semiHidden/>
    <w:unhideWhenUsed/>
    <w:rsid w:val="006F1BE8"/>
    <w:rPr>
      <w:color w:val="0000FF"/>
      <w:u w:val="single"/>
    </w:rPr>
  </w:style>
  <w:style w:type="paragraph" w:styleId="Zaglavlje">
    <w:name w:val="header"/>
    <w:basedOn w:val="Normal"/>
    <w:link w:val="ZaglavljeChar"/>
    <w:uiPriority w:val="99"/>
    <w:unhideWhenUsed/>
    <w:rsid w:val="00D75C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75C7F"/>
  </w:style>
  <w:style w:type="paragraph" w:styleId="Podnoje">
    <w:name w:val="footer"/>
    <w:basedOn w:val="Normal"/>
    <w:link w:val="PodnojeChar"/>
    <w:uiPriority w:val="99"/>
    <w:unhideWhenUsed/>
    <w:rsid w:val="00D75C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75C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BE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6F1BE8"/>
    <w:pPr>
      <w:spacing w:after="0" w:line="240" w:lineRule="auto"/>
    </w:pPr>
  </w:style>
  <w:style w:type="paragraph" w:styleId="Odlomakpopisa">
    <w:name w:val="List Paragraph"/>
    <w:basedOn w:val="Normal"/>
    <w:uiPriority w:val="34"/>
    <w:qFormat/>
    <w:rsid w:val="006F1BE8"/>
    <w:pPr>
      <w:ind w:left="720"/>
      <w:contextualSpacing/>
    </w:pPr>
  </w:style>
  <w:style w:type="character" w:styleId="Hiperveza">
    <w:name w:val="Hyperlink"/>
    <w:basedOn w:val="Zadanifontodlomka"/>
    <w:uiPriority w:val="99"/>
    <w:semiHidden/>
    <w:unhideWhenUsed/>
    <w:rsid w:val="006F1BE8"/>
    <w:rPr>
      <w:color w:val="0000FF"/>
      <w:u w:val="single"/>
    </w:rPr>
  </w:style>
  <w:style w:type="paragraph" w:styleId="Zaglavlje">
    <w:name w:val="header"/>
    <w:basedOn w:val="Normal"/>
    <w:link w:val="ZaglavljeChar"/>
    <w:uiPriority w:val="99"/>
    <w:unhideWhenUsed/>
    <w:rsid w:val="00D75C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75C7F"/>
  </w:style>
  <w:style w:type="paragraph" w:styleId="Podnoje">
    <w:name w:val="footer"/>
    <w:basedOn w:val="Normal"/>
    <w:link w:val="PodnojeChar"/>
    <w:uiPriority w:val="99"/>
    <w:unhideWhenUsed/>
    <w:rsid w:val="00D75C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75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65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Pages>
  <Words>942</Words>
  <Characters>5374</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8</cp:revision>
  <dcterms:created xsi:type="dcterms:W3CDTF">2016-03-02T07:32:00Z</dcterms:created>
  <dcterms:modified xsi:type="dcterms:W3CDTF">2016-03-03T07:27:00Z</dcterms:modified>
</cp:coreProperties>
</file>