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BF" w:rsidRPr="006F47C8" w:rsidRDefault="005347BF" w:rsidP="00E42AB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5B5039" w:rsidRPr="006F47C8" w:rsidRDefault="005347BF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članka 43. </w:t>
      </w:r>
      <w:r w:rsidR="00456331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  <w:r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45. Zakona o vatrogastvu (Narodne novine, broj 106/99, 117/01, 36/02, 96/03, 139/04, 174/04, 38/09 i 80/10) i</w:t>
      </w:r>
      <w:r w:rsidR="005B5039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>članka 35. Zakona o lokalnoj i područnoj (regionalnoj) samoupravi (Narodne novine, broj 33/01, 60/01-vjerodostojno tumačenje, 129/05, 109/07, 125/08, 36/09, 150/11,144/12</w:t>
      </w:r>
      <w:r w:rsidR="00D6693A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19/13</w:t>
      </w:r>
      <w:r w:rsidR="00F24CB1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D6693A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137/15</w:t>
      </w:r>
      <w:r w:rsidR="00F24CB1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123/17</w:t>
      </w:r>
      <w:r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>) te</w:t>
      </w:r>
      <w:r w:rsidR="005B5039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članka 3</w:t>
      </w:r>
      <w:r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5B5039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5B5039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>broj 0</w:t>
      </w:r>
      <w:r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>2/14</w:t>
      </w:r>
      <w:r w:rsidR="00F24CB1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01/18</w:t>
      </w:r>
      <w:r w:rsidR="005B5039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Gradsko vijeće Grada Ivanić-Grada na svojoj </w:t>
      </w:r>
      <w:r w:rsidR="00566717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F24CB1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>5.</w:t>
      </w:r>
      <w:r w:rsidR="005B5039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sjednici održanoj dana </w:t>
      </w:r>
      <w:r w:rsidR="00F24CB1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>1</w:t>
      </w:r>
      <w:r w:rsidR="00566717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>8</w:t>
      </w:r>
      <w:r w:rsidR="00F24CB1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5B5039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566717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>9</w:t>
      </w:r>
      <w:r w:rsidR="005B5039" w:rsidRPr="006F47C8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sljedeću</w:t>
      </w:r>
    </w:p>
    <w:p w:rsidR="005B5039" w:rsidRPr="006F47C8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5B5039" w:rsidRPr="006F47C8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Pr="006F47C8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E42AB9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raspodjeli sredstava za poslove vatrogastva </w:t>
      </w:r>
    </w:p>
    <w:p w:rsidR="005B5039" w:rsidRPr="006F47C8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bookmarkStart w:id="0" w:name="_GoBack"/>
      <w:bookmarkEnd w:id="0"/>
      <w:r w:rsidRPr="006F47C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Grada Ivanić-Grada za 20</w:t>
      </w:r>
      <w:r w:rsidR="00566717" w:rsidRPr="006F47C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20</w:t>
      </w:r>
      <w:r w:rsidRPr="006F47C8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godinu </w:t>
      </w:r>
    </w:p>
    <w:p w:rsidR="00E42AB9" w:rsidRDefault="00E42AB9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Pr="006F47C8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F47C8"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5B5039" w:rsidRPr="006F47C8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F47C8" w:rsidRDefault="0073546E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Ovom Odlukom osiguravaju se sredstava za financiranje redovne djelatnosti </w:t>
      </w:r>
      <w:r w:rsidR="00D6693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v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atrogasne postrojbe Grada Ivanić-Grada i sredstva za financiranje</w:t>
      </w:r>
      <w:r w:rsidR="001D2D53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redovne djelatnosti </w:t>
      </w:r>
      <w:r w:rsidR="00FB6853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1D2D53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atrogasne zajednice Grada Ivanić-Grada</w:t>
      </w:r>
      <w:r w:rsidR="00F0486F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udruženih DVD-a</w:t>
      </w:r>
      <w:r w:rsidR="001D2D53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</w:t>
      </w:r>
      <w:r w:rsidR="005B5039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namjena utroška ovih sredstava</w:t>
      </w:r>
      <w:r w:rsidR="00782515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8E0D0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782515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.g.</w:t>
      </w:r>
    </w:p>
    <w:p w:rsidR="005B5039" w:rsidRPr="006F47C8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F47C8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F47C8">
        <w:rPr>
          <w:rFonts w:ascii="Arial" w:eastAsia="Times New Roman" w:hAnsi="Arial"/>
          <w:sz w:val="24"/>
          <w:szCs w:val="20"/>
          <w:lang w:eastAsia="hr-HR"/>
        </w:rPr>
        <w:t>II.</w:t>
      </w:r>
    </w:p>
    <w:p w:rsidR="005B5039" w:rsidRPr="006F47C8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F47C8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ovom Odlukom rasporediti će se na sljedeći način: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.</w:t>
      </w:r>
    </w:p>
    <w:p w:rsidR="005B5039" w:rsidRPr="006F47C8" w:rsidRDefault="005B5039" w:rsidP="005B503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F24CB1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Javna v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</w:t>
      </w:r>
      <w:r w:rsidR="00F24CB1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postrojb</w:t>
      </w:r>
      <w:r w:rsidR="00F24CB1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F24CB1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E0D0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 w:rsidR="00F24CB1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E0D0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199</w:t>
      </w:r>
      <w:r w:rsidR="00F24CB1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E0D0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F24CB1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82515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6F47C8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2.</w:t>
      </w:r>
      <w:r w:rsidR="00F24CB1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Vatrogasn</w:t>
      </w:r>
      <w:r w:rsidR="00F24CB1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zajednic</w:t>
      </w:r>
      <w:r w:rsidR="00F24CB1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 </w:t>
      </w:r>
      <w:r w:rsidR="00F24CB1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0E67F3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782515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0.000,00 kn</w:t>
      </w:r>
    </w:p>
    <w:p w:rsidR="005B5039" w:rsidRPr="006F47C8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F47C8" w:rsidRDefault="00761DC5" w:rsidP="00761DC5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6F47C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5B5039" w:rsidRPr="006F47C8" w:rsidRDefault="005B5039" w:rsidP="005B5039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1DC5" w:rsidRPr="006F47C8" w:rsidRDefault="00456331" w:rsidP="00BE3F07">
      <w:pPr>
        <w:pStyle w:val="Odlomakpopisa"/>
        <w:widowControl w:val="0"/>
        <w:spacing w:after="0" w:line="240" w:lineRule="auto"/>
        <w:ind w:left="1533"/>
        <w:rPr>
          <w:rFonts w:ascii="Arial" w:eastAsia="Times New Roman" w:hAnsi="Arial" w:cs="Arial"/>
          <w:sz w:val="24"/>
          <w:szCs w:val="24"/>
          <w:lang w:eastAsia="hr-HR"/>
        </w:rPr>
      </w:pPr>
      <w:r w:rsidRPr="006F47C8">
        <w:rPr>
          <w:rFonts w:ascii="Arial" w:eastAsia="Times New Roman" w:hAnsi="Arial" w:cs="Arial"/>
          <w:sz w:val="24"/>
          <w:szCs w:val="24"/>
          <w:lang w:eastAsia="hr-HR"/>
        </w:rPr>
        <w:t>V</w:t>
      </w:r>
      <w:r w:rsidR="005B5039" w:rsidRPr="006F47C8">
        <w:rPr>
          <w:rFonts w:ascii="Arial" w:eastAsia="Times New Roman" w:hAnsi="Arial" w:cs="Arial"/>
          <w:sz w:val="24"/>
          <w:szCs w:val="24"/>
          <w:lang w:eastAsia="hr-HR"/>
        </w:rPr>
        <w:t>atrogasna postrojba Grada Ivanić-Grada</w:t>
      </w:r>
    </w:p>
    <w:p w:rsidR="005B5039" w:rsidRPr="006F47C8" w:rsidRDefault="000E67F3" w:rsidP="00BE3F07">
      <w:pPr>
        <w:pStyle w:val="Odlomakpopisa"/>
        <w:widowControl w:val="0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6F47C8">
        <w:rPr>
          <w:rFonts w:ascii="Arial" w:eastAsia="Times New Roman" w:hAnsi="Arial" w:cs="Arial"/>
          <w:sz w:val="24"/>
          <w:szCs w:val="24"/>
          <w:lang w:eastAsia="hr-HR"/>
        </w:rPr>
        <w:t>Aktivnost:</w:t>
      </w:r>
      <w:r w:rsidR="00761DC5" w:rsidRPr="006F47C8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6F47C8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:rsidR="005B5039" w:rsidRPr="006F47C8" w:rsidRDefault="000E67F3" w:rsidP="00BE3F07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6F47C8">
        <w:rPr>
          <w:rFonts w:ascii="Arial" w:eastAsia="Times New Roman" w:hAnsi="Arial" w:cs="Arial"/>
          <w:sz w:val="24"/>
          <w:szCs w:val="24"/>
          <w:lang w:eastAsia="hr-HR"/>
        </w:rPr>
        <w:t xml:space="preserve">            </w:t>
      </w:r>
      <w:r w:rsidR="005B5039" w:rsidRPr="006F47C8">
        <w:rPr>
          <w:rFonts w:ascii="Arial" w:eastAsia="Times New Roman" w:hAnsi="Arial" w:cs="Arial"/>
          <w:sz w:val="24"/>
          <w:szCs w:val="24"/>
          <w:lang w:eastAsia="hr-HR"/>
        </w:rPr>
        <w:t>Izvor financiranja:</w:t>
      </w:r>
      <w:r w:rsidR="00380777" w:rsidRPr="006F47C8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70201D" w:rsidRPr="006F47C8">
        <w:rPr>
          <w:rFonts w:ascii="Arial" w:eastAsia="Times New Roman" w:hAnsi="Arial" w:cs="Arial"/>
          <w:sz w:val="24"/>
          <w:szCs w:val="24"/>
          <w:lang w:eastAsia="hr-HR"/>
        </w:rPr>
        <w:t>opći prihodi i primici</w:t>
      </w:r>
      <w:r w:rsidR="005B5039" w:rsidRPr="006F47C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70201D" w:rsidRPr="006F47C8" w:rsidRDefault="004369A0" w:rsidP="00BE3F07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:rsidR="00456331" w:rsidRPr="006F47C8" w:rsidRDefault="0070201D" w:rsidP="0070201D">
      <w:pPr>
        <w:pStyle w:val="Odlomakpopisa"/>
        <w:widowControl w:val="0"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 bruto</w:t>
      </w:r>
      <w:r w:rsidR="005B5039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0E67F3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8E0D0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55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456331" w:rsidRPr="006F47C8" w:rsidRDefault="00456331" w:rsidP="00BE3F07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0E67F3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24</w:t>
      </w:r>
      <w:r w:rsidR="008E0D0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0E67F3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E0D0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0E67F3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 kn </w:t>
      </w:r>
    </w:p>
    <w:p w:rsidR="005B5039" w:rsidRPr="006F47C8" w:rsidRDefault="0045633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0E67F3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07700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1.</w:t>
      </w:r>
      <w:r w:rsidR="000E67F3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361.000</w:t>
      </w:r>
      <w:r w:rsidR="005B5039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 kn</w:t>
      </w:r>
    </w:p>
    <w:p w:rsidR="005B5039" w:rsidRPr="006F47C8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</w:t>
      </w:r>
      <w:r w:rsidR="000E67F3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0E67F3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8E0D0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59</w:t>
      </w:r>
      <w:r w:rsidR="000E67F3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E0D0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0E67F3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 kn</w:t>
      </w:r>
    </w:p>
    <w:p w:rsidR="000E67F3" w:rsidRPr="006F47C8" w:rsidRDefault="000E67F3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073AB0" w:rsidRPr="006F47C8" w:rsidRDefault="00073AB0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zaposlenicima                              70.000,00 kn</w:t>
      </w:r>
    </w:p>
    <w:p w:rsidR="00073AB0" w:rsidRPr="006F47C8" w:rsidRDefault="00073AB0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materijal i energiju                                  220.000,00 kn</w:t>
      </w:r>
    </w:p>
    <w:p w:rsidR="000E67F3" w:rsidRPr="006F47C8" w:rsidRDefault="000E67F3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1</w:t>
      </w:r>
      <w:r w:rsidR="00073AB0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</w:t>
      </w: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0E67F3" w:rsidRPr="006F47C8" w:rsidRDefault="000E67F3" w:rsidP="000E67F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Ukupno:                                                                   </w:t>
      </w:r>
      <w:r w:rsidR="00073AB0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390</w:t>
      </w:r>
      <w:r w:rsidR="00CC44D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Pr="006F47C8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Ukupno:a+b</w:t>
      </w:r>
      <w:r w:rsidR="00CC44D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</w:t>
      </w:r>
      <w:r w:rsidR="00CC44D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2.149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C44D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 kn</w:t>
      </w:r>
    </w:p>
    <w:p w:rsidR="00D76414" w:rsidRPr="006F47C8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5B5039" w:rsidRPr="006F47C8" w:rsidRDefault="00D76414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</w:t>
      </w:r>
      <w:r w:rsidR="005B5039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 :</w:t>
      </w:r>
      <w:r w:rsidR="00456331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</w:t>
      </w:r>
      <w:r w:rsidR="00CC44D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456331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</w:t>
      </w:r>
      <w:r w:rsidR="00CC44D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tpora iz DP</w:t>
      </w:r>
    </w:p>
    <w:p w:rsidR="005B5039" w:rsidRPr="006F47C8" w:rsidRDefault="004369A0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:rsidR="005B5039" w:rsidRPr="006F47C8" w:rsidRDefault="00CC44DA" w:rsidP="00BE3F07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B5039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plaće(bruto)                                                         </w:t>
      </w: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0E67F3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2.9</w:t>
      </w: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</w:t>
      </w:r>
      <w:r w:rsidR="000E67F3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0.000,00 kn</w:t>
      </w:r>
    </w:p>
    <w:p w:rsidR="00380777" w:rsidRPr="006F47C8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</w:t>
      </w:r>
      <w:r w:rsidR="000E67F3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2.930.000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CC44DA" w:rsidRPr="006F47C8" w:rsidRDefault="00CC44DA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CC44DA" w:rsidRPr="006F47C8" w:rsidRDefault="00CC44DA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F47C8" w:rsidRDefault="004369A0" w:rsidP="00CC44DA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m</w:t>
      </w:r>
      <w:r w:rsidR="005B5039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:rsidR="005B5039" w:rsidRPr="006F47C8" w:rsidRDefault="00CC44DA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</w:t>
      </w:r>
      <w:r w:rsidR="005B5039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rashodi za materijal i energiju </w:t>
      </w:r>
      <w:r w:rsidR="0070201D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EE56D0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211</w:t>
      </w:r>
      <w:r w:rsidR="0070201D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="005B5039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07700" w:rsidRPr="006F47C8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CC44D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rashodi za usluge                    </w:t>
      </w:r>
      <w:r w:rsidR="00EE56D0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126.000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EE56D0" w:rsidRPr="006F47C8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="00CC44DA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</w:t>
      </w: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33.000,00 kn</w:t>
      </w:r>
    </w:p>
    <w:p w:rsidR="00380777" w:rsidRPr="006F47C8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CC44D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</w:t>
      </w:r>
      <w:r w:rsidR="00EE56D0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370.000,00 kn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:rsidR="005B5039" w:rsidRPr="006F47C8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</w:t>
      </w:r>
      <w:r w:rsidR="00CC44D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c+</w:t>
      </w:r>
      <w:r w:rsidR="00EE56D0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                                                      </w:t>
      </w:r>
      <w:r w:rsidR="00CC44D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3.</w:t>
      </w:r>
      <w:r w:rsidR="00EE56D0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70201D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82515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07700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F47C8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F47C8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.Izvor financiranja: Vlastiti prihod</w:t>
      </w:r>
      <w:r w:rsidR="00A56D9B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623BF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:rsidR="005B5039" w:rsidRPr="006F47C8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-plaće(bruto)                                                         </w:t>
      </w:r>
      <w:r w:rsidR="00DB13A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1.200</w:t>
      </w:r>
      <w:r w:rsidR="00782515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F47C8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-doprinosi na plaće                                               </w:t>
      </w:r>
      <w:r w:rsidR="0070201D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424.300</w:t>
      </w: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6F47C8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</w:t>
      </w:r>
      <w:r w:rsidR="0070201D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DB13A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624.300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F47C8" w:rsidRDefault="00623BFA" w:rsidP="00BE3F0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</w:t>
      </w:r>
      <w:r w:rsidR="005B5039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naknade troškova zaposlenim</w:t>
      </w:r>
      <w:r w:rsidR="004E2DB6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DB13A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39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materijal i energiju                                 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B13A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741.0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0201D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 kn</w:t>
      </w: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-    rashodi za usluge                                                    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DB13A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678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DB13A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="00782515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kn</w:t>
      </w: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</w:t>
      </w:r>
      <w:r w:rsidR="004E2DB6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DB13A4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192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</w:t>
      </w: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kn</w:t>
      </w: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</w:t>
      </w:r>
      <w:r w:rsidR="004E2DB6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DB13A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782515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DB13A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750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623BF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  financijski rashodi                                                                                  </w:t>
      </w: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782515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01619F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-ostali financijski rashodi                                               </w:t>
      </w:r>
      <w:r w:rsidR="0001619F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="0070201D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.700</w:t>
      </w: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</w:t>
      </w:r>
      <w:r w:rsidR="004369A0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70201D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35</w:t>
      </w:r>
      <w:r w:rsidR="0070201D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.700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623BF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 imovine</w:t>
      </w: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 </w:t>
      </w:r>
      <w:r w:rsidR="004369A0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01592B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</w:t>
      </w:r>
      <w:r w:rsidR="0001619F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5</w:t>
      </w: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369A0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Ukupno:                                                                           </w:t>
      </w:r>
      <w:r w:rsidR="008263C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</w:t>
      </w:r>
      <w:r w:rsidR="0001619F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</w:t>
      </w:r>
      <w:r w:rsidR="004369A0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:rsidR="005B5039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623BF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izdaci za otplatu glavnice primljenih kredita i zajmova</w:t>
      </w:r>
    </w:p>
    <w:p w:rsidR="005B5039" w:rsidRPr="006F47C8" w:rsidRDefault="005B5039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</w:t>
      </w:r>
      <w:r w:rsidR="00CC79EB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23BFA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100</w:t>
      </w:r>
      <w:r w:rsidR="0001619F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</w:t>
      </w: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,00 kn </w:t>
      </w:r>
    </w:p>
    <w:p w:rsidR="005B5039" w:rsidRPr="006F47C8" w:rsidRDefault="004369A0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</w:t>
      </w:r>
      <w:r w:rsidR="00CC79EB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623BF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100</w:t>
      </w:r>
      <w:r w:rsidR="0001619F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6429D1" w:rsidRPr="006F47C8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 w:rsidR="00623BF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e+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f+g+h+i)…………………………………………</w:t>
      </w:r>
      <w:r w:rsidR="00623BF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3.410.000,00 kn</w:t>
      </w:r>
    </w:p>
    <w:p w:rsidR="00906642" w:rsidRPr="006F47C8" w:rsidRDefault="00906642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F47C8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4369A0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</w:t>
      </w:r>
      <w:r w:rsidR="005B5039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.</w:t>
      </w:r>
      <w:r w:rsidR="00906642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="005B5039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:rsidR="004369A0" w:rsidRPr="006F47C8" w:rsidRDefault="004369A0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4369A0" w:rsidRPr="006F47C8" w:rsidRDefault="00906642" w:rsidP="0090664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CB61C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.</w:t>
      </w:r>
      <w:r w:rsidR="006429D1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materijalni rashodi </w:t>
      </w:r>
    </w:p>
    <w:p w:rsidR="00782515" w:rsidRPr="006F47C8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8458DA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-</w:t>
      </w:r>
      <w:r w:rsidR="008458DA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</w:t>
      </w:r>
      <w:r w:rsidR="00782515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stali nespomenuti rashodi poslovanja                          </w:t>
      </w:r>
      <w:r w:rsidR="00D76414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</w:t>
      </w:r>
      <w:r w:rsidR="00CC79EB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0.000</w:t>
      </w:r>
      <w:r w:rsidR="00782515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kn</w:t>
      </w:r>
    </w:p>
    <w:p w:rsidR="006429D1" w:rsidRPr="006F47C8" w:rsidRDefault="006429D1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</w:t>
      </w:r>
      <w:r w:rsidR="00782515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1619F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="00D7641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</w:t>
      </w:r>
      <w:r w:rsidR="00782515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CC79EB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</w:t>
      </w:r>
      <w:r w:rsidR="00782515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00,00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CC79EB" w:rsidRPr="006F47C8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CB61C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proizvedene dugotrajne imovine </w:t>
      </w:r>
    </w:p>
    <w:p w:rsidR="00CC79EB" w:rsidRPr="006F47C8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-postrojenja i oprema                                                      15.000,00 kn</w:t>
      </w:r>
    </w:p>
    <w:p w:rsidR="00D76414" w:rsidRPr="006F47C8" w:rsidRDefault="00D76414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- </w:t>
      </w:r>
      <w:r w:rsidR="00CB61C4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nematerijalna proizvedena imovina</w:t>
      </w: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</w:t>
      </w:r>
      <w:r w:rsidR="00CB61C4"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150</w:t>
      </w:r>
      <w:r w:rsidRPr="006F47C8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.000,00 kn</w:t>
      </w:r>
    </w:p>
    <w:p w:rsidR="00CC79EB" w:rsidRPr="006F47C8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</w:t>
      </w:r>
      <w:r w:rsidR="00CB61C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165.</w:t>
      </w:r>
      <w:r w:rsidR="00D7641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kn</w:t>
      </w:r>
    </w:p>
    <w:p w:rsidR="005B5039" w:rsidRPr="006F47C8" w:rsidRDefault="00CB61C4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 j+k:                                                                           175.000,00 kn</w:t>
      </w:r>
    </w:p>
    <w:p w:rsidR="005B5039" w:rsidRPr="006F47C8" w:rsidRDefault="005B5039" w:rsidP="00BE3F07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SVEUKUPNO:             </w:t>
      </w:r>
      <w:r w:rsidR="0001619F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="00CB61C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9.199.000</w:t>
      </w:r>
      <w:r w:rsidR="00D7641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kn</w:t>
      </w:r>
    </w:p>
    <w:p w:rsidR="005B5039" w:rsidRPr="006F47C8" w:rsidRDefault="005B5039" w:rsidP="00BE3F07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F47C8" w:rsidRDefault="005B5039" w:rsidP="00BE3F0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F47C8" w:rsidRDefault="005B5039" w:rsidP="00BE3F07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6F47C8" w:rsidRPr="006F47C8" w:rsidRDefault="006F47C8" w:rsidP="00BE3F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242547" w:rsidRPr="006F47C8" w:rsidRDefault="00242547" w:rsidP="00BE3F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F47C8">
        <w:rPr>
          <w:rFonts w:ascii="Arial" w:eastAsia="Times New Roman" w:hAnsi="Arial"/>
          <w:sz w:val="24"/>
          <w:szCs w:val="20"/>
          <w:lang w:eastAsia="hr-HR"/>
        </w:rPr>
        <w:t>IV.</w:t>
      </w:r>
    </w:p>
    <w:p w:rsidR="00242547" w:rsidRPr="006F47C8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F47C8">
        <w:rPr>
          <w:rFonts w:ascii="Arial" w:eastAsia="Times New Roman" w:hAnsi="Arial"/>
          <w:sz w:val="24"/>
          <w:szCs w:val="20"/>
          <w:lang w:eastAsia="hr-HR"/>
        </w:rPr>
        <w:t>Vatrogasna zajednica Grada Ivanić-Grada</w:t>
      </w:r>
    </w:p>
    <w:p w:rsidR="00242547" w:rsidRPr="006F47C8" w:rsidRDefault="00D76414" w:rsidP="00242547">
      <w:pPr>
        <w:pStyle w:val="Odlomakpopisa"/>
        <w:widowControl w:val="0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6F47C8">
        <w:rPr>
          <w:rFonts w:ascii="Arial" w:eastAsia="Times New Roman" w:hAnsi="Arial" w:cs="Arial"/>
          <w:sz w:val="24"/>
          <w:szCs w:val="24"/>
          <w:lang w:eastAsia="hr-HR"/>
        </w:rPr>
        <w:t>Aktivnost-</w:t>
      </w:r>
      <w:r w:rsidR="00242547" w:rsidRPr="006F47C8">
        <w:rPr>
          <w:rFonts w:ascii="Arial" w:eastAsia="Times New Roman" w:hAnsi="Arial" w:cs="Arial"/>
          <w:sz w:val="24"/>
          <w:szCs w:val="24"/>
          <w:lang w:eastAsia="hr-HR"/>
        </w:rPr>
        <w:t>Redovna djelatnost Vatrogasne zajednice Grada Ivanić-Grada</w:t>
      </w:r>
    </w:p>
    <w:p w:rsidR="00242547" w:rsidRPr="006F47C8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F47C8">
        <w:rPr>
          <w:rFonts w:ascii="Arial" w:eastAsia="Times New Roman" w:hAnsi="Arial"/>
          <w:sz w:val="24"/>
          <w:szCs w:val="20"/>
          <w:lang w:eastAsia="hr-HR"/>
        </w:rPr>
        <w:t xml:space="preserve">                    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.Izvor financiranja:</w:t>
      </w:r>
      <w:r w:rsidR="00CB61C4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renta, Položajna renta</w:t>
      </w:r>
    </w:p>
    <w:p w:rsidR="00242547" w:rsidRPr="006F47C8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F47C8">
        <w:rPr>
          <w:rFonts w:ascii="Arial" w:eastAsia="Times New Roman" w:hAnsi="Arial"/>
          <w:sz w:val="24"/>
          <w:szCs w:val="20"/>
          <w:lang w:eastAsia="hr-HR"/>
        </w:rPr>
        <w:t xml:space="preserve">                    -a. ostali rashodi </w:t>
      </w:r>
    </w:p>
    <w:p w:rsidR="008458DA" w:rsidRPr="006F47C8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6F47C8">
        <w:rPr>
          <w:rFonts w:ascii="Arial" w:eastAsia="Times New Roman" w:hAnsi="Arial"/>
          <w:sz w:val="24"/>
          <w:szCs w:val="20"/>
          <w:lang w:eastAsia="hr-HR"/>
        </w:rPr>
        <w:t xml:space="preserve">                      </w:t>
      </w:r>
      <w:r w:rsidR="008458DA" w:rsidRPr="006F47C8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-kapitalne donacije </w:t>
      </w:r>
      <w:r w:rsidR="006F47C8" w:rsidRPr="006F47C8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      </w:t>
      </w:r>
      <w:r w:rsidR="008458DA" w:rsidRPr="006F47C8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  </w:t>
      </w:r>
      <w:r w:rsidR="00AA05A0" w:rsidRPr="006F47C8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1</w:t>
      </w:r>
      <w:r w:rsidR="008458DA" w:rsidRPr="006F47C8">
        <w:rPr>
          <w:rFonts w:ascii="Arial" w:eastAsia="Times New Roman" w:hAnsi="Arial"/>
          <w:sz w:val="24"/>
          <w:szCs w:val="20"/>
          <w:u w:val="single"/>
          <w:lang w:eastAsia="hr-HR"/>
        </w:rPr>
        <w:t>50.000,00 kn</w:t>
      </w:r>
    </w:p>
    <w:p w:rsidR="008458DA" w:rsidRPr="006F47C8" w:rsidRDefault="008458DA" w:rsidP="008458D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</w:t>
      </w:r>
      <w:r w:rsidR="006F47C8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150</w:t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.000,00 kn</w:t>
      </w:r>
    </w:p>
    <w:p w:rsidR="006F47C8" w:rsidRPr="006F47C8" w:rsidRDefault="006F47C8" w:rsidP="006F47C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financiranja:Komunalna naknada</w:t>
      </w:r>
    </w:p>
    <w:p w:rsidR="006F47C8" w:rsidRPr="006F47C8" w:rsidRDefault="006F47C8" w:rsidP="006F47C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F47C8">
        <w:rPr>
          <w:rFonts w:ascii="Arial" w:eastAsia="Times New Roman" w:hAnsi="Arial"/>
          <w:sz w:val="24"/>
          <w:szCs w:val="20"/>
          <w:lang w:eastAsia="hr-HR"/>
        </w:rPr>
        <w:t xml:space="preserve">                    -b. ostali rashodi </w:t>
      </w:r>
    </w:p>
    <w:p w:rsidR="006F47C8" w:rsidRPr="006F47C8" w:rsidRDefault="006F47C8" w:rsidP="006F47C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6F47C8">
        <w:rPr>
          <w:rFonts w:ascii="Arial" w:eastAsia="Times New Roman" w:hAnsi="Arial"/>
          <w:sz w:val="24"/>
          <w:szCs w:val="20"/>
          <w:lang w:eastAsia="hr-HR"/>
        </w:rPr>
        <w:t xml:space="preserve">                      </w:t>
      </w:r>
      <w:r w:rsidRPr="006F47C8">
        <w:rPr>
          <w:rFonts w:ascii="Arial" w:eastAsia="Times New Roman" w:hAnsi="Arial"/>
          <w:sz w:val="24"/>
          <w:szCs w:val="20"/>
          <w:u w:val="single"/>
          <w:lang w:eastAsia="hr-HR"/>
        </w:rPr>
        <w:t>-tekuće donacije                                                          600.000,00 kn</w:t>
      </w:r>
    </w:p>
    <w:p w:rsidR="006F47C8" w:rsidRPr="006F47C8" w:rsidRDefault="006F47C8" w:rsidP="006F47C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 600.000,00 kn</w:t>
      </w:r>
    </w:p>
    <w:p w:rsidR="008458DA" w:rsidRPr="006F47C8" w:rsidRDefault="006F47C8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F47C8">
        <w:rPr>
          <w:rFonts w:ascii="Arial" w:eastAsia="Times New Roman" w:hAnsi="Arial"/>
          <w:sz w:val="24"/>
          <w:szCs w:val="20"/>
          <w:lang w:eastAsia="hr-HR"/>
        </w:rPr>
        <w:t>Ukupno a+b:                                                                                     750.000,00 kn.</w:t>
      </w:r>
    </w:p>
    <w:p w:rsidR="006F47C8" w:rsidRPr="006F47C8" w:rsidRDefault="006F47C8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5B5039" w:rsidRPr="006F47C8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6F47C8">
        <w:rPr>
          <w:rFonts w:ascii="Arial" w:eastAsia="Times New Roman" w:hAnsi="Arial"/>
          <w:sz w:val="24"/>
          <w:szCs w:val="20"/>
          <w:lang w:eastAsia="hr-HR"/>
        </w:rPr>
        <w:t>V.</w:t>
      </w:r>
    </w:p>
    <w:p w:rsidR="005B5039" w:rsidRPr="006F47C8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5B5039" w:rsidRPr="006F47C8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6F47C8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Ova Odluka </w:t>
      </w:r>
      <w:r w:rsidR="00123115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sastavni je dio Proračuna Grada Ivanić-Grada za 20</w:t>
      </w:r>
      <w:r w:rsidR="006F47C8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20</w:t>
      </w:r>
      <w:r w:rsidR="00123115" w:rsidRPr="006F47C8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.godinu, </w:t>
      </w:r>
      <w:r w:rsidRPr="006F47C8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123115" w:rsidRPr="006F47C8">
        <w:rPr>
          <w:rFonts w:ascii="Arial" w:eastAsia="Times New Roman" w:hAnsi="Arial" w:cs="Arial"/>
          <w:sz w:val="24"/>
          <w:lang w:eastAsia="hr-HR"/>
        </w:rPr>
        <w:t xml:space="preserve">osmog dana od dana </w:t>
      </w:r>
      <w:r w:rsidRPr="006F47C8">
        <w:rPr>
          <w:rFonts w:ascii="Arial" w:eastAsia="Times New Roman" w:hAnsi="Arial" w:cs="Arial"/>
          <w:sz w:val="24"/>
          <w:lang w:eastAsia="hr-HR"/>
        </w:rPr>
        <w:t>objave u Službenom glasniku Grada Ivanić-Grada, a primjenjuje se od 01. siječnja 20</w:t>
      </w:r>
      <w:r w:rsidR="006F47C8" w:rsidRPr="006F47C8">
        <w:rPr>
          <w:rFonts w:ascii="Arial" w:eastAsia="Times New Roman" w:hAnsi="Arial" w:cs="Arial"/>
          <w:sz w:val="24"/>
          <w:lang w:eastAsia="hr-HR"/>
        </w:rPr>
        <w:t>20</w:t>
      </w:r>
      <w:r w:rsidRPr="006F47C8">
        <w:rPr>
          <w:rFonts w:ascii="Arial" w:eastAsia="Times New Roman" w:hAnsi="Arial" w:cs="Arial"/>
          <w:sz w:val="24"/>
          <w:lang w:eastAsia="hr-HR"/>
        </w:rPr>
        <w:t>. godine.</w:t>
      </w:r>
    </w:p>
    <w:p w:rsidR="005B5039" w:rsidRPr="006F47C8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Pr="006F47C8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:rsidR="005B5039" w:rsidRPr="006F47C8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F47C8"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5B5039" w:rsidRPr="006F47C8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F47C8"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5B5039" w:rsidRPr="006F47C8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F47C8"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5B5039" w:rsidRPr="006F47C8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6F47C8"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5B5039" w:rsidRPr="006F47C8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6F47C8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6F47C8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5B5039" w:rsidRPr="006F47C8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F47C8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6F47C8">
        <w:rPr>
          <w:rFonts w:ascii="Arial" w:eastAsia="Times New Roman" w:hAnsi="Arial" w:cs="Arial"/>
          <w:sz w:val="24"/>
          <w:szCs w:val="24"/>
        </w:rPr>
        <w:tab/>
      </w:r>
      <w:r w:rsidRPr="006F47C8">
        <w:rPr>
          <w:rFonts w:ascii="Arial" w:eastAsia="Times New Roman" w:hAnsi="Arial" w:cs="Arial"/>
          <w:sz w:val="24"/>
          <w:szCs w:val="24"/>
        </w:rPr>
        <w:tab/>
      </w:r>
      <w:r w:rsidRPr="006F47C8">
        <w:rPr>
          <w:rFonts w:ascii="Arial" w:eastAsia="Times New Roman" w:hAnsi="Arial" w:cs="Arial"/>
          <w:sz w:val="24"/>
          <w:szCs w:val="24"/>
        </w:rPr>
        <w:tab/>
      </w:r>
      <w:r w:rsidRPr="006F47C8">
        <w:rPr>
          <w:rFonts w:ascii="Arial" w:eastAsia="Times New Roman" w:hAnsi="Arial" w:cs="Arial"/>
          <w:sz w:val="24"/>
          <w:szCs w:val="24"/>
        </w:rPr>
        <w:tab/>
      </w:r>
      <w:r w:rsidR="0001619F" w:rsidRPr="006F47C8">
        <w:rPr>
          <w:rFonts w:ascii="Arial" w:eastAsia="Times New Roman" w:hAnsi="Arial" w:cs="Arial"/>
          <w:sz w:val="24"/>
          <w:szCs w:val="24"/>
        </w:rPr>
        <w:t xml:space="preserve">               </w:t>
      </w:r>
      <w:r w:rsidRPr="006F47C8"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5B5039" w:rsidRPr="006F47C8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F47C8"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6F47C8">
        <w:rPr>
          <w:rFonts w:ascii="Arial" w:eastAsia="Times New Roman" w:hAnsi="Arial" w:cs="Arial"/>
          <w:sz w:val="24"/>
          <w:szCs w:val="24"/>
        </w:rPr>
        <w:t>Ivanić-Grad,</w:t>
      </w:r>
      <w:r w:rsidR="00D74915" w:rsidRPr="006F47C8">
        <w:rPr>
          <w:rFonts w:ascii="Arial" w:eastAsia="Times New Roman" w:hAnsi="Arial" w:cs="Arial"/>
          <w:sz w:val="24"/>
          <w:szCs w:val="24"/>
        </w:rPr>
        <w:t>1</w:t>
      </w:r>
      <w:r w:rsidR="006F47C8" w:rsidRPr="006F47C8">
        <w:rPr>
          <w:rFonts w:ascii="Arial" w:eastAsia="Times New Roman" w:hAnsi="Arial" w:cs="Arial"/>
          <w:sz w:val="24"/>
          <w:szCs w:val="24"/>
        </w:rPr>
        <w:t>8</w:t>
      </w:r>
      <w:r w:rsidR="00D74915" w:rsidRPr="006F47C8">
        <w:rPr>
          <w:rFonts w:ascii="Arial" w:eastAsia="Times New Roman" w:hAnsi="Arial" w:cs="Arial"/>
          <w:sz w:val="24"/>
          <w:szCs w:val="24"/>
        </w:rPr>
        <w:t>.</w:t>
      </w:r>
      <w:r w:rsidRPr="006F47C8">
        <w:rPr>
          <w:rFonts w:ascii="Arial" w:eastAsia="Times New Roman" w:hAnsi="Arial" w:cs="Arial"/>
          <w:sz w:val="24"/>
          <w:szCs w:val="24"/>
        </w:rPr>
        <w:t>prosinca 201</w:t>
      </w:r>
      <w:r w:rsidR="006F47C8" w:rsidRPr="006F47C8">
        <w:rPr>
          <w:rFonts w:ascii="Arial" w:eastAsia="Times New Roman" w:hAnsi="Arial" w:cs="Arial"/>
          <w:sz w:val="24"/>
          <w:szCs w:val="24"/>
        </w:rPr>
        <w:t>9</w:t>
      </w:r>
      <w:r w:rsidR="00CC79EB" w:rsidRPr="006F47C8">
        <w:rPr>
          <w:rFonts w:ascii="Arial" w:eastAsia="Times New Roman" w:hAnsi="Arial" w:cs="Arial"/>
          <w:sz w:val="24"/>
          <w:szCs w:val="24"/>
        </w:rPr>
        <w:t>.g.</w:t>
      </w:r>
      <w:r w:rsidRPr="006F47C8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01619F" w:rsidRPr="006F47C8">
        <w:rPr>
          <w:rFonts w:ascii="Arial" w:eastAsia="Times New Roman" w:hAnsi="Arial" w:cs="Arial"/>
          <w:sz w:val="24"/>
          <w:szCs w:val="24"/>
        </w:rPr>
        <w:t xml:space="preserve">      </w:t>
      </w:r>
      <w:r w:rsidR="006F47C8" w:rsidRPr="006F47C8">
        <w:rPr>
          <w:rFonts w:ascii="Arial" w:eastAsia="Times New Roman" w:hAnsi="Arial" w:cs="Arial"/>
          <w:sz w:val="24"/>
          <w:szCs w:val="24"/>
        </w:rPr>
        <w:t xml:space="preserve"> </w:t>
      </w:r>
      <w:r w:rsidRPr="006F47C8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6F47C8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E42AB9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6" w15:restartNumberingAfterBreak="0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 w15:restartNumberingAfterBreak="0">
    <w:nsid w:val="495036AE"/>
    <w:multiLevelType w:val="hybridMultilevel"/>
    <w:tmpl w:val="E2C6725C"/>
    <w:lvl w:ilvl="0" w:tplc="DB96ADAA">
      <w:start w:val="5"/>
      <w:numFmt w:val="lowerLetter"/>
      <w:lvlText w:val="%1."/>
      <w:lvlJc w:val="left"/>
      <w:pPr>
        <w:ind w:left="21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65" w:hanging="360"/>
      </w:pPr>
    </w:lvl>
    <w:lvl w:ilvl="2" w:tplc="041A001B" w:tentative="1">
      <w:start w:val="1"/>
      <w:numFmt w:val="lowerRoman"/>
      <w:lvlText w:val="%3."/>
      <w:lvlJc w:val="right"/>
      <w:pPr>
        <w:ind w:left="3585" w:hanging="180"/>
      </w:pPr>
    </w:lvl>
    <w:lvl w:ilvl="3" w:tplc="041A000F" w:tentative="1">
      <w:start w:val="1"/>
      <w:numFmt w:val="decimal"/>
      <w:lvlText w:val="%4."/>
      <w:lvlJc w:val="left"/>
      <w:pPr>
        <w:ind w:left="4305" w:hanging="360"/>
      </w:pPr>
    </w:lvl>
    <w:lvl w:ilvl="4" w:tplc="041A0019" w:tentative="1">
      <w:start w:val="1"/>
      <w:numFmt w:val="lowerLetter"/>
      <w:lvlText w:val="%5."/>
      <w:lvlJc w:val="left"/>
      <w:pPr>
        <w:ind w:left="5025" w:hanging="360"/>
      </w:pPr>
    </w:lvl>
    <w:lvl w:ilvl="5" w:tplc="041A001B" w:tentative="1">
      <w:start w:val="1"/>
      <w:numFmt w:val="lowerRoman"/>
      <w:lvlText w:val="%6."/>
      <w:lvlJc w:val="right"/>
      <w:pPr>
        <w:ind w:left="5745" w:hanging="180"/>
      </w:pPr>
    </w:lvl>
    <w:lvl w:ilvl="6" w:tplc="041A000F" w:tentative="1">
      <w:start w:val="1"/>
      <w:numFmt w:val="decimal"/>
      <w:lvlText w:val="%7."/>
      <w:lvlJc w:val="left"/>
      <w:pPr>
        <w:ind w:left="6465" w:hanging="360"/>
      </w:pPr>
    </w:lvl>
    <w:lvl w:ilvl="7" w:tplc="041A0019" w:tentative="1">
      <w:start w:val="1"/>
      <w:numFmt w:val="lowerLetter"/>
      <w:lvlText w:val="%8."/>
      <w:lvlJc w:val="left"/>
      <w:pPr>
        <w:ind w:left="7185" w:hanging="360"/>
      </w:pPr>
    </w:lvl>
    <w:lvl w:ilvl="8" w:tplc="041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9" w15:restartNumberingAfterBreak="0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0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2" w15:restartNumberingAfterBreak="0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3"/>
  </w:num>
  <w:num w:numId="2">
    <w:abstractNumId w:val="8"/>
  </w:num>
  <w:num w:numId="3">
    <w:abstractNumId w:val="12"/>
  </w:num>
  <w:num w:numId="4">
    <w:abstractNumId w:val="1"/>
  </w:num>
  <w:num w:numId="5">
    <w:abstractNumId w:val="5"/>
  </w:num>
  <w:num w:numId="6">
    <w:abstractNumId w:val="0"/>
  </w:num>
  <w:num w:numId="7">
    <w:abstractNumId w:val="10"/>
  </w:num>
  <w:num w:numId="8">
    <w:abstractNumId w:val="11"/>
  </w:num>
  <w:num w:numId="9">
    <w:abstractNumId w:val="2"/>
  </w:num>
  <w:num w:numId="10">
    <w:abstractNumId w:val="6"/>
  </w:num>
  <w:num w:numId="11">
    <w:abstractNumId w:val="4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1592B"/>
    <w:rsid w:val="0001619F"/>
    <w:rsid w:val="00047F87"/>
    <w:rsid w:val="00073AB0"/>
    <w:rsid w:val="000E67F3"/>
    <w:rsid w:val="00123115"/>
    <w:rsid w:val="001D2D53"/>
    <w:rsid w:val="00217007"/>
    <w:rsid w:val="00242547"/>
    <w:rsid w:val="002B72A3"/>
    <w:rsid w:val="00380777"/>
    <w:rsid w:val="003C5A2E"/>
    <w:rsid w:val="00416416"/>
    <w:rsid w:val="004369A0"/>
    <w:rsid w:val="00456331"/>
    <w:rsid w:val="0049480F"/>
    <w:rsid w:val="004C72BD"/>
    <w:rsid w:val="004E2DB6"/>
    <w:rsid w:val="00507700"/>
    <w:rsid w:val="005347BF"/>
    <w:rsid w:val="00566717"/>
    <w:rsid w:val="00580456"/>
    <w:rsid w:val="005B5039"/>
    <w:rsid w:val="00607930"/>
    <w:rsid w:val="00623BFA"/>
    <w:rsid w:val="006429D1"/>
    <w:rsid w:val="00692CEC"/>
    <w:rsid w:val="006D7ED2"/>
    <w:rsid w:val="006F47C8"/>
    <w:rsid w:val="0070201D"/>
    <w:rsid w:val="00732EBA"/>
    <w:rsid w:val="0073546E"/>
    <w:rsid w:val="00761DC5"/>
    <w:rsid w:val="00782515"/>
    <w:rsid w:val="00826063"/>
    <w:rsid w:val="008263CA"/>
    <w:rsid w:val="008458DA"/>
    <w:rsid w:val="008A35AC"/>
    <w:rsid w:val="008E0D04"/>
    <w:rsid w:val="00906642"/>
    <w:rsid w:val="00953699"/>
    <w:rsid w:val="00A56D9B"/>
    <w:rsid w:val="00A7365C"/>
    <w:rsid w:val="00AA05A0"/>
    <w:rsid w:val="00BE3F07"/>
    <w:rsid w:val="00C75BC8"/>
    <w:rsid w:val="00CB61C4"/>
    <w:rsid w:val="00CC44DA"/>
    <w:rsid w:val="00CC79EB"/>
    <w:rsid w:val="00D6693A"/>
    <w:rsid w:val="00D74915"/>
    <w:rsid w:val="00D76414"/>
    <w:rsid w:val="00DB13A4"/>
    <w:rsid w:val="00E42AB9"/>
    <w:rsid w:val="00EE56D0"/>
    <w:rsid w:val="00F0486F"/>
    <w:rsid w:val="00F24CB1"/>
    <w:rsid w:val="00F54E55"/>
    <w:rsid w:val="00F8341F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F35CE2-C422-4971-AFF3-6029B1B2B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Laura Vostinic</cp:lastModifiedBy>
  <cp:revision>3</cp:revision>
  <cp:lastPrinted>2017-12-11T12:59:00Z</cp:lastPrinted>
  <dcterms:created xsi:type="dcterms:W3CDTF">2019-12-11T10:43:00Z</dcterms:created>
  <dcterms:modified xsi:type="dcterms:W3CDTF">2019-12-12T12:22:00Z</dcterms:modified>
</cp:coreProperties>
</file>