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6451" w:rsidRDefault="00836451" w:rsidP="00836451">
      <w:pPr>
        <w:ind w:firstLine="708"/>
        <w:jc w:val="both"/>
        <w:rPr>
          <w:rFonts w:ascii="Arial" w:hAnsi="Arial" w:cs="Arial"/>
          <w:color w:val="000000"/>
        </w:rPr>
      </w:pPr>
      <w:r>
        <w:rPr>
          <w:rFonts w:ascii="Arial" w:hAnsi="Arial" w:cs="Arial"/>
          <w:color w:val="00000A"/>
        </w:rPr>
        <w:t xml:space="preserve">Na temelju članka 35. Zakona o lokalnoj i područnoj (regionalnoj) samoupravi (Narodne novine, broj 33/01, 60/01, 129/05, 109/07, 125/08, 36/09, 150/11, 144/12, 19/13, 137/15 i 123/17), </w:t>
      </w:r>
      <w:r>
        <w:rPr>
          <w:rFonts w:ascii="Arial" w:hAnsi="Arial" w:cs="Arial"/>
          <w:noProof/>
          <w:color w:val="000000"/>
        </w:rPr>
        <w:t xml:space="preserve">članka 117. Zakona o socijalnoj skrbi (Narodne novine, broj </w:t>
      </w:r>
      <w:r>
        <w:rPr>
          <w:rFonts w:ascii="Arial" w:hAnsi="Arial" w:cs="Arial"/>
        </w:rPr>
        <w:t>157/13, 152/14, 99/15, 52/16, 16/17 i 130/17</w:t>
      </w:r>
      <w:r>
        <w:rPr>
          <w:rFonts w:ascii="Arial" w:hAnsi="Arial" w:cs="Arial"/>
          <w:noProof/>
          <w:color w:val="000000"/>
        </w:rPr>
        <w:t>)</w:t>
      </w:r>
      <w:r>
        <w:rPr>
          <w:rFonts w:ascii="Arial" w:hAnsi="Arial" w:cs="Arial"/>
          <w:noProof/>
        </w:rPr>
        <w:t xml:space="preserve">, članka 35. Statuta Grada Ivanić-Grada (Službeni glasnik, broj 02/14 i 01/18) i članka 1. Odluke o socijalnoj skrbi </w:t>
      </w:r>
      <w:r>
        <w:rPr>
          <w:rFonts w:ascii="Arial" w:hAnsi="Arial" w:cs="Arial"/>
          <w:color w:val="000000"/>
        </w:rPr>
        <w:t xml:space="preserve">(Službeni glasnik, broj 02/14) </w:t>
      </w:r>
      <w:r>
        <w:rPr>
          <w:rFonts w:ascii="Arial" w:hAnsi="Arial" w:cs="Arial"/>
          <w:noProof/>
        </w:rPr>
        <w:t xml:space="preserve">Gradsko vijeće Grada Ivanić-Grada, </w:t>
      </w:r>
      <w:r>
        <w:rPr>
          <w:rFonts w:ascii="Arial" w:hAnsi="Arial" w:cs="Arial"/>
          <w:color w:val="000000"/>
        </w:rPr>
        <w:t xml:space="preserve">na svojoj </w:t>
      </w:r>
      <w:r w:rsidR="008618FA">
        <w:rPr>
          <w:rFonts w:ascii="Arial" w:hAnsi="Arial" w:cs="Arial"/>
          <w:color w:val="000000"/>
        </w:rPr>
        <w:t>25</w:t>
      </w:r>
      <w:r>
        <w:rPr>
          <w:rFonts w:ascii="Arial" w:hAnsi="Arial" w:cs="Arial"/>
          <w:color w:val="000000"/>
        </w:rPr>
        <w:t>. sjednici održanoj dana</w:t>
      </w:r>
      <w:r w:rsidR="008618FA">
        <w:rPr>
          <w:rFonts w:ascii="Arial" w:hAnsi="Arial" w:cs="Arial"/>
          <w:color w:val="000000"/>
        </w:rPr>
        <w:t xml:space="preserve"> 18. prosinca 2019</w:t>
      </w:r>
      <w:r>
        <w:rPr>
          <w:rFonts w:ascii="Arial" w:hAnsi="Arial" w:cs="Arial"/>
          <w:color w:val="000000"/>
        </w:rPr>
        <w:t xml:space="preserve">. godine,  donijelo je sljedeće </w:t>
      </w:r>
    </w:p>
    <w:p w:rsidR="0015028A" w:rsidRPr="00C21140" w:rsidRDefault="0015028A" w:rsidP="00C21140">
      <w:pPr>
        <w:widowControl w:val="0"/>
        <w:jc w:val="both"/>
        <w:rPr>
          <w:rFonts w:ascii="Arial" w:hAnsi="Arial" w:cs="Arial"/>
          <w:b/>
          <w:color w:val="000000"/>
        </w:rPr>
      </w:pP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rsid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8618FA">
        <w:rPr>
          <w:rFonts w:ascii="Arial" w:hAnsi="Arial" w:cs="Arial"/>
          <w:b/>
          <w:color w:val="000000"/>
        </w:rPr>
        <w:t>Grada za 2020.</w:t>
      </w:r>
      <w:r w:rsidRPr="00C21140">
        <w:rPr>
          <w:rFonts w:ascii="Arial" w:hAnsi="Arial" w:cs="Arial"/>
          <w:b/>
          <w:color w:val="000000"/>
        </w:rPr>
        <w:t xml:space="preserve"> godinu</w:t>
      </w:r>
    </w:p>
    <w:p w:rsidR="00DB0DF8" w:rsidRPr="00C21140" w:rsidRDefault="00DB0DF8" w:rsidP="00C21140">
      <w:pPr>
        <w:widowControl w:val="0"/>
        <w:jc w:val="center"/>
        <w:rPr>
          <w:rFonts w:ascii="Arial" w:hAnsi="Arial" w:cs="Arial"/>
          <w:b/>
          <w:color w:val="000000"/>
        </w:rPr>
      </w:pPr>
    </w:p>
    <w:p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rsidR="00D03F9F" w:rsidRDefault="00D03F9F" w:rsidP="00C21140">
      <w:pPr>
        <w:widowControl w:val="0"/>
        <w:jc w:val="center"/>
        <w:rPr>
          <w:rFonts w:ascii="Arial" w:hAnsi="Arial" w:cs="Arial"/>
          <w:bCs/>
          <w:color w:val="000000"/>
        </w:rPr>
      </w:pPr>
    </w:p>
    <w:p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Pr="00363F44">
        <w:rPr>
          <w:rFonts w:ascii="Arial" w:hAnsi="Arial" w:cs="Arial"/>
          <w:color w:val="000000"/>
        </w:rPr>
        <w:t>skrbi (Službeni glasnik, broj 02/14)</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za </w:t>
      </w:r>
      <w:r w:rsidR="008618FA">
        <w:rPr>
          <w:rFonts w:ascii="Arial" w:hAnsi="Arial" w:cs="Arial"/>
          <w:color w:val="000000"/>
        </w:rPr>
        <w:t>2020</w:t>
      </w:r>
      <w:r w:rsidR="00096CF3" w:rsidRPr="00C10B1C">
        <w:rPr>
          <w:rFonts w:ascii="Arial" w:hAnsi="Arial" w:cs="Arial"/>
          <w:color w:val="000000"/>
        </w:rPr>
        <w:t>.</w:t>
      </w:r>
      <w:r w:rsidRPr="00C10B1C">
        <w:rPr>
          <w:rFonts w:ascii="Arial" w:hAnsi="Arial" w:cs="Arial"/>
          <w:color w:val="000000"/>
        </w:rPr>
        <w:t xml:space="preserve"> </w:t>
      </w:r>
      <w:r w:rsidR="007E73A5" w:rsidRPr="00C10B1C">
        <w:rPr>
          <w:rFonts w:ascii="Arial" w:hAnsi="Arial" w:cs="Arial"/>
          <w:color w:val="000000"/>
        </w:rPr>
        <w:t xml:space="preserve">godinu (u daljnjem tekstu: Program) </w:t>
      </w:r>
      <w:r w:rsidRPr="00C10B1C">
        <w:rPr>
          <w:rFonts w:ascii="Arial" w:hAnsi="Arial" w:cs="Arial"/>
          <w:color w:val="000000"/>
        </w:rPr>
        <w:t xml:space="preserve">osiguravaju se sredstva u iznosu </w:t>
      </w:r>
      <w:r w:rsidRPr="00110603">
        <w:rPr>
          <w:rFonts w:ascii="Arial" w:hAnsi="Arial" w:cs="Arial"/>
          <w:color w:val="000000"/>
        </w:rPr>
        <w:t xml:space="preserve">od </w:t>
      </w:r>
      <w:r w:rsidR="00902C72" w:rsidRPr="00110603">
        <w:rPr>
          <w:rFonts w:ascii="Arial" w:hAnsi="Arial" w:cs="Arial"/>
          <w:b/>
          <w:color w:val="000000"/>
        </w:rPr>
        <w:t>3</w:t>
      </w:r>
      <w:r w:rsidRPr="00110603">
        <w:rPr>
          <w:rFonts w:ascii="Arial" w:hAnsi="Arial" w:cs="Arial"/>
          <w:b/>
          <w:color w:val="000000"/>
        </w:rPr>
        <w:t>.</w:t>
      </w:r>
      <w:r w:rsidR="008618FA">
        <w:rPr>
          <w:rFonts w:ascii="Arial" w:hAnsi="Arial" w:cs="Arial"/>
          <w:b/>
          <w:color w:val="000000"/>
        </w:rPr>
        <w:t>205</w:t>
      </w:r>
      <w:r w:rsidR="00DC3B7E" w:rsidRPr="00110603">
        <w:rPr>
          <w:rFonts w:ascii="Arial" w:hAnsi="Arial" w:cs="Arial"/>
          <w:b/>
          <w:color w:val="000000"/>
        </w:rPr>
        <w:t>.0</w:t>
      </w:r>
      <w:r w:rsidRPr="00110603">
        <w:rPr>
          <w:rFonts w:ascii="Arial" w:hAnsi="Arial" w:cs="Arial"/>
          <w:b/>
          <w:color w:val="000000"/>
        </w:rPr>
        <w:t>00,00 kuna</w:t>
      </w:r>
      <w:r w:rsidR="00547A71" w:rsidRPr="00110603">
        <w:rPr>
          <w:rFonts w:ascii="Arial" w:hAnsi="Arial" w:cs="Arial"/>
          <w:color w:val="000000"/>
        </w:rPr>
        <w:t>,</w:t>
      </w:r>
      <w:r w:rsidRPr="00110603">
        <w:rPr>
          <w:rFonts w:ascii="Arial" w:hAnsi="Arial" w:cs="Arial"/>
          <w:b/>
          <w:color w:val="000000"/>
        </w:rPr>
        <w:t xml:space="preserve"> </w:t>
      </w:r>
      <w:r w:rsidRPr="00110603">
        <w:rPr>
          <w:rFonts w:ascii="Arial" w:hAnsi="Arial" w:cs="Arial"/>
          <w:color w:val="000000"/>
        </w:rPr>
        <w:t>a za sljedeća prava:</w:t>
      </w:r>
    </w:p>
    <w:p w:rsidR="0015028A" w:rsidRPr="00C21140" w:rsidRDefault="0015028A" w:rsidP="00C21140">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rsidR="00D03F9F" w:rsidRPr="007C142F" w:rsidRDefault="00D03F9F" w:rsidP="00D03F9F">
      <w:pPr>
        <w:pStyle w:val="Odlomakpopisa"/>
        <w:widowControl w:val="0"/>
        <w:tabs>
          <w:tab w:val="left" w:pos="1080"/>
        </w:tabs>
        <w:ind w:left="1080"/>
        <w:jc w:val="both"/>
        <w:rPr>
          <w:rFonts w:ascii="Arial" w:hAnsi="Arial" w:cs="Arial"/>
          <w:b/>
          <w:color w:val="000000"/>
        </w:rPr>
      </w:pPr>
    </w:p>
    <w:p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50</w:t>
      </w:r>
      <w:r w:rsidRPr="00401E16">
        <w:rPr>
          <w:rFonts w:ascii="Arial" w:hAnsi="Arial" w:cs="Arial"/>
          <w:b/>
          <w:color w:val="000000"/>
        </w:rPr>
        <w:t>0.000,00</w:t>
      </w:r>
      <w:r w:rsidRPr="00401E16">
        <w:rPr>
          <w:rFonts w:ascii="Arial" w:hAnsi="Arial" w:cs="Arial"/>
          <w:color w:val="000000"/>
        </w:rPr>
        <w:t xml:space="preserve"> </w:t>
      </w:r>
      <w:r w:rsidRPr="00401E16">
        <w:rPr>
          <w:rFonts w:ascii="Arial" w:hAnsi="Arial" w:cs="Arial"/>
          <w:b/>
          <w:color w:val="000000"/>
        </w:rPr>
        <w:t>kuna</w:t>
      </w:r>
      <w:r w:rsidR="00931F0F">
        <w:rPr>
          <w:rFonts w:ascii="Arial" w:hAnsi="Arial" w:cs="Arial"/>
          <w:color w:val="000000"/>
        </w:rPr>
        <w:t xml:space="preserve"> na poziciji R0247 Pror</w:t>
      </w:r>
      <w:r w:rsidR="00293648">
        <w:rPr>
          <w:rFonts w:ascii="Arial" w:hAnsi="Arial" w:cs="Arial"/>
          <w:color w:val="000000"/>
        </w:rPr>
        <w:t>ačuna Grada I</w:t>
      </w:r>
      <w:r w:rsidR="008618FA">
        <w:rPr>
          <w:rFonts w:ascii="Arial" w:hAnsi="Arial" w:cs="Arial"/>
          <w:color w:val="000000"/>
        </w:rPr>
        <w:t>vanić-Grada za 2020</w:t>
      </w:r>
      <w:r w:rsidR="00931F0F">
        <w:rPr>
          <w:rFonts w:ascii="Arial" w:hAnsi="Arial" w:cs="Arial"/>
          <w:color w:val="000000"/>
        </w:rPr>
        <w:t>. godinu.</w:t>
      </w:r>
    </w:p>
    <w:p w:rsidR="00D03F9F" w:rsidRPr="007C142F" w:rsidRDefault="00D03F9F" w:rsidP="00D03F9F">
      <w:pPr>
        <w:widowControl w:val="0"/>
        <w:ind w:firstLine="720"/>
        <w:jc w:val="both"/>
        <w:rPr>
          <w:rFonts w:ascii="Arial" w:hAnsi="Arial" w:cs="Arial"/>
          <w:color w:val="000000"/>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besplatne udžbenike učenicima osnovnih škola </w:t>
      </w:r>
    </w:p>
    <w:p w:rsidR="00D03F9F" w:rsidRPr="007C142F" w:rsidRDefault="00D03F9F" w:rsidP="00D03F9F">
      <w:pPr>
        <w:widowControl w:val="0"/>
        <w:tabs>
          <w:tab w:val="left" w:pos="1080"/>
        </w:tabs>
        <w:ind w:left="720"/>
        <w:jc w:val="both"/>
        <w:rPr>
          <w:rFonts w:ascii="Arial" w:hAnsi="Arial" w:cs="Arial"/>
          <w:b/>
          <w:color w:val="000000"/>
        </w:rPr>
      </w:pPr>
    </w:p>
    <w:p w:rsidR="00D03F9F" w:rsidRPr="00554236" w:rsidRDefault="00D03F9F" w:rsidP="00D03F9F">
      <w:pPr>
        <w:autoSpaceDE w:val="0"/>
        <w:autoSpaceDN w:val="0"/>
        <w:adjustRightInd w:val="0"/>
        <w:ind w:firstLine="709"/>
        <w:jc w:val="both"/>
        <w:rPr>
          <w:rFonts w:ascii="Arial" w:hAnsi="Arial" w:cs="Arial"/>
          <w:i/>
        </w:rPr>
      </w:pPr>
      <w:r w:rsidRPr="00554236">
        <w:rPr>
          <w:rFonts w:ascii="Arial" w:hAnsi="Arial" w:cs="Arial"/>
        </w:rPr>
        <w:t>Pravo na besplatne udžbenike ostvaruju učenici osnovnih škola na području Grada Ivanić-Grada.</w:t>
      </w:r>
    </w:p>
    <w:p w:rsidR="00D03F9F" w:rsidRPr="00554236" w:rsidRDefault="00D03F9F" w:rsidP="00D03F9F">
      <w:pPr>
        <w:widowControl w:val="0"/>
        <w:tabs>
          <w:tab w:val="left" w:pos="1080"/>
        </w:tabs>
        <w:ind w:firstLine="720"/>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00931F0F" w:rsidRPr="00401E16">
        <w:rPr>
          <w:rFonts w:ascii="Arial" w:hAnsi="Arial" w:cs="Arial"/>
          <w:color w:val="000000"/>
        </w:rPr>
        <w:t xml:space="preserve"> sredstva </w:t>
      </w:r>
      <w:r w:rsidRPr="00401E16">
        <w:rPr>
          <w:rFonts w:ascii="Arial" w:hAnsi="Arial" w:cs="Arial"/>
          <w:color w:val="000000"/>
        </w:rPr>
        <w:t>u iznosu od</w:t>
      </w:r>
      <w:r w:rsidRPr="00554236">
        <w:rPr>
          <w:rFonts w:ascii="Arial" w:hAnsi="Arial" w:cs="Arial"/>
          <w:color w:val="000000"/>
        </w:rPr>
        <w:t xml:space="preserve"> </w:t>
      </w:r>
      <w:r w:rsidR="00836451">
        <w:rPr>
          <w:rFonts w:ascii="Arial" w:hAnsi="Arial" w:cs="Arial"/>
          <w:b/>
          <w:color w:val="000000"/>
        </w:rPr>
        <w:t>50</w:t>
      </w:r>
      <w:r w:rsidR="00931F0F">
        <w:rPr>
          <w:rFonts w:ascii="Arial" w:hAnsi="Arial" w:cs="Arial"/>
          <w:b/>
          <w:color w:val="000000"/>
        </w:rPr>
        <w:t xml:space="preserve">.000,00 kuna </w:t>
      </w:r>
      <w:r w:rsidR="00931F0F">
        <w:rPr>
          <w:rFonts w:ascii="Arial" w:hAnsi="Arial" w:cs="Arial"/>
          <w:color w:val="000000"/>
        </w:rPr>
        <w:t>na poziciji R0247-1 Pror</w:t>
      </w:r>
      <w:r w:rsidR="008618FA">
        <w:rPr>
          <w:rFonts w:ascii="Arial" w:hAnsi="Arial" w:cs="Arial"/>
          <w:color w:val="000000"/>
        </w:rPr>
        <w:t>ačuna Grada Ivanić-Grada za 2020</w:t>
      </w:r>
      <w:r w:rsidR="00931F0F">
        <w:rPr>
          <w:rFonts w:ascii="Arial" w:hAnsi="Arial" w:cs="Arial"/>
          <w:color w:val="000000"/>
        </w:rPr>
        <w:t>. godinu.</w:t>
      </w:r>
    </w:p>
    <w:p w:rsidR="00D03F9F" w:rsidRPr="000F1AF2" w:rsidRDefault="00D03F9F" w:rsidP="00D03F9F">
      <w:pPr>
        <w:widowControl w:val="0"/>
        <w:tabs>
          <w:tab w:val="left" w:pos="1080"/>
        </w:tabs>
        <w:jc w:val="both"/>
        <w:rPr>
          <w:rFonts w:ascii="Arial" w:hAnsi="Arial" w:cs="Arial"/>
          <w:b/>
          <w:color w:val="000000"/>
        </w:rPr>
      </w:pPr>
    </w:p>
    <w:p w:rsidR="00D03F9F" w:rsidRPr="00B13DFF" w:rsidRDefault="00D03F9F" w:rsidP="00E25507">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607DA6">
        <w:rPr>
          <w:rFonts w:ascii="Arial" w:hAnsi="Arial" w:cs="Arial"/>
          <w:b/>
          <w:color w:val="000000"/>
        </w:rPr>
        <w:t xml:space="preserve">pomoć za </w:t>
      </w:r>
      <w:r w:rsidRPr="00B13DFF">
        <w:rPr>
          <w:rFonts w:ascii="Arial" w:hAnsi="Arial" w:cs="Arial"/>
          <w:b/>
          <w:color w:val="000000"/>
        </w:rPr>
        <w:t xml:space="preserve">podmirenje troškova stanovanja i </w:t>
      </w:r>
      <w:r w:rsidR="002849C8">
        <w:rPr>
          <w:rFonts w:ascii="Arial" w:hAnsi="Arial" w:cs="Arial"/>
          <w:b/>
          <w:color w:val="000000"/>
        </w:rPr>
        <w:t xml:space="preserve">podmirenje </w:t>
      </w:r>
      <w:r w:rsidRPr="00B13DFF">
        <w:rPr>
          <w:rFonts w:ascii="Arial" w:hAnsi="Arial" w:cs="Arial"/>
          <w:b/>
          <w:color w:val="000000"/>
        </w:rPr>
        <w:t>troškova ogrjeva</w:t>
      </w:r>
    </w:p>
    <w:p w:rsidR="00D03F9F" w:rsidRPr="000F1AF2" w:rsidRDefault="00D03F9F" w:rsidP="00D03F9F">
      <w:pPr>
        <w:pStyle w:val="Odlomakpopisa"/>
        <w:widowControl w:val="0"/>
        <w:rPr>
          <w:rFonts w:ascii="Arial" w:hAnsi="Arial" w:cs="Arial"/>
          <w:color w:val="000000"/>
        </w:rPr>
      </w:pPr>
    </w:p>
    <w:p w:rsidR="00D03F9F" w:rsidRDefault="00D03F9F" w:rsidP="00D03F9F">
      <w:pPr>
        <w:ind w:firstLine="709"/>
        <w:jc w:val="both"/>
        <w:rPr>
          <w:rFonts w:ascii="Arial" w:hAnsi="Arial" w:cs="Arial"/>
          <w:color w:val="000000"/>
        </w:rPr>
      </w:pPr>
      <w:r w:rsidRPr="000F1AF2">
        <w:rPr>
          <w:rFonts w:ascii="Arial" w:hAnsi="Arial" w:cs="Arial"/>
          <w:color w:val="000000"/>
        </w:rPr>
        <w:t xml:space="preserve">Samcu i </w:t>
      </w:r>
      <w:r>
        <w:rPr>
          <w:rFonts w:ascii="Arial" w:hAnsi="Arial" w:cs="Arial"/>
          <w:color w:val="000000"/>
        </w:rPr>
        <w:t>kućanstvima</w:t>
      </w:r>
      <w:r w:rsidRPr="000F1AF2">
        <w:rPr>
          <w:rFonts w:ascii="Arial" w:hAnsi="Arial" w:cs="Arial"/>
          <w:color w:val="000000"/>
        </w:rPr>
        <w:t xml:space="preserve"> koji ispunjavaju socijalni uvjet ili uvjet prihoda, a što je propi</w:t>
      </w:r>
      <w:r>
        <w:rPr>
          <w:rFonts w:ascii="Arial" w:hAnsi="Arial" w:cs="Arial"/>
          <w:color w:val="000000"/>
        </w:rPr>
        <w:t xml:space="preserve">sano Odlukom, </w:t>
      </w:r>
      <w:r w:rsidR="00E3799E">
        <w:rPr>
          <w:rFonts w:ascii="Arial" w:hAnsi="Arial" w:cs="Arial"/>
          <w:color w:val="000000"/>
        </w:rPr>
        <w:t xml:space="preserve">osigurava </w:t>
      </w:r>
      <w:r w:rsidRPr="000F1AF2">
        <w:rPr>
          <w:rFonts w:ascii="Arial" w:hAnsi="Arial" w:cs="Arial"/>
          <w:color w:val="000000"/>
        </w:rPr>
        <w:t xml:space="preserve">se </w:t>
      </w:r>
      <w:r w:rsidR="00607DA6">
        <w:rPr>
          <w:rFonts w:ascii="Arial" w:hAnsi="Arial" w:cs="Arial"/>
          <w:color w:val="000000"/>
        </w:rPr>
        <w:t xml:space="preserve">pravo na </w:t>
      </w:r>
      <w:r w:rsidR="00E3799E">
        <w:rPr>
          <w:rFonts w:ascii="Arial" w:hAnsi="Arial" w:cs="Arial"/>
          <w:color w:val="000000"/>
        </w:rPr>
        <w:t xml:space="preserve">pomoć </w:t>
      </w:r>
      <w:r w:rsidR="00607DA6">
        <w:rPr>
          <w:rFonts w:ascii="Arial" w:hAnsi="Arial" w:cs="Arial"/>
          <w:color w:val="000000"/>
        </w:rPr>
        <w:t xml:space="preserve">za </w:t>
      </w:r>
      <w:r w:rsidRPr="000F1AF2">
        <w:rPr>
          <w:rFonts w:ascii="Arial" w:hAnsi="Arial" w:cs="Arial"/>
          <w:color w:val="000000"/>
        </w:rPr>
        <w:t>podmirenje troškova stanovanja u iznosu i na način utvrđen Odlukom.</w:t>
      </w:r>
    </w:p>
    <w:p w:rsidR="004219CB" w:rsidRPr="002C3C6D" w:rsidRDefault="004219CB" w:rsidP="004219CB">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bCs/>
          <w:color w:val="000000"/>
        </w:rPr>
        <w:t>2</w:t>
      </w:r>
      <w:r w:rsidRPr="00F8141D">
        <w:rPr>
          <w:rFonts w:ascii="Arial" w:hAnsi="Arial" w:cs="Arial"/>
          <w:b/>
          <w:bCs/>
          <w:color w:val="000000"/>
        </w:rPr>
        <w:t>70.000,00</w:t>
      </w:r>
      <w:r w:rsidRPr="00F8141D">
        <w:rPr>
          <w:rFonts w:ascii="Arial" w:hAnsi="Arial" w:cs="Arial"/>
          <w:bCs/>
          <w:color w:val="000000"/>
        </w:rPr>
        <w:t xml:space="preserve"> </w:t>
      </w:r>
      <w:r>
        <w:rPr>
          <w:rFonts w:ascii="Arial" w:hAnsi="Arial" w:cs="Arial"/>
          <w:b/>
          <w:bCs/>
          <w:color w:val="000000"/>
        </w:rPr>
        <w:t xml:space="preserve">kuna </w:t>
      </w:r>
      <w:r>
        <w:rPr>
          <w:rFonts w:ascii="Arial" w:hAnsi="Arial" w:cs="Arial"/>
          <w:color w:val="000000"/>
        </w:rPr>
        <w:t>na poziciji R0253 Pror</w:t>
      </w:r>
      <w:r w:rsidR="008618FA">
        <w:rPr>
          <w:rFonts w:ascii="Arial" w:hAnsi="Arial" w:cs="Arial"/>
          <w:color w:val="000000"/>
        </w:rPr>
        <w:t>ačuna Grada Ivanić-Grada za 2020</w:t>
      </w:r>
      <w:r>
        <w:rPr>
          <w:rFonts w:ascii="Arial" w:hAnsi="Arial" w:cs="Arial"/>
          <w:color w:val="000000"/>
        </w:rPr>
        <w:t>. godinu.</w:t>
      </w:r>
    </w:p>
    <w:p w:rsidR="006C5F9C" w:rsidRDefault="006C5F9C" w:rsidP="004219CB">
      <w:pPr>
        <w:autoSpaceDE w:val="0"/>
        <w:autoSpaceDN w:val="0"/>
        <w:adjustRightInd w:val="0"/>
        <w:ind w:firstLine="708"/>
        <w:jc w:val="both"/>
        <w:rPr>
          <w:rFonts w:ascii="Arial" w:hAnsi="Arial" w:cs="Arial"/>
          <w:color w:val="000000"/>
        </w:rPr>
      </w:pPr>
    </w:p>
    <w:p w:rsidR="00D03F9F" w:rsidRPr="00C32DEC" w:rsidRDefault="00D03F9F" w:rsidP="00C32DEC">
      <w:pPr>
        <w:autoSpaceDE w:val="0"/>
        <w:autoSpaceDN w:val="0"/>
        <w:adjustRightInd w:val="0"/>
        <w:ind w:firstLine="708"/>
        <w:jc w:val="both"/>
        <w:rPr>
          <w:rFonts w:ascii="Arial" w:hAnsi="Arial" w:cs="Arial"/>
          <w:i/>
        </w:rPr>
      </w:pPr>
      <w:r>
        <w:rPr>
          <w:rFonts w:ascii="Arial" w:hAnsi="Arial" w:cs="Arial"/>
          <w:color w:val="000000"/>
        </w:rPr>
        <w:lastRenderedPageBreak/>
        <w:t>Samcu i kućanstvima koji ispunjavanju uvjet utvrđen Odlukom</w:t>
      </w:r>
      <w:r w:rsidRPr="00F8141D">
        <w:rPr>
          <w:rFonts w:ascii="Arial" w:hAnsi="Arial" w:cs="Arial"/>
          <w:color w:val="000000"/>
        </w:rPr>
        <w:t xml:space="preserve">, a koji se griju na drva, </w:t>
      </w:r>
      <w:r w:rsidRPr="00F8141D">
        <w:rPr>
          <w:rFonts w:ascii="Arial" w:hAnsi="Arial" w:cs="Arial"/>
        </w:rPr>
        <w:t xml:space="preserve">na temelju pismenog prijedloga Centra </w:t>
      </w:r>
      <w:r>
        <w:rPr>
          <w:rFonts w:ascii="Arial" w:hAnsi="Arial" w:cs="Arial"/>
        </w:rPr>
        <w:t xml:space="preserve">za socijalnu skrb Ivanić-Grad </w:t>
      </w:r>
      <w:r w:rsidRPr="00F8141D">
        <w:rPr>
          <w:rFonts w:ascii="Arial" w:hAnsi="Arial" w:cs="Arial"/>
        </w:rPr>
        <w:t xml:space="preserve">priznaje se pravo na </w:t>
      </w:r>
      <w:r w:rsidR="002849C8">
        <w:rPr>
          <w:rFonts w:ascii="Arial" w:hAnsi="Arial" w:cs="Arial"/>
        </w:rPr>
        <w:t xml:space="preserve">pomoć za podmirenje </w:t>
      </w:r>
      <w:r w:rsidRPr="00F8141D">
        <w:rPr>
          <w:rFonts w:ascii="Arial" w:hAnsi="Arial" w:cs="Arial"/>
        </w:rPr>
        <w:t>troškove ogrjeva na način da mu se jednom godišnje osigura 3 m³ drva ili odobri novčani iznos za podmirenje tog troška u visini koju odlukom odredi nadležna jedinica područne (regionalne) samouprave.</w:t>
      </w:r>
    </w:p>
    <w:p w:rsidR="00D03F9F" w:rsidRPr="002C3C6D" w:rsidRDefault="00D03F9F" w:rsidP="00D03F9F">
      <w:pPr>
        <w:ind w:firstLine="709"/>
        <w:jc w:val="both"/>
        <w:rPr>
          <w:rFonts w:ascii="Arial" w:hAnsi="Arial" w:cs="Arial"/>
          <w:color w:val="000000"/>
        </w:rPr>
      </w:pPr>
      <w:r w:rsidRPr="00F8141D">
        <w:rPr>
          <w:rFonts w:ascii="Arial" w:hAnsi="Arial" w:cs="Arial"/>
          <w:bCs/>
          <w:color w:val="000000"/>
        </w:rPr>
        <w:t xml:space="preserve">Za realizaciju ovog dijela Programa </w:t>
      </w:r>
      <w:r w:rsidR="00E931CF">
        <w:rPr>
          <w:rFonts w:ascii="Arial" w:hAnsi="Arial" w:cs="Arial"/>
          <w:color w:val="000000"/>
        </w:rPr>
        <w:t>osiguravaju se</w:t>
      </w:r>
      <w:r w:rsidR="00E931CF" w:rsidRPr="00401E16">
        <w:rPr>
          <w:rFonts w:ascii="Arial" w:hAnsi="Arial" w:cs="Arial"/>
          <w:color w:val="000000"/>
        </w:rPr>
        <w:t xml:space="preserve"> sredstva </w:t>
      </w:r>
      <w:r w:rsidRPr="00F8141D">
        <w:rPr>
          <w:rFonts w:ascii="Arial" w:hAnsi="Arial" w:cs="Arial"/>
          <w:bCs/>
          <w:color w:val="000000"/>
        </w:rPr>
        <w:t xml:space="preserve">u iznosu od </w:t>
      </w:r>
      <w:r w:rsidR="004219CB">
        <w:rPr>
          <w:rFonts w:ascii="Arial" w:hAnsi="Arial" w:cs="Arial"/>
          <w:b/>
          <w:bCs/>
          <w:color w:val="000000"/>
        </w:rPr>
        <w:t>1</w:t>
      </w:r>
      <w:r w:rsidR="008765C2">
        <w:rPr>
          <w:rFonts w:ascii="Arial" w:hAnsi="Arial" w:cs="Arial"/>
          <w:b/>
          <w:bCs/>
          <w:color w:val="000000"/>
        </w:rPr>
        <w:t>5</w:t>
      </w:r>
      <w:r w:rsidRPr="00F8141D">
        <w:rPr>
          <w:rFonts w:ascii="Arial" w:hAnsi="Arial" w:cs="Arial"/>
          <w:b/>
          <w:bCs/>
          <w:color w:val="000000"/>
        </w:rPr>
        <w:t>0.000,00</w:t>
      </w:r>
      <w:r w:rsidRPr="00F8141D">
        <w:rPr>
          <w:rFonts w:ascii="Arial" w:hAnsi="Arial" w:cs="Arial"/>
          <w:bCs/>
          <w:color w:val="000000"/>
        </w:rPr>
        <w:t xml:space="preserve"> </w:t>
      </w:r>
      <w:r w:rsidR="00E931CF">
        <w:rPr>
          <w:rFonts w:ascii="Arial" w:hAnsi="Arial" w:cs="Arial"/>
          <w:b/>
          <w:bCs/>
          <w:color w:val="000000"/>
        </w:rPr>
        <w:t xml:space="preserve">kuna </w:t>
      </w:r>
      <w:r w:rsidR="00E931CF">
        <w:rPr>
          <w:rFonts w:ascii="Arial" w:hAnsi="Arial" w:cs="Arial"/>
          <w:color w:val="000000"/>
        </w:rPr>
        <w:t>na poziciji R0253</w:t>
      </w:r>
      <w:r w:rsidR="00C32DEC">
        <w:rPr>
          <w:rFonts w:ascii="Arial" w:hAnsi="Arial" w:cs="Arial"/>
          <w:color w:val="000000"/>
        </w:rPr>
        <w:t>-1</w:t>
      </w:r>
      <w:r w:rsidR="00E931CF">
        <w:rPr>
          <w:rFonts w:ascii="Arial" w:hAnsi="Arial" w:cs="Arial"/>
          <w:color w:val="000000"/>
        </w:rPr>
        <w:t xml:space="preserve"> Pror</w:t>
      </w:r>
      <w:r w:rsidR="00293648">
        <w:rPr>
          <w:rFonts w:ascii="Arial" w:hAnsi="Arial" w:cs="Arial"/>
          <w:color w:val="000000"/>
        </w:rPr>
        <w:t xml:space="preserve">ačuna </w:t>
      </w:r>
      <w:r w:rsidR="00C808D4">
        <w:rPr>
          <w:rFonts w:ascii="Arial" w:hAnsi="Arial" w:cs="Arial"/>
          <w:color w:val="000000"/>
        </w:rPr>
        <w:t>Grada Ivanić</w:t>
      </w:r>
      <w:r w:rsidR="008618FA">
        <w:rPr>
          <w:rFonts w:ascii="Arial" w:hAnsi="Arial" w:cs="Arial"/>
          <w:color w:val="000000"/>
        </w:rPr>
        <w:t>-Grada za 2020</w:t>
      </w:r>
      <w:r w:rsidR="00E931CF">
        <w:rPr>
          <w:rFonts w:ascii="Arial" w:hAnsi="Arial" w:cs="Arial"/>
          <w:color w:val="000000"/>
        </w:rPr>
        <w:t>. godinu.</w:t>
      </w:r>
    </w:p>
    <w:p w:rsidR="00D03F9F" w:rsidRPr="000F1AF2" w:rsidRDefault="00D03F9F" w:rsidP="00D03F9F">
      <w:pPr>
        <w:rPr>
          <w:rFonts w:ascii="Arial" w:hAnsi="Arial" w:cs="Arial"/>
          <w:color w:val="000000"/>
        </w:rPr>
      </w:pPr>
    </w:p>
    <w:p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t>Pravo na jednokratnu novčanu pomoć,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rsidR="00D03F9F" w:rsidRPr="00B13DFF" w:rsidRDefault="00D03F9F" w:rsidP="00D03F9F">
      <w:pPr>
        <w:pStyle w:val="Odlomakpopisa"/>
        <w:jc w:val="both"/>
        <w:rPr>
          <w:rFonts w:ascii="Arial" w:hAnsi="Arial" w:cs="Arial"/>
          <w:b/>
          <w:bCs/>
        </w:rPr>
      </w:pPr>
    </w:p>
    <w:p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D03F9F" w:rsidRPr="008834C7" w:rsidRDefault="00D03F9F" w:rsidP="00D03F9F">
      <w:pPr>
        <w:autoSpaceDE w:val="0"/>
        <w:autoSpaceDN w:val="0"/>
        <w:adjustRightInd w:val="0"/>
        <w:jc w:val="both"/>
        <w:rPr>
          <w:rFonts w:ascii="Arial" w:hAnsi="Arial" w:cs="Arial"/>
          <w:i/>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rsidR="00C808D4" w:rsidRDefault="00FF3C53" w:rsidP="00D03F9F">
      <w:pPr>
        <w:autoSpaceDE w:val="0"/>
        <w:autoSpaceDN w:val="0"/>
        <w:adjustRightInd w:val="0"/>
        <w:jc w:val="both"/>
        <w:rPr>
          <w:rFonts w:ascii="Arial" w:hAnsi="Arial" w:cs="Arial"/>
          <w:color w:val="000000"/>
        </w:rPr>
      </w:pPr>
      <w:r>
        <w:rPr>
          <w:rFonts w:ascii="Arial" w:hAnsi="Arial" w:cs="Arial"/>
          <w:color w:val="000000"/>
        </w:rPr>
        <w:t>Iznos pomoći određivat</w:t>
      </w:r>
      <w:r w:rsidR="00D03F9F" w:rsidRPr="003352EF">
        <w:rPr>
          <w:rFonts w:ascii="Arial" w:hAnsi="Arial" w:cs="Arial"/>
          <w:color w:val="000000"/>
        </w:rPr>
        <w:t xml:space="preserve"> će </w:t>
      </w:r>
      <w:r w:rsidR="008A5977">
        <w:rPr>
          <w:rFonts w:ascii="Arial" w:hAnsi="Arial" w:cs="Arial"/>
          <w:color w:val="000000"/>
        </w:rPr>
        <w:t>se ovisno o nastaloj okolnosti, a najviše do 1.200,00 kuna.</w:t>
      </w:r>
    </w:p>
    <w:p w:rsidR="00D03F9F" w:rsidRDefault="00D03F9F" w:rsidP="00D03F9F">
      <w:pPr>
        <w:autoSpaceDE w:val="0"/>
        <w:autoSpaceDN w:val="0"/>
        <w:adjustRightInd w:val="0"/>
        <w:jc w:val="both"/>
        <w:rPr>
          <w:rFonts w:ascii="Arial" w:hAnsi="Arial" w:cs="Arial"/>
        </w:rPr>
      </w:pPr>
      <w:r w:rsidRPr="003352EF">
        <w:rPr>
          <w:rFonts w:ascii="Arial" w:hAnsi="Arial" w:cs="Arial"/>
        </w:rPr>
        <w:t>Istoj osobi ili kućanstvu</w:t>
      </w:r>
      <w:r w:rsidRPr="003352EF">
        <w:rPr>
          <w:rFonts w:ascii="Arial" w:hAnsi="Arial" w:cs="Arial"/>
          <w:color w:val="FF0000"/>
        </w:rPr>
        <w:t xml:space="preserve"> </w:t>
      </w:r>
      <w:r w:rsidRPr="003352EF">
        <w:rPr>
          <w:rFonts w:ascii="Arial" w:hAnsi="Arial" w:cs="Arial"/>
        </w:rPr>
        <w:t>jednokratna novčana pomoć može se odobriti najviše dva puta godišnje.</w:t>
      </w:r>
    </w:p>
    <w:p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rsidR="00D03F9F" w:rsidRDefault="00D03F9F" w:rsidP="00D03F9F">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w:t>
      </w:r>
      <w:r w:rsidRPr="00916C23">
        <w:rPr>
          <w:rFonts w:ascii="Arial" w:hAnsi="Arial" w:cs="Arial"/>
        </w:rPr>
        <w:lastRenderedPageBreak/>
        <w:t xml:space="preserve">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rsidR="00D03F9F" w:rsidRPr="00916C23" w:rsidRDefault="00D03F9F" w:rsidP="00D03F9F">
      <w:pPr>
        <w:autoSpaceDE w:val="0"/>
        <w:autoSpaceDN w:val="0"/>
        <w:adjustRightInd w:val="0"/>
        <w:jc w:val="both"/>
        <w:rPr>
          <w:rFonts w:ascii="Arial" w:hAnsi="Arial" w:cs="Arial"/>
          <w:i/>
        </w:rPr>
      </w:pPr>
    </w:p>
    <w:p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836451">
        <w:rPr>
          <w:rFonts w:ascii="Arial" w:hAnsi="Arial" w:cs="Arial"/>
          <w:b/>
        </w:rPr>
        <w:t>3</w:t>
      </w:r>
      <w:r w:rsidR="007F1678">
        <w:rPr>
          <w:rFonts w:ascii="Arial" w:hAnsi="Arial" w:cs="Arial"/>
          <w:b/>
        </w:rPr>
        <w:t>00</w:t>
      </w:r>
      <w:r w:rsidR="00E42E95">
        <w:rPr>
          <w:rFonts w:ascii="Arial" w:hAnsi="Arial" w:cs="Arial"/>
          <w:b/>
        </w:rPr>
        <w:t xml:space="preserve">.000,00 kuna </w:t>
      </w:r>
      <w:r w:rsidR="00E42E95">
        <w:rPr>
          <w:rFonts w:ascii="Arial" w:hAnsi="Arial" w:cs="Arial"/>
          <w:color w:val="000000"/>
        </w:rPr>
        <w:t>na poziciji R0254 Pror</w:t>
      </w:r>
      <w:r w:rsidR="008618FA">
        <w:rPr>
          <w:rFonts w:ascii="Arial" w:hAnsi="Arial" w:cs="Arial"/>
          <w:color w:val="000000"/>
        </w:rPr>
        <w:t>ačuna Grada Ivanić-Grada za 2020</w:t>
      </w:r>
      <w:r w:rsidR="00E42E95">
        <w:rPr>
          <w:rFonts w:ascii="Arial" w:hAnsi="Arial" w:cs="Arial"/>
          <w:color w:val="000000"/>
        </w:rPr>
        <w:t>. godinu.</w:t>
      </w:r>
    </w:p>
    <w:p w:rsidR="00D03F9F" w:rsidRPr="000F1AF2" w:rsidRDefault="00D03F9F" w:rsidP="00D03F9F">
      <w:pPr>
        <w:keepNext/>
        <w:jc w:val="both"/>
        <w:outlineLvl w:val="0"/>
        <w:rPr>
          <w:rFonts w:ascii="Arial" w:hAnsi="Arial" w:cs="Arial"/>
        </w:rPr>
      </w:pPr>
    </w:p>
    <w:p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Pravo na stipendiju</w:t>
      </w:r>
    </w:p>
    <w:p w:rsidR="00D03F9F" w:rsidRPr="000F1AF2" w:rsidRDefault="00D03F9F" w:rsidP="00D03F9F">
      <w:pPr>
        <w:pStyle w:val="Odlomakpopisa"/>
        <w:widowControl w:val="0"/>
        <w:tabs>
          <w:tab w:val="left" w:pos="1080"/>
        </w:tabs>
        <w:ind w:left="0"/>
        <w:jc w:val="both"/>
        <w:rPr>
          <w:rFonts w:ascii="Arial" w:hAnsi="Arial" w:cs="Arial"/>
          <w:b/>
          <w:color w:val="000000"/>
        </w:rPr>
      </w:pPr>
    </w:p>
    <w:p w:rsidR="00D03F9F" w:rsidRPr="000F1AF2" w:rsidRDefault="00FF3C53" w:rsidP="00D03F9F">
      <w:pPr>
        <w:ind w:firstLine="709"/>
        <w:jc w:val="both"/>
        <w:rPr>
          <w:rFonts w:ascii="Arial" w:hAnsi="Arial" w:cs="Arial"/>
          <w:color w:val="000000"/>
        </w:rPr>
      </w:pPr>
      <w:r>
        <w:rPr>
          <w:rFonts w:ascii="Arial" w:hAnsi="Arial" w:cs="Arial"/>
          <w:color w:val="000000"/>
        </w:rPr>
        <w:t>Navedena potpora dodijelit</w:t>
      </w:r>
      <w:r w:rsidR="00D03F9F" w:rsidRPr="000F1AF2">
        <w:rPr>
          <w:rFonts w:ascii="Arial" w:hAnsi="Arial" w:cs="Arial"/>
          <w:color w:val="000000"/>
        </w:rPr>
        <w:t xml:space="preserve"> će se učenicima i studentima s područja Grada Ivanić-Grada </w:t>
      </w:r>
      <w:r w:rsidR="00D03F9F">
        <w:rPr>
          <w:rFonts w:ascii="Arial" w:hAnsi="Arial" w:cs="Arial"/>
          <w:color w:val="000000"/>
        </w:rPr>
        <w:t>u skladu s Pravilnikom</w:t>
      </w:r>
      <w:r w:rsidR="00296126">
        <w:rPr>
          <w:rFonts w:ascii="Arial" w:hAnsi="Arial" w:cs="Arial"/>
          <w:color w:val="000000"/>
        </w:rPr>
        <w:t xml:space="preserve"> o stipendiranju </w:t>
      </w:r>
      <w:r w:rsidR="00D03F9F" w:rsidRPr="000F1AF2">
        <w:rPr>
          <w:rFonts w:ascii="Arial" w:hAnsi="Arial" w:cs="Arial"/>
          <w:color w:val="000000"/>
        </w:rPr>
        <w:t>učenika i studenata s područja Grada Ivanić-Grada</w:t>
      </w:r>
      <w:r w:rsidR="002E5510">
        <w:rPr>
          <w:rFonts w:ascii="Arial" w:hAnsi="Arial" w:cs="Arial"/>
          <w:color w:val="000000"/>
        </w:rPr>
        <w:t xml:space="preserve"> (Službeni glasnik, broj 11/</w:t>
      </w:r>
      <w:proofErr w:type="spellStart"/>
      <w:r w:rsidR="002E5510">
        <w:rPr>
          <w:rFonts w:ascii="Arial" w:hAnsi="Arial" w:cs="Arial"/>
          <w:color w:val="000000"/>
        </w:rPr>
        <w:t>11</w:t>
      </w:r>
      <w:proofErr w:type="spellEnd"/>
      <w:r w:rsidR="002E5510">
        <w:rPr>
          <w:rFonts w:ascii="Arial" w:hAnsi="Arial" w:cs="Arial"/>
          <w:color w:val="000000"/>
        </w:rPr>
        <w:t>).</w:t>
      </w:r>
    </w:p>
    <w:p w:rsidR="00D03F9F" w:rsidRPr="000F1AF2" w:rsidRDefault="00D03F9F" w:rsidP="007F1678">
      <w:pPr>
        <w:ind w:firstLine="360"/>
        <w:jc w:val="both"/>
        <w:rPr>
          <w:rFonts w:ascii="Arial" w:hAnsi="Arial" w:cs="Arial"/>
          <w:color w:val="000000"/>
        </w:rPr>
      </w:pPr>
      <w:r w:rsidRPr="000F1AF2">
        <w:rPr>
          <w:rFonts w:ascii="Arial" w:hAnsi="Arial" w:cs="Arial"/>
          <w:color w:val="000000"/>
        </w:rPr>
        <w:t xml:space="preserve">Za realizaciju ovog dijela Programa </w:t>
      </w:r>
      <w:r w:rsidR="00090448" w:rsidRPr="000039AF">
        <w:rPr>
          <w:rFonts w:ascii="Arial" w:hAnsi="Arial" w:cs="Arial"/>
          <w:color w:val="000000"/>
        </w:rPr>
        <w:t>osiguravaju se sredstva</w:t>
      </w:r>
      <w:r w:rsidR="00090448" w:rsidRPr="00401E16">
        <w:rPr>
          <w:rFonts w:ascii="Arial" w:hAnsi="Arial" w:cs="Arial"/>
          <w:color w:val="000000"/>
        </w:rPr>
        <w:t xml:space="preserve"> </w:t>
      </w:r>
      <w:r w:rsidRPr="000F1AF2">
        <w:rPr>
          <w:rFonts w:ascii="Arial" w:hAnsi="Arial" w:cs="Arial"/>
          <w:color w:val="000000"/>
        </w:rPr>
        <w:t xml:space="preserve">u iznosu od  </w:t>
      </w:r>
      <w:r w:rsidR="00C808D4">
        <w:rPr>
          <w:rFonts w:ascii="Arial" w:hAnsi="Arial" w:cs="Arial"/>
          <w:b/>
          <w:color w:val="000000"/>
        </w:rPr>
        <w:t xml:space="preserve"> 225</w:t>
      </w:r>
      <w:r w:rsidR="004809B9">
        <w:rPr>
          <w:rFonts w:ascii="Arial" w:hAnsi="Arial" w:cs="Arial"/>
          <w:b/>
          <w:color w:val="000000"/>
        </w:rPr>
        <w:t xml:space="preserve">.000,00 kuna </w:t>
      </w:r>
      <w:r w:rsidR="004809B9">
        <w:rPr>
          <w:rFonts w:ascii="Arial" w:hAnsi="Arial" w:cs="Arial"/>
          <w:color w:val="000000"/>
        </w:rPr>
        <w:t>na poziciji R0249 Pror</w:t>
      </w:r>
      <w:r w:rsidR="008618FA">
        <w:rPr>
          <w:rFonts w:ascii="Arial" w:hAnsi="Arial" w:cs="Arial"/>
          <w:color w:val="000000"/>
        </w:rPr>
        <w:t>ačuna Grada Ivanić-Grada za 2020</w:t>
      </w:r>
      <w:r w:rsidR="004809B9">
        <w:rPr>
          <w:rFonts w:ascii="Arial" w:hAnsi="Arial" w:cs="Arial"/>
          <w:color w:val="000000"/>
        </w:rPr>
        <w:t>. godinu.</w:t>
      </w:r>
      <w:r w:rsidRPr="000F1AF2">
        <w:rPr>
          <w:rFonts w:ascii="Arial" w:hAnsi="Arial" w:cs="Arial"/>
          <w:color w:val="000000"/>
        </w:rPr>
        <w:t xml:space="preserve">   </w:t>
      </w:r>
    </w:p>
    <w:p w:rsidR="00D03F9F" w:rsidRPr="000F1AF2" w:rsidRDefault="00D03F9F" w:rsidP="00D03F9F">
      <w:pPr>
        <w:rPr>
          <w:rFonts w:ascii="Arial" w:hAnsi="Arial" w:cs="Arial"/>
          <w:color w:val="000000"/>
        </w:rPr>
      </w:pPr>
    </w:p>
    <w:p w:rsidR="00D03F9F" w:rsidRPr="00B13DFF" w:rsidRDefault="00D03F9F" w:rsidP="00D03F9F">
      <w:pPr>
        <w:pStyle w:val="Odlomakpopisa"/>
        <w:numPr>
          <w:ilvl w:val="0"/>
          <w:numId w:val="10"/>
        </w:numPr>
        <w:jc w:val="both"/>
        <w:rPr>
          <w:rFonts w:ascii="Arial" w:hAnsi="Arial" w:cs="Arial"/>
          <w:b/>
          <w:color w:val="000000"/>
        </w:rPr>
      </w:pPr>
      <w:r w:rsidRPr="00B13DFF">
        <w:rPr>
          <w:rFonts w:ascii="Arial" w:hAnsi="Arial" w:cs="Arial"/>
          <w:b/>
          <w:color w:val="000000"/>
        </w:rPr>
        <w:t xml:space="preserve">Pravo na sufinanciranje </w:t>
      </w:r>
      <w:r w:rsidR="004C2574">
        <w:rPr>
          <w:rFonts w:ascii="Arial" w:hAnsi="Arial" w:cs="Arial"/>
          <w:b/>
          <w:color w:val="000000"/>
        </w:rPr>
        <w:t xml:space="preserve">troškova </w:t>
      </w:r>
      <w:r w:rsidRPr="00B13DFF">
        <w:rPr>
          <w:rFonts w:ascii="Arial" w:hAnsi="Arial" w:cs="Arial"/>
          <w:b/>
          <w:color w:val="000000"/>
        </w:rPr>
        <w:t xml:space="preserve">prijevoza studenata </w:t>
      </w:r>
    </w:p>
    <w:p w:rsidR="00D03F9F" w:rsidRPr="000F1AF2" w:rsidRDefault="00D03F9F" w:rsidP="00D03F9F">
      <w:pPr>
        <w:rPr>
          <w:rFonts w:ascii="Arial" w:hAnsi="Arial" w:cs="Arial"/>
          <w:color w:val="000000"/>
        </w:rPr>
      </w:pPr>
    </w:p>
    <w:p w:rsidR="00B26C24" w:rsidRDefault="00FF3C53" w:rsidP="00D03F9F">
      <w:pPr>
        <w:widowControl w:val="0"/>
        <w:ind w:firstLine="709"/>
        <w:jc w:val="both"/>
        <w:rPr>
          <w:rFonts w:ascii="Arial" w:hAnsi="Arial" w:cs="Arial"/>
          <w:color w:val="000000"/>
        </w:rPr>
      </w:pPr>
      <w:r>
        <w:rPr>
          <w:rFonts w:ascii="Arial" w:hAnsi="Arial" w:cs="Arial"/>
          <w:color w:val="000000"/>
        </w:rPr>
        <w:t>Grad Ivanić-Grad sufinancirat</w:t>
      </w:r>
      <w:r w:rsidR="00B26C24">
        <w:rPr>
          <w:rFonts w:ascii="Arial" w:hAnsi="Arial" w:cs="Arial"/>
          <w:color w:val="000000"/>
        </w:rPr>
        <w:t xml:space="preserve"> će troškove</w:t>
      </w:r>
      <w:r w:rsidR="004C2574">
        <w:rPr>
          <w:rFonts w:ascii="Arial" w:hAnsi="Arial" w:cs="Arial"/>
          <w:color w:val="000000"/>
        </w:rPr>
        <w:t xml:space="preserve"> </w:t>
      </w:r>
      <w:r w:rsidR="00D03F9F" w:rsidRPr="000F1AF2">
        <w:rPr>
          <w:rFonts w:ascii="Arial" w:hAnsi="Arial" w:cs="Arial"/>
          <w:color w:val="000000"/>
        </w:rPr>
        <w:t xml:space="preserve">javnog prijevoza </w:t>
      </w:r>
      <w:r w:rsidR="004C2574">
        <w:rPr>
          <w:rFonts w:ascii="Arial" w:hAnsi="Arial" w:cs="Arial"/>
          <w:color w:val="000000"/>
        </w:rPr>
        <w:t xml:space="preserve">redovitih </w:t>
      </w:r>
      <w:r w:rsidR="00D03F9F" w:rsidRPr="000F1AF2">
        <w:rPr>
          <w:rFonts w:ascii="Arial" w:hAnsi="Arial" w:cs="Arial"/>
          <w:color w:val="000000"/>
        </w:rPr>
        <w:t xml:space="preserve">studenata s područja </w:t>
      </w:r>
      <w:r w:rsidR="004C2574">
        <w:rPr>
          <w:rFonts w:ascii="Arial" w:hAnsi="Arial" w:cs="Arial"/>
          <w:color w:val="000000"/>
        </w:rPr>
        <w:t>Grada Ivanić-Grada, a koji svakodnevno p</w:t>
      </w:r>
      <w:r w:rsidR="00B26C24">
        <w:rPr>
          <w:rFonts w:ascii="Arial" w:hAnsi="Arial" w:cs="Arial"/>
          <w:color w:val="000000"/>
        </w:rPr>
        <w:t>utuju do mjesta školovanja.</w:t>
      </w:r>
    </w:p>
    <w:p w:rsidR="00B26C24" w:rsidRDefault="00B26C24" w:rsidP="00B26C24">
      <w:pPr>
        <w:widowControl w:val="0"/>
        <w:jc w:val="both"/>
        <w:rPr>
          <w:rFonts w:ascii="Arial" w:hAnsi="Arial" w:cs="Arial"/>
          <w:color w:val="000000"/>
        </w:rPr>
      </w:pPr>
      <w:r>
        <w:rPr>
          <w:rFonts w:ascii="Arial" w:hAnsi="Arial" w:cs="Arial"/>
          <w:color w:val="000000"/>
        </w:rPr>
        <w:t>Odluku o visini s</w:t>
      </w:r>
      <w:r w:rsidR="007F1678">
        <w:rPr>
          <w:rFonts w:ascii="Arial" w:hAnsi="Arial" w:cs="Arial"/>
          <w:color w:val="000000"/>
        </w:rPr>
        <w:t>ubvencije donosi Gradonačelnik.</w:t>
      </w:r>
    </w:p>
    <w:p w:rsidR="00D03F9F" w:rsidRPr="000F1AF2" w:rsidRDefault="00B26C24" w:rsidP="00BD0745">
      <w:pPr>
        <w:widowControl w:val="0"/>
        <w:ind w:firstLine="360"/>
        <w:jc w:val="both"/>
        <w:rPr>
          <w:rFonts w:ascii="Arial" w:hAnsi="Arial" w:cs="Arial"/>
          <w:color w:val="000000"/>
        </w:rPr>
      </w:pPr>
      <w:r w:rsidRPr="000F1AF2">
        <w:rPr>
          <w:rFonts w:ascii="Arial" w:hAnsi="Arial" w:cs="Arial"/>
          <w:color w:val="000000"/>
        </w:rPr>
        <w:t>Za realizaciju ovog dijela Programa</w:t>
      </w:r>
      <w:r w:rsidR="004C2574">
        <w:rPr>
          <w:rFonts w:ascii="Arial" w:hAnsi="Arial" w:cs="Arial"/>
          <w:color w:val="000000"/>
        </w:rPr>
        <w:t xml:space="preserve"> osiguravaju se</w:t>
      </w:r>
      <w:r w:rsidR="00D03F9F" w:rsidRPr="000F1AF2">
        <w:rPr>
          <w:rFonts w:ascii="Arial" w:hAnsi="Arial" w:cs="Arial"/>
          <w:color w:val="000000"/>
        </w:rPr>
        <w:t xml:space="preserve"> sredstva u iznosu od </w:t>
      </w:r>
      <w:r w:rsidR="008618FA">
        <w:rPr>
          <w:rFonts w:ascii="Arial" w:hAnsi="Arial" w:cs="Arial"/>
          <w:b/>
          <w:color w:val="000000"/>
        </w:rPr>
        <w:t xml:space="preserve"> 6</w:t>
      </w:r>
      <w:r w:rsidR="00895A02">
        <w:rPr>
          <w:rFonts w:ascii="Arial" w:hAnsi="Arial" w:cs="Arial"/>
          <w:b/>
          <w:color w:val="000000"/>
        </w:rPr>
        <w:t>0</w:t>
      </w:r>
      <w:r w:rsidR="00D03F9F" w:rsidRPr="000F1AF2">
        <w:rPr>
          <w:rFonts w:ascii="Arial" w:hAnsi="Arial" w:cs="Arial"/>
          <w:b/>
          <w:color w:val="000000"/>
        </w:rPr>
        <w:t>0.000,00 kuna</w:t>
      </w:r>
      <w:r w:rsidR="004C2574">
        <w:rPr>
          <w:rFonts w:ascii="Arial" w:hAnsi="Arial" w:cs="Arial"/>
          <w:color w:val="000000"/>
        </w:rPr>
        <w:t xml:space="preserve"> na poziciji R0248 Pror</w:t>
      </w:r>
      <w:r w:rsidR="008618FA">
        <w:rPr>
          <w:rFonts w:ascii="Arial" w:hAnsi="Arial" w:cs="Arial"/>
          <w:color w:val="000000"/>
        </w:rPr>
        <w:t>ačuna Grada Ivanić-Grada za 2020</w:t>
      </w:r>
      <w:r w:rsidR="00C808D4">
        <w:rPr>
          <w:rFonts w:ascii="Arial" w:hAnsi="Arial" w:cs="Arial"/>
          <w:color w:val="000000"/>
        </w:rPr>
        <w:t>.</w:t>
      </w:r>
      <w:r w:rsidR="004C2574">
        <w:rPr>
          <w:rFonts w:ascii="Arial" w:hAnsi="Arial" w:cs="Arial"/>
          <w:color w:val="000000"/>
        </w:rPr>
        <w:t xml:space="preserve"> godinu.</w:t>
      </w:r>
      <w:r w:rsidR="004C2574" w:rsidRPr="000F1AF2">
        <w:rPr>
          <w:rFonts w:ascii="Arial" w:hAnsi="Arial" w:cs="Arial"/>
          <w:color w:val="000000"/>
        </w:rPr>
        <w:t xml:space="preserve">   </w:t>
      </w:r>
    </w:p>
    <w:p w:rsidR="00D03F9F" w:rsidRDefault="00D03F9F" w:rsidP="00D03F9F">
      <w:pPr>
        <w:widowControl w:val="0"/>
        <w:jc w:val="both"/>
        <w:rPr>
          <w:rFonts w:ascii="Arial" w:hAnsi="Arial" w:cs="Arial"/>
          <w:color w:val="000000"/>
        </w:rPr>
      </w:pPr>
    </w:p>
    <w:p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rsidR="00D03F9F" w:rsidRPr="000F1AF2" w:rsidRDefault="00D03F9F" w:rsidP="00D03F9F">
      <w:pPr>
        <w:pStyle w:val="Odlomakpopisa"/>
        <w:widowControl w:val="0"/>
        <w:jc w:val="both"/>
        <w:rPr>
          <w:rFonts w:ascii="Arial" w:hAnsi="Arial" w:cs="Arial"/>
          <w:b/>
          <w:color w:val="000000"/>
        </w:rPr>
      </w:pPr>
    </w:p>
    <w:p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3</w:t>
      </w:r>
      <w:r w:rsidR="008618FA">
        <w:rPr>
          <w:rFonts w:ascii="Arial" w:hAnsi="Arial" w:cs="Arial"/>
          <w:b/>
          <w:color w:val="000000"/>
        </w:rPr>
        <w:t>35</w:t>
      </w:r>
      <w:r w:rsidR="00D03F9F" w:rsidRPr="000F1AF2">
        <w:rPr>
          <w:rFonts w:ascii="Arial" w:hAnsi="Arial" w:cs="Arial"/>
          <w:b/>
          <w:color w:val="000000"/>
        </w:rPr>
        <w:t>.000,00 kuna</w:t>
      </w:r>
      <w:r w:rsidR="007C615D" w:rsidRPr="007C615D">
        <w:rPr>
          <w:rFonts w:ascii="Arial" w:hAnsi="Arial" w:cs="Arial"/>
          <w:color w:val="000000"/>
        </w:rPr>
        <w:t xml:space="preserve"> </w:t>
      </w:r>
      <w:r w:rsidR="007C615D">
        <w:rPr>
          <w:rFonts w:ascii="Arial" w:hAnsi="Arial" w:cs="Arial"/>
          <w:color w:val="000000"/>
        </w:rPr>
        <w:t>na poziciji R0250 Proračuna</w:t>
      </w:r>
      <w:r w:rsidR="00C808D4">
        <w:rPr>
          <w:rFonts w:ascii="Arial" w:hAnsi="Arial" w:cs="Arial"/>
          <w:color w:val="000000"/>
        </w:rPr>
        <w:t xml:space="preserve"> Grada Ivanić-Grada za 2</w:t>
      </w:r>
      <w:r w:rsidR="008618FA">
        <w:rPr>
          <w:rFonts w:ascii="Arial" w:hAnsi="Arial" w:cs="Arial"/>
          <w:color w:val="000000"/>
        </w:rPr>
        <w:t>020</w:t>
      </w:r>
      <w:r w:rsidR="007C615D">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rsidR="00D03F9F" w:rsidRPr="000F1AF2" w:rsidRDefault="00D03F9F" w:rsidP="00D03F9F">
      <w:pPr>
        <w:widowControl w:val="0"/>
        <w:jc w:val="both"/>
        <w:rPr>
          <w:rFonts w:ascii="Arial" w:hAnsi="Arial" w:cs="Arial"/>
          <w:b/>
          <w:color w:val="000000"/>
        </w:rPr>
      </w:pPr>
    </w:p>
    <w:p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8618FA">
        <w:rPr>
          <w:rFonts w:ascii="Arial" w:hAnsi="Arial" w:cs="Arial"/>
          <w:color w:val="000000"/>
        </w:rPr>
        <w:t>u 2020.</w:t>
      </w:r>
      <w:r>
        <w:rPr>
          <w:rFonts w:ascii="Arial" w:hAnsi="Arial" w:cs="Arial"/>
          <w:color w:val="000000"/>
        </w:rPr>
        <w:t xml:space="preserve"> godini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 xml:space="preserve">u iznosu od  </w:t>
      </w:r>
      <w:r w:rsidRPr="000F1AF2">
        <w:rPr>
          <w:rFonts w:ascii="Arial" w:hAnsi="Arial" w:cs="Arial"/>
          <w:b/>
          <w:color w:val="000000"/>
        </w:rPr>
        <w:t xml:space="preserve"> </w:t>
      </w:r>
      <w:r w:rsidR="00895A02">
        <w:rPr>
          <w:rFonts w:ascii="Arial" w:hAnsi="Arial" w:cs="Arial"/>
          <w:b/>
          <w:color w:val="000000"/>
        </w:rPr>
        <w:t>22</w:t>
      </w:r>
      <w:r w:rsidR="007F1678">
        <w:rPr>
          <w:rFonts w:ascii="Arial" w:hAnsi="Arial" w:cs="Arial"/>
          <w:b/>
          <w:color w:val="000000"/>
        </w:rPr>
        <w:t>0</w:t>
      </w:r>
      <w:r w:rsidRPr="000F1AF2">
        <w:rPr>
          <w:rFonts w:ascii="Arial" w:hAnsi="Arial" w:cs="Arial"/>
          <w:b/>
          <w:color w:val="000000"/>
        </w:rPr>
        <w:t>.000,00 kuna</w:t>
      </w:r>
      <w:r w:rsidR="004655F7">
        <w:rPr>
          <w:rFonts w:ascii="Arial" w:hAnsi="Arial" w:cs="Arial"/>
          <w:color w:val="000000"/>
        </w:rPr>
        <w:t xml:space="preserve"> na poziciji R0251 Proračuna Grada Ivanić-Grada za 2</w:t>
      </w:r>
      <w:r w:rsidR="008618FA">
        <w:rPr>
          <w:rFonts w:ascii="Arial" w:hAnsi="Arial" w:cs="Arial"/>
          <w:color w:val="000000"/>
        </w:rPr>
        <w:t>020</w:t>
      </w:r>
      <w:r w:rsidR="004655F7">
        <w:rPr>
          <w:rFonts w:ascii="Arial" w:hAnsi="Arial" w:cs="Arial"/>
          <w:color w:val="000000"/>
        </w:rPr>
        <w:t>. godinu.</w:t>
      </w:r>
    </w:p>
    <w:p w:rsidR="00D03F9F" w:rsidRPr="000F1AF2" w:rsidRDefault="00D03F9F" w:rsidP="00D03F9F">
      <w:pPr>
        <w:widowControl w:val="0"/>
        <w:jc w:val="both"/>
        <w:rPr>
          <w:rFonts w:ascii="Arial" w:hAnsi="Arial" w:cs="Arial"/>
          <w:color w:val="000000"/>
        </w:rPr>
      </w:pPr>
    </w:p>
    <w:p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rsidR="00270E81" w:rsidRDefault="008618FA" w:rsidP="00D03F9F">
      <w:pPr>
        <w:widowControl w:val="0"/>
        <w:ind w:firstLine="709"/>
        <w:jc w:val="both"/>
        <w:rPr>
          <w:rFonts w:ascii="Arial" w:hAnsi="Arial" w:cs="Arial"/>
          <w:color w:val="000000"/>
        </w:rPr>
      </w:pPr>
      <w:r>
        <w:rPr>
          <w:rFonts w:ascii="Arial" w:hAnsi="Arial" w:cs="Arial"/>
          <w:color w:val="000000"/>
        </w:rPr>
        <w:t>U 2020</w:t>
      </w:r>
      <w:r w:rsidR="00022299">
        <w:rPr>
          <w:rFonts w:ascii="Arial" w:hAnsi="Arial" w:cs="Arial"/>
          <w:color w:val="000000"/>
        </w:rPr>
        <w:t>.</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 xml:space="preserve">u iznosu od  </w:t>
      </w:r>
      <w:r w:rsidR="00FF760C">
        <w:rPr>
          <w:rFonts w:ascii="Arial" w:hAnsi="Arial" w:cs="Arial"/>
          <w:b/>
          <w:color w:val="000000"/>
        </w:rPr>
        <w:t xml:space="preserve"> </w:t>
      </w:r>
      <w:r>
        <w:rPr>
          <w:rFonts w:ascii="Arial" w:hAnsi="Arial" w:cs="Arial"/>
          <w:b/>
          <w:color w:val="000000"/>
        </w:rPr>
        <w:t>22</w:t>
      </w:r>
      <w:r w:rsidR="002809AA">
        <w:rPr>
          <w:rFonts w:ascii="Arial" w:hAnsi="Arial" w:cs="Arial"/>
          <w:b/>
          <w:color w:val="000000"/>
        </w:rPr>
        <w:t>5.0</w:t>
      </w:r>
      <w:r w:rsidR="00D03F9F" w:rsidRPr="000F1AF2">
        <w:rPr>
          <w:rFonts w:ascii="Arial" w:hAnsi="Arial" w:cs="Arial"/>
          <w:b/>
          <w:color w:val="000000"/>
        </w:rPr>
        <w:t>00,00</w:t>
      </w:r>
      <w:r w:rsidR="00D03F9F" w:rsidRPr="000F1AF2">
        <w:rPr>
          <w:rFonts w:ascii="Arial" w:hAnsi="Arial" w:cs="Arial"/>
          <w:color w:val="000000"/>
        </w:rPr>
        <w:t xml:space="preserve"> </w:t>
      </w:r>
      <w:r w:rsidR="00D03F9F" w:rsidRPr="000F1AF2">
        <w:rPr>
          <w:rFonts w:ascii="Arial" w:hAnsi="Arial" w:cs="Arial"/>
          <w:b/>
          <w:color w:val="000000"/>
        </w:rPr>
        <w:t>kuna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Pr>
          <w:rFonts w:ascii="Arial" w:hAnsi="Arial" w:cs="Arial"/>
          <w:color w:val="000000"/>
        </w:rPr>
        <w:tab/>
      </w:r>
      <w:r w:rsidR="007F1678">
        <w:rPr>
          <w:rFonts w:ascii="Arial" w:hAnsi="Arial" w:cs="Arial"/>
          <w:b/>
          <w:color w:val="000000"/>
        </w:rPr>
        <w:t>65.0</w:t>
      </w:r>
      <w:r w:rsidRPr="00FD0220">
        <w:rPr>
          <w:rFonts w:ascii="Arial" w:hAnsi="Arial" w:cs="Arial"/>
          <w:b/>
          <w:color w:val="000000"/>
        </w:rPr>
        <w:t>00,00 kuna</w:t>
      </w:r>
      <w:r w:rsidR="00191122">
        <w:rPr>
          <w:rFonts w:ascii="Arial" w:hAnsi="Arial" w:cs="Arial"/>
          <w:color w:val="000000"/>
        </w:rPr>
        <w:t xml:space="preserve"> na poziciji R0256 Pror</w:t>
      </w:r>
      <w:r w:rsidR="008618FA">
        <w:rPr>
          <w:rFonts w:ascii="Arial" w:hAnsi="Arial" w:cs="Arial"/>
          <w:color w:val="000000"/>
        </w:rPr>
        <w:t>ačuna Grada Ivanić-Grada za 2020</w:t>
      </w:r>
      <w:r w:rsidR="00191122">
        <w:rPr>
          <w:rFonts w:ascii="Arial" w:hAnsi="Arial" w:cs="Arial"/>
          <w:color w:val="000000"/>
        </w:rPr>
        <w:t>. godinu</w:t>
      </w:r>
      <w:r>
        <w:rPr>
          <w:rFonts w:ascii="Arial" w:hAnsi="Arial" w:cs="Arial"/>
          <w:color w:val="000000"/>
        </w:rPr>
        <w:t>,</w:t>
      </w:r>
    </w:p>
    <w:p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8618FA">
        <w:rPr>
          <w:rFonts w:ascii="Arial" w:hAnsi="Arial" w:cs="Arial"/>
          <w:b/>
          <w:color w:val="000000"/>
        </w:rPr>
        <w:t>150</w:t>
      </w:r>
      <w:r w:rsidRPr="00FD0220">
        <w:rPr>
          <w:rFonts w:ascii="Arial" w:hAnsi="Arial" w:cs="Arial"/>
          <w:b/>
          <w:color w:val="000000"/>
        </w:rPr>
        <w:t>.000,00 kuna</w:t>
      </w:r>
      <w:r w:rsidR="00191122" w:rsidRPr="00191122">
        <w:rPr>
          <w:rFonts w:ascii="Arial" w:hAnsi="Arial" w:cs="Arial"/>
          <w:color w:val="000000"/>
        </w:rPr>
        <w:t xml:space="preserve"> </w:t>
      </w:r>
      <w:r w:rsidR="00191122">
        <w:rPr>
          <w:rFonts w:ascii="Arial" w:hAnsi="Arial" w:cs="Arial"/>
          <w:color w:val="000000"/>
        </w:rPr>
        <w:t>na poziciji R0258 Pror</w:t>
      </w:r>
      <w:r w:rsidR="008618FA">
        <w:rPr>
          <w:rFonts w:ascii="Arial" w:hAnsi="Arial" w:cs="Arial"/>
          <w:color w:val="000000"/>
        </w:rPr>
        <w:t>ačuna Grada Ivanić-Grada za 2020</w:t>
      </w:r>
      <w:r w:rsidR="00191122">
        <w:rPr>
          <w:rFonts w:ascii="Arial" w:hAnsi="Arial" w:cs="Arial"/>
          <w:color w:val="000000"/>
        </w:rPr>
        <w:t>. godinu</w:t>
      </w:r>
      <w:r>
        <w:rPr>
          <w:rFonts w:ascii="Arial" w:hAnsi="Arial" w:cs="Arial"/>
          <w:color w:val="000000"/>
        </w:rPr>
        <w:t>,</w:t>
      </w:r>
    </w:p>
    <w:p w:rsidR="00270E81" w:rsidRPr="00270E81" w:rsidRDefault="00270E81" w:rsidP="00270E81">
      <w:pPr>
        <w:widowControl w:val="0"/>
        <w:jc w:val="both"/>
        <w:rPr>
          <w:rFonts w:ascii="Arial" w:hAnsi="Arial" w:cs="Arial"/>
          <w:color w:val="000000"/>
        </w:rPr>
      </w:pPr>
      <w:r>
        <w:rPr>
          <w:rFonts w:ascii="Arial" w:hAnsi="Arial" w:cs="Arial"/>
          <w:color w:val="000000"/>
        </w:rPr>
        <w:t xml:space="preserve">c) Programe MUP-a </w:t>
      </w:r>
      <w:r w:rsidRPr="00FD0220">
        <w:rPr>
          <w:rFonts w:ascii="Arial" w:hAnsi="Arial" w:cs="Arial"/>
          <w:b/>
          <w:color w:val="000000"/>
        </w:rPr>
        <w:t>10.000,00 kuna</w:t>
      </w:r>
      <w:r w:rsidR="00191122" w:rsidRPr="00191122">
        <w:rPr>
          <w:rFonts w:ascii="Arial" w:hAnsi="Arial" w:cs="Arial"/>
          <w:color w:val="000000"/>
        </w:rPr>
        <w:t xml:space="preserve"> </w:t>
      </w:r>
      <w:r w:rsidR="00191122">
        <w:rPr>
          <w:rFonts w:ascii="Arial" w:hAnsi="Arial" w:cs="Arial"/>
          <w:color w:val="000000"/>
        </w:rPr>
        <w:t>na poziciji R0257 Proračuna Grada Iva</w:t>
      </w:r>
      <w:r w:rsidR="00293648">
        <w:rPr>
          <w:rFonts w:ascii="Arial" w:hAnsi="Arial" w:cs="Arial"/>
          <w:color w:val="000000"/>
        </w:rPr>
        <w:t xml:space="preserve">nić-Grada </w:t>
      </w:r>
      <w:r w:rsidR="008618FA">
        <w:rPr>
          <w:rFonts w:ascii="Arial" w:hAnsi="Arial" w:cs="Arial"/>
          <w:color w:val="000000"/>
        </w:rPr>
        <w:t>za 2020</w:t>
      </w:r>
      <w:r w:rsidR="00191122">
        <w:rPr>
          <w:rFonts w:ascii="Arial" w:hAnsi="Arial" w:cs="Arial"/>
          <w:color w:val="000000"/>
        </w:rPr>
        <w:t>. godinu</w:t>
      </w:r>
      <w:r>
        <w:rPr>
          <w:rFonts w:ascii="Arial" w:hAnsi="Arial" w:cs="Arial"/>
          <w:color w:val="000000"/>
        </w:rPr>
        <w:t>.</w:t>
      </w:r>
    </w:p>
    <w:p w:rsidR="00110603" w:rsidRDefault="00270E81" w:rsidP="006C5F9C">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191122" w:rsidRPr="000F1AF2">
        <w:rPr>
          <w:rFonts w:ascii="Arial" w:hAnsi="Arial" w:cs="Arial"/>
          <w:b/>
          <w:color w:val="000000"/>
        </w:rPr>
        <w:t xml:space="preserve"> </w:t>
      </w:r>
      <w:r w:rsidR="00D03F9F" w:rsidRPr="000F1AF2">
        <w:rPr>
          <w:rFonts w:ascii="Arial" w:hAnsi="Arial" w:cs="Arial"/>
          <w:b/>
          <w:color w:val="000000"/>
        </w:rPr>
        <w:t>3</w:t>
      </w:r>
      <w:r w:rsidR="002809AA">
        <w:rPr>
          <w:rFonts w:ascii="Arial" w:hAnsi="Arial" w:cs="Arial"/>
          <w:b/>
          <w:color w:val="000000"/>
        </w:rPr>
        <w:t>0</w:t>
      </w:r>
      <w:r>
        <w:rPr>
          <w:rFonts w:ascii="Arial" w:hAnsi="Arial" w:cs="Arial"/>
          <w:b/>
          <w:color w:val="000000"/>
        </w:rPr>
        <w:t>0</w:t>
      </w:r>
      <w:r w:rsidR="00D03F9F" w:rsidRPr="000F1AF2">
        <w:rPr>
          <w:rFonts w:ascii="Arial" w:hAnsi="Arial" w:cs="Arial"/>
          <w:b/>
          <w:color w:val="000000"/>
        </w:rPr>
        <w:t>.000,00 kuna</w:t>
      </w:r>
      <w:r w:rsidR="00191122">
        <w:rPr>
          <w:rFonts w:ascii="Arial" w:hAnsi="Arial" w:cs="Arial"/>
          <w:b/>
          <w:color w:val="000000"/>
        </w:rPr>
        <w:t xml:space="preserve"> </w:t>
      </w:r>
      <w:r w:rsidR="00191122">
        <w:rPr>
          <w:rFonts w:ascii="Arial" w:hAnsi="Arial" w:cs="Arial"/>
          <w:color w:val="000000"/>
        </w:rPr>
        <w:t>na poziciji R0255 Pror</w:t>
      </w:r>
      <w:r w:rsidR="002809AA">
        <w:rPr>
          <w:rFonts w:ascii="Arial" w:hAnsi="Arial" w:cs="Arial"/>
          <w:color w:val="000000"/>
        </w:rPr>
        <w:t>ačuna Grada Ivanić-</w:t>
      </w:r>
      <w:r w:rsidR="008618FA">
        <w:rPr>
          <w:rFonts w:ascii="Arial" w:hAnsi="Arial" w:cs="Arial"/>
          <w:color w:val="000000"/>
        </w:rPr>
        <w:t>Grada za 2020</w:t>
      </w:r>
      <w:r w:rsidR="00191122">
        <w:rPr>
          <w:rFonts w:ascii="Arial" w:hAnsi="Arial" w:cs="Arial"/>
          <w:color w:val="000000"/>
        </w:rPr>
        <w:t>. godinu.</w:t>
      </w:r>
      <w:bookmarkStart w:id="0" w:name="_GoBack"/>
      <w:bookmarkEnd w:id="0"/>
    </w:p>
    <w:p w:rsidR="0091686E" w:rsidRPr="00B13DFF" w:rsidRDefault="0091686E" w:rsidP="0091686E">
      <w:pPr>
        <w:pStyle w:val="Odlomakpopisa"/>
        <w:widowControl w:val="0"/>
        <w:numPr>
          <w:ilvl w:val="0"/>
          <w:numId w:val="10"/>
        </w:numPr>
        <w:jc w:val="both"/>
        <w:rPr>
          <w:rFonts w:ascii="Arial" w:hAnsi="Arial" w:cs="Arial"/>
          <w:b/>
          <w:color w:val="000000"/>
        </w:rPr>
      </w:pPr>
      <w:r>
        <w:rPr>
          <w:rFonts w:ascii="Arial" w:hAnsi="Arial" w:cs="Arial"/>
          <w:b/>
          <w:color w:val="000000"/>
        </w:rPr>
        <w:lastRenderedPageBreak/>
        <w:t>Ostali programi</w:t>
      </w:r>
    </w:p>
    <w:p w:rsidR="00110603" w:rsidRPr="00110603" w:rsidRDefault="00110603" w:rsidP="008A2A67">
      <w:pPr>
        <w:widowControl w:val="0"/>
        <w:jc w:val="both"/>
        <w:rPr>
          <w:rFonts w:ascii="Arial" w:hAnsi="Arial" w:cs="Arial"/>
          <w:color w:val="000000"/>
        </w:rPr>
      </w:pPr>
    </w:p>
    <w:p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8618FA">
        <w:rPr>
          <w:rFonts w:ascii="Arial" w:hAnsi="Arial" w:cs="Arial"/>
          <w:color w:val="000000"/>
        </w:rPr>
        <w:t xml:space="preserve"> Grada Ivanić-Grada za 2020</w:t>
      </w:r>
      <w:r w:rsidRPr="00110603">
        <w:rPr>
          <w:rFonts w:ascii="Arial" w:hAnsi="Arial" w:cs="Arial"/>
          <w:color w:val="000000"/>
        </w:rPr>
        <w:t xml:space="preserve">. </w:t>
      </w:r>
      <w:r w:rsidR="0091686E">
        <w:rPr>
          <w:rFonts w:ascii="Arial" w:hAnsi="Arial" w:cs="Arial"/>
          <w:color w:val="000000"/>
        </w:rPr>
        <w:t>g</w:t>
      </w:r>
      <w:r w:rsidRPr="00110603">
        <w:rPr>
          <w:rFonts w:ascii="Arial" w:hAnsi="Arial" w:cs="Arial"/>
          <w:color w:val="000000"/>
        </w:rPr>
        <w:t>odinu osigu</w:t>
      </w:r>
      <w:r w:rsidR="008618FA">
        <w:rPr>
          <w:rFonts w:ascii="Arial" w:hAnsi="Arial" w:cs="Arial"/>
          <w:color w:val="000000"/>
        </w:rPr>
        <w:t>ravaju se sredstva i za sljedeći</w:t>
      </w:r>
      <w:r w:rsidRPr="00110603">
        <w:rPr>
          <w:rFonts w:ascii="Arial" w:hAnsi="Arial" w:cs="Arial"/>
          <w:color w:val="000000"/>
        </w:rPr>
        <w:t xml:space="preserve"> </w:t>
      </w:r>
      <w:r w:rsidR="008618FA">
        <w:rPr>
          <w:rFonts w:ascii="Arial" w:hAnsi="Arial" w:cs="Arial"/>
          <w:color w:val="000000"/>
        </w:rPr>
        <w:t>program</w:t>
      </w:r>
      <w:r w:rsidRPr="00110603">
        <w:rPr>
          <w:rFonts w:ascii="Arial" w:hAnsi="Arial" w:cs="Arial"/>
          <w:color w:val="000000"/>
        </w:rPr>
        <w:t>:</w:t>
      </w:r>
    </w:p>
    <w:p w:rsidR="00110603" w:rsidRDefault="00110603" w:rsidP="00110603">
      <w:pPr>
        <w:widowControl w:val="0"/>
        <w:jc w:val="both"/>
        <w:rPr>
          <w:rFonts w:ascii="Arial" w:hAnsi="Arial" w:cs="Arial"/>
          <w:color w:val="000000"/>
        </w:rPr>
      </w:pPr>
      <w:r>
        <w:rPr>
          <w:rFonts w:ascii="Arial" w:hAnsi="Arial" w:cs="Arial"/>
          <w:color w:val="000000"/>
        </w:rPr>
        <w:t xml:space="preserve">- Prijevoz pokojnika u iznosu od </w:t>
      </w:r>
      <w:r w:rsidRPr="00110603">
        <w:rPr>
          <w:rFonts w:ascii="Arial" w:hAnsi="Arial" w:cs="Arial"/>
          <w:b/>
          <w:color w:val="000000"/>
        </w:rPr>
        <w:t>30.000,00 kuna</w:t>
      </w:r>
      <w:r w:rsidR="008618FA">
        <w:rPr>
          <w:rFonts w:ascii="Arial" w:hAnsi="Arial" w:cs="Arial"/>
          <w:color w:val="000000"/>
        </w:rPr>
        <w:t xml:space="preserve"> na poziciji R0254-1.</w:t>
      </w:r>
    </w:p>
    <w:p w:rsidR="00110603" w:rsidRPr="00C21140" w:rsidRDefault="00110603" w:rsidP="008A2A67">
      <w:pPr>
        <w:widowControl w:val="0"/>
        <w:jc w:val="both"/>
        <w:rPr>
          <w:rFonts w:ascii="Arial" w:hAnsi="Arial" w:cs="Arial"/>
          <w:color w:val="000000"/>
        </w:rPr>
      </w:pPr>
    </w:p>
    <w:p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t>II.</w:t>
      </w:r>
    </w:p>
    <w:p w:rsidR="00C21140" w:rsidRPr="00C21140" w:rsidRDefault="00C21140" w:rsidP="00C21140">
      <w:pPr>
        <w:widowControl w:val="0"/>
        <w:jc w:val="both"/>
        <w:rPr>
          <w:rFonts w:ascii="Arial" w:hAnsi="Arial" w:cs="Arial"/>
          <w:b/>
          <w:color w:val="000000"/>
        </w:rPr>
      </w:pPr>
    </w:p>
    <w:p w:rsidR="00C21140" w:rsidRPr="00E52C7E" w:rsidRDefault="00C21140" w:rsidP="00C21140">
      <w:pPr>
        <w:widowControl w:val="0"/>
        <w:jc w:val="both"/>
        <w:rPr>
          <w:rFonts w:ascii="Arial" w:hAnsi="Arial" w:cs="Arial"/>
          <w:color w:val="000000"/>
        </w:rPr>
      </w:pPr>
      <w:r w:rsidRPr="00C21140">
        <w:rPr>
          <w:rFonts w:ascii="Arial" w:hAnsi="Arial" w:cs="Arial"/>
          <w:b/>
          <w:color w:val="000000"/>
        </w:rPr>
        <w:tab/>
      </w:r>
      <w:r w:rsidRPr="00E52C7E">
        <w:rPr>
          <w:rFonts w:ascii="Arial" w:hAnsi="Arial" w:cs="Arial"/>
          <w:bCs/>
          <w:color w:val="000000"/>
        </w:rPr>
        <w:t>Pojedinač</w:t>
      </w:r>
      <w:r w:rsidRPr="00E52C7E">
        <w:rPr>
          <w:rFonts w:ascii="Arial" w:hAnsi="Arial" w:cs="Arial"/>
          <w:color w:val="000000"/>
        </w:rPr>
        <w:t xml:space="preserve">na prava iz ovog Programa </w:t>
      </w:r>
      <w:r w:rsidR="008D60A1" w:rsidRPr="00E52C7E">
        <w:rPr>
          <w:rFonts w:ascii="Arial" w:hAnsi="Arial" w:cs="Arial"/>
          <w:color w:val="000000"/>
        </w:rPr>
        <w:t>osiguravaju se  hrvatskim državljanima</w:t>
      </w:r>
      <w:r w:rsidRPr="00E52C7E">
        <w:rPr>
          <w:rFonts w:ascii="Arial" w:hAnsi="Arial" w:cs="Arial"/>
          <w:color w:val="000000"/>
        </w:rPr>
        <w:t xml:space="preserve"> </w:t>
      </w:r>
      <w:r w:rsidR="008D60A1" w:rsidRPr="00E52C7E">
        <w:rPr>
          <w:rFonts w:ascii="Arial" w:hAnsi="Arial" w:cs="Arial"/>
          <w:color w:val="000000"/>
        </w:rPr>
        <w:t>koji</w:t>
      </w:r>
      <w:r w:rsidRPr="00E52C7E">
        <w:rPr>
          <w:rFonts w:ascii="Arial" w:hAnsi="Arial" w:cs="Arial"/>
          <w:color w:val="000000"/>
        </w:rPr>
        <w:t xml:space="preserve"> imaju prebivalište</w:t>
      </w:r>
      <w:r w:rsidR="0073148D" w:rsidRPr="00E52C7E">
        <w:rPr>
          <w:rFonts w:ascii="Arial" w:hAnsi="Arial" w:cs="Arial"/>
          <w:color w:val="000000"/>
        </w:rPr>
        <w:t xml:space="preserve"> na području Grada Ivanić-Grada najmanje šest mjeseci, a što je utvrđeno člankom 6. Odluke.</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može, radi preispitivanja osnovanosti ostvarivanja prava iz ove Odluke, povremeno preispitati činjenice i okolnosti odlučujuće za ostvarivanje prava.</w:t>
      </w:r>
    </w:p>
    <w:p w:rsidR="009E34EB" w:rsidRPr="009E34EB" w:rsidRDefault="009E34EB" w:rsidP="009E34EB">
      <w:pPr>
        <w:autoSpaceDE w:val="0"/>
        <w:autoSpaceDN w:val="0"/>
        <w:adjustRightInd w:val="0"/>
        <w:ind w:firstLine="708"/>
        <w:jc w:val="both"/>
        <w:rPr>
          <w:rFonts w:ascii="Arial" w:hAnsi="Arial" w:cs="Arial"/>
        </w:rPr>
      </w:pPr>
      <w:r w:rsidRPr="009E34EB">
        <w:rPr>
          <w:rFonts w:ascii="Arial" w:hAnsi="Arial" w:cs="Arial"/>
        </w:rPr>
        <w:t>Nadležno upravno tijelo Grada ima pravo nadzirati da li se sredstva odobrena za ostvarivanje prava sukladno odredbama ove Odluke koriste u svrhu za koju su namijenjena.</w:t>
      </w:r>
    </w:p>
    <w:p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 xml:space="preserve">predviđena ovim Programom, a za koja člankom 33. Odluke </w:t>
      </w:r>
      <w:r w:rsidR="00D86951">
        <w:rPr>
          <w:rFonts w:ascii="Arial" w:hAnsi="Arial" w:cs="Arial"/>
          <w:color w:val="000000"/>
        </w:rPr>
        <w:t>nije propisano da odlučuje nadležno upravno tijelo Grada</w:t>
      </w:r>
      <w:r w:rsidR="008A2A67" w:rsidRPr="002314E9">
        <w:rPr>
          <w:rFonts w:ascii="Arial" w:hAnsi="Arial" w:cs="Arial"/>
          <w:color w:val="000000"/>
        </w:rPr>
        <w:t>, donosi Gradonačelnik Grada Ivanić-Grada.</w:t>
      </w:r>
    </w:p>
    <w:p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rsidR="00C21140" w:rsidRPr="00C21140" w:rsidRDefault="00C21140" w:rsidP="00C21140">
      <w:pPr>
        <w:widowControl w:val="0"/>
        <w:jc w:val="center"/>
        <w:rPr>
          <w:rFonts w:ascii="Arial" w:hAnsi="Arial" w:cs="Arial"/>
          <w:color w:val="000000"/>
        </w:rPr>
      </w:pPr>
    </w:p>
    <w:p w:rsidR="00490531" w:rsidRPr="00490531" w:rsidRDefault="00C21140" w:rsidP="00490531">
      <w:pPr>
        <w:jc w:val="both"/>
        <w:rPr>
          <w:rFonts w:ascii="Arial" w:hAnsi="Arial" w:cs="Arial"/>
          <w:szCs w:val="22"/>
        </w:rPr>
      </w:pPr>
      <w:r w:rsidRPr="00C21140">
        <w:rPr>
          <w:color w:val="000000"/>
        </w:rPr>
        <w:tab/>
      </w:r>
      <w:r w:rsidR="00490531" w:rsidRPr="00914D40">
        <w:rPr>
          <w:rFonts w:ascii="Arial" w:hAnsi="Arial" w:cs="Arial"/>
          <w:szCs w:val="20"/>
        </w:rPr>
        <w:t xml:space="preserve">Ovaj </w:t>
      </w:r>
      <w:r w:rsidR="00D8626A" w:rsidRPr="00914D40">
        <w:rPr>
          <w:rFonts w:ascii="Arial" w:hAnsi="Arial" w:cs="Arial"/>
          <w:szCs w:val="20"/>
        </w:rPr>
        <w:t>Program</w:t>
      </w:r>
      <w:r w:rsidR="00490531" w:rsidRPr="00914D40">
        <w:rPr>
          <w:rFonts w:ascii="Arial" w:hAnsi="Arial" w:cs="Arial"/>
          <w:szCs w:val="20"/>
        </w:rPr>
        <w:t xml:space="preserve"> sastavni je dio Pror</w:t>
      </w:r>
      <w:r w:rsidR="00FF1504" w:rsidRPr="00914D40">
        <w:rPr>
          <w:rFonts w:ascii="Arial" w:hAnsi="Arial" w:cs="Arial"/>
          <w:szCs w:val="20"/>
        </w:rPr>
        <w:t>ačuna Grada Ivanić-Gr</w:t>
      </w:r>
      <w:r w:rsidR="008618FA" w:rsidRPr="00914D40">
        <w:rPr>
          <w:rFonts w:ascii="Arial" w:hAnsi="Arial" w:cs="Arial"/>
          <w:szCs w:val="20"/>
        </w:rPr>
        <w:t>ada za 2020</w:t>
      </w:r>
      <w:r w:rsidR="00490531" w:rsidRPr="00914D40">
        <w:rPr>
          <w:rFonts w:ascii="Arial" w:hAnsi="Arial" w:cs="Arial"/>
          <w:szCs w:val="20"/>
        </w:rPr>
        <w:t xml:space="preserve">. godinu, </w:t>
      </w:r>
      <w:r w:rsidR="00490531" w:rsidRPr="00914D40">
        <w:rPr>
          <w:rFonts w:ascii="Arial" w:hAnsi="Arial" w:cs="Arial"/>
          <w:szCs w:val="22"/>
        </w:rPr>
        <w:t xml:space="preserve">stupa na snagu </w:t>
      </w:r>
      <w:r w:rsidR="00755CB9" w:rsidRPr="00914D40">
        <w:rPr>
          <w:rFonts w:ascii="Arial" w:hAnsi="Arial" w:cs="Arial"/>
          <w:szCs w:val="22"/>
        </w:rPr>
        <w:t>osmog dana od dana</w:t>
      </w:r>
      <w:r w:rsidR="00490531" w:rsidRPr="00914D40">
        <w:rPr>
          <w:rFonts w:ascii="Arial" w:hAnsi="Arial" w:cs="Arial"/>
          <w:szCs w:val="22"/>
        </w:rPr>
        <w:t xml:space="preserve"> objave u Službenom glasniku Grada Ivanić-Grada, a pri</w:t>
      </w:r>
      <w:r w:rsidR="00F63479" w:rsidRPr="00914D40">
        <w:rPr>
          <w:rFonts w:ascii="Arial" w:hAnsi="Arial" w:cs="Arial"/>
          <w:szCs w:val="22"/>
        </w:rPr>
        <w:t xml:space="preserve">mjenjuje se od </w:t>
      </w:r>
      <w:r w:rsidR="008618FA" w:rsidRPr="00914D40">
        <w:rPr>
          <w:rFonts w:ascii="Arial" w:hAnsi="Arial" w:cs="Arial"/>
          <w:szCs w:val="22"/>
        </w:rPr>
        <w:t>1. siječnja 2020</w:t>
      </w:r>
      <w:r w:rsidR="00490531" w:rsidRPr="00914D40">
        <w:rPr>
          <w:rFonts w:ascii="Arial" w:hAnsi="Arial" w:cs="Arial"/>
          <w:szCs w:val="22"/>
        </w:rPr>
        <w:t>. godine.</w:t>
      </w:r>
    </w:p>
    <w:p w:rsidR="00C21140" w:rsidRPr="00C21140" w:rsidRDefault="00C21140" w:rsidP="00490531">
      <w:pPr>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both"/>
        <w:rPr>
          <w:rFonts w:ascii="Arial" w:hAnsi="Arial" w:cs="Arial"/>
          <w:color w:val="000000"/>
        </w:rPr>
      </w:pP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rsidR="00C21140" w:rsidRPr="00C21140" w:rsidRDefault="00C21140" w:rsidP="00C21140">
      <w:pPr>
        <w:widowControl w:val="0"/>
        <w:jc w:val="center"/>
        <w:rPr>
          <w:rFonts w:ascii="Arial" w:hAnsi="Arial" w:cs="Arial"/>
          <w:color w:val="000000"/>
        </w:rPr>
      </w:pPr>
    </w:p>
    <w:p w:rsidR="00C21140" w:rsidRDefault="00C21140" w:rsidP="00C21140">
      <w:pPr>
        <w:widowControl w:val="0"/>
        <w:jc w:val="both"/>
        <w:rPr>
          <w:rFonts w:ascii="Arial" w:hAnsi="Arial" w:cs="Arial"/>
          <w:color w:val="000000"/>
        </w:rPr>
      </w:pPr>
    </w:p>
    <w:p w:rsidR="00C10B1C" w:rsidRPr="00C21140" w:rsidRDefault="00C10B1C" w:rsidP="00C21140">
      <w:pPr>
        <w:widowControl w:val="0"/>
        <w:jc w:val="both"/>
        <w:rPr>
          <w:rFonts w:ascii="Arial" w:hAnsi="Arial" w:cs="Arial"/>
          <w:color w:val="000000"/>
        </w:rPr>
      </w:pPr>
    </w:p>
    <w:p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Pr="0040489B">
        <w:rPr>
          <w:rFonts w:ascii="Arial" w:hAnsi="Arial" w:cs="Arial"/>
        </w:rPr>
        <w:t>Predsjednik Gradskog vijeća:</w:t>
      </w:r>
    </w:p>
    <w:p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rsidR="002809AA" w:rsidRPr="008078E9" w:rsidRDefault="002809AA" w:rsidP="002809AA">
      <w:pPr>
        <w:rPr>
          <w:rFonts w:ascii="Arial" w:hAnsi="Arial" w:cs="Arial"/>
        </w:rPr>
      </w:pPr>
      <w:r w:rsidRPr="0040489B">
        <w:rPr>
          <w:rFonts w:ascii="Arial" w:hAnsi="Arial" w:cs="Arial"/>
        </w:rPr>
        <w:t>Ivanić-Grad,</w:t>
      </w:r>
      <w:r w:rsidR="008618FA">
        <w:rPr>
          <w:rFonts w:ascii="Arial" w:hAnsi="Arial" w:cs="Arial"/>
        </w:rPr>
        <w:t xml:space="preserve"> 18. prosinca 2019</w:t>
      </w:r>
      <w:r w:rsidR="00895A02">
        <w:rPr>
          <w:rFonts w:ascii="Arial" w:hAnsi="Arial" w:cs="Arial"/>
        </w:rPr>
        <w:t>.</w:t>
      </w:r>
      <w:r w:rsidR="00895A02">
        <w:rPr>
          <w:rFonts w:ascii="Arial" w:hAnsi="Arial" w:cs="Arial"/>
        </w:rPr>
        <w:tab/>
      </w:r>
      <w:r w:rsidR="00895A02">
        <w:rPr>
          <w:rFonts w:ascii="Arial" w:hAnsi="Arial" w:cs="Arial"/>
        </w:rPr>
        <w:tab/>
      </w:r>
      <w:r w:rsidR="00895A02">
        <w:rPr>
          <w:rFonts w:ascii="Arial" w:hAnsi="Arial" w:cs="Arial"/>
        </w:rPr>
        <w:tab/>
      </w:r>
      <w:r w:rsidR="00895A02">
        <w:rPr>
          <w:rFonts w:ascii="Arial" w:hAnsi="Arial" w:cs="Arial"/>
        </w:rPr>
        <w:tab/>
      </w:r>
      <w:r w:rsidRPr="0040489B">
        <w:rPr>
          <w:rFonts w:ascii="Arial" w:hAnsi="Arial" w:cs="Arial"/>
        </w:rPr>
        <w:t xml:space="preserve">Željko </w:t>
      </w:r>
      <w:proofErr w:type="spellStart"/>
      <w:r w:rsidRPr="0040489B">
        <w:rPr>
          <w:rFonts w:ascii="Arial" w:hAnsi="Arial" w:cs="Arial"/>
        </w:rPr>
        <w:t>Pongrac</w:t>
      </w:r>
      <w:proofErr w:type="spellEnd"/>
      <w:r w:rsidRPr="0040489B">
        <w:rPr>
          <w:rFonts w:ascii="Arial" w:hAnsi="Arial" w:cs="Arial"/>
        </w:rPr>
        <w:t>, pravnik kriminalist</w:t>
      </w:r>
    </w:p>
    <w:p w:rsidR="00D8639B" w:rsidRPr="00C21140" w:rsidRDefault="00D8639B" w:rsidP="002809AA"/>
    <w:sectPr w:rsidR="00D8639B" w:rsidRPr="00C21140" w:rsidSect="00FF1504">
      <w:pgSz w:w="11906" w:h="16838"/>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C769B16"/>
    <w:lvl w:ilvl="0">
      <w:numFmt w:val="decimal"/>
      <w:lvlText w:val="*"/>
      <w:lvlJc w:val="left"/>
    </w:lvl>
  </w:abstractNum>
  <w:abstractNum w:abstractNumId="1">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4">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5">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9">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1">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abstractNumId w:val="3"/>
  </w:num>
  <w:num w:numId="5">
    <w:abstractNumId w:val="4"/>
  </w:num>
  <w:num w:numId="6">
    <w:abstractNumId w:val="9"/>
  </w:num>
  <w:num w:numId="7">
    <w:abstractNumId w:val="2"/>
  </w:num>
  <w:num w:numId="8">
    <w:abstractNumId w:val="5"/>
  </w:num>
  <w:num w:numId="9">
    <w:abstractNumId w:val="7"/>
  </w:num>
  <w:num w:numId="10">
    <w:abstractNumId w:val="11"/>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1B8"/>
    <w:rsid w:val="000039AF"/>
    <w:rsid w:val="00005AE2"/>
    <w:rsid w:val="00022299"/>
    <w:rsid w:val="00074D50"/>
    <w:rsid w:val="00090448"/>
    <w:rsid w:val="00092754"/>
    <w:rsid w:val="00096CF3"/>
    <w:rsid w:val="000B48BD"/>
    <w:rsid w:val="00100468"/>
    <w:rsid w:val="00103488"/>
    <w:rsid w:val="00110603"/>
    <w:rsid w:val="0014354E"/>
    <w:rsid w:val="0015028A"/>
    <w:rsid w:val="00184390"/>
    <w:rsid w:val="00191122"/>
    <w:rsid w:val="00195090"/>
    <w:rsid w:val="001A61EF"/>
    <w:rsid w:val="002314E9"/>
    <w:rsid w:val="00255DD5"/>
    <w:rsid w:val="00270E81"/>
    <w:rsid w:val="002809AA"/>
    <w:rsid w:val="00283259"/>
    <w:rsid w:val="002849C8"/>
    <w:rsid w:val="00293648"/>
    <w:rsid w:val="00296126"/>
    <w:rsid w:val="00296391"/>
    <w:rsid w:val="002A0223"/>
    <w:rsid w:val="002A0316"/>
    <w:rsid w:val="002E0285"/>
    <w:rsid w:val="002E5510"/>
    <w:rsid w:val="00301914"/>
    <w:rsid w:val="003316FF"/>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6B4D"/>
    <w:rsid w:val="004C2574"/>
    <w:rsid w:val="004C3B09"/>
    <w:rsid w:val="004E7B49"/>
    <w:rsid w:val="004F3869"/>
    <w:rsid w:val="004F54E8"/>
    <w:rsid w:val="005231A1"/>
    <w:rsid w:val="00524095"/>
    <w:rsid w:val="00547A71"/>
    <w:rsid w:val="005513CF"/>
    <w:rsid w:val="005769DD"/>
    <w:rsid w:val="00583030"/>
    <w:rsid w:val="00583075"/>
    <w:rsid w:val="005D1636"/>
    <w:rsid w:val="005D4AE3"/>
    <w:rsid w:val="00607DA6"/>
    <w:rsid w:val="00622DD1"/>
    <w:rsid w:val="006327D2"/>
    <w:rsid w:val="00646F64"/>
    <w:rsid w:val="0065365A"/>
    <w:rsid w:val="00663A9D"/>
    <w:rsid w:val="006825AC"/>
    <w:rsid w:val="006B16E8"/>
    <w:rsid w:val="006C5F9C"/>
    <w:rsid w:val="0072728E"/>
    <w:rsid w:val="0073148D"/>
    <w:rsid w:val="0073362D"/>
    <w:rsid w:val="00755CB9"/>
    <w:rsid w:val="0076262B"/>
    <w:rsid w:val="00783264"/>
    <w:rsid w:val="007B6240"/>
    <w:rsid w:val="007C615D"/>
    <w:rsid w:val="007D7096"/>
    <w:rsid w:val="007E73A5"/>
    <w:rsid w:val="007F1678"/>
    <w:rsid w:val="00836451"/>
    <w:rsid w:val="0084626E"/>
    <w:rsid w:val="008618FA"/>
    <w:rsid w:val="008765C2"/>
    <w:rsid w:val="00895A02"/>
    <w:rsid w:val="008A2A67"/>
    <w:rsid w:val="008A5977"/>
    <w:rsid w:val="008B1E9E"/>
    <w:rsid w:val="008B2AEA"/>
    <w:rsid w:val="008B2FCB"/>
    <w:rsid w:val="008B558E"/>
    <w:rsid w:val="008D60A1"/>
    <w:rsid w:val="008E0D82"/>
    <w:rsid w:val="009024D3"/>
    <w:rsid w:val="00902C72"/>
    <w:rsid w:val="009049F5"/>
    <w:rsid w:val="00914D40"/>
    <w:rsid w:val="0091686E"/>
    <w:rsid w:val="00931F0F"/>
    <w:rsid w:val="00940A3C"/>
    <w:rsid w:val="00942E72"/>
    <w:rsid w:val="009467A5"/>
    <w:rsid w:val="009471B8"/>
    <w:rsid w:val="0096030B"/>
    <w:rsid w:val="00972914"/>
    <w:rsid w:val="00987DA4"/>
    <w:rsid w:val="009E34EB"/>
    <w:rsid w:val="009F4650"/>
    <w:rsid w:val="00A071B1"/>
    <w:rsid w:val="00A17B6E"/>
    <w:rsid w:val="00A20D17"/>
    <w:rsid w:val="00A43516"/>
    <w:rsid w:val="00A43F92"/>
    <w:rsid w:val="00A44399"/>
    <w:rsid w:val="00A45A48"/>
    <w:rsid w:val="00A66586"/>
    <w:rsid w:val="00A76D0D"/>
    <w:rsid w:val="00AE5CE2"/>
    <w:rsid w:val="00AE6F0E"/>
    <w:rsid w:val="00B21CE7"/>
    <w:rsid w:val="00B26C24"/>
    <w:rsid w:val="00B41335"/>
    <w:rsid w:val="00B61361"/>
    <w:rsid w:val="00B856E7"/>
    <w:rsid w:val="00B96785"/>
    <w:rsid w:val="00BD0745"/>
    <w:rsid w:val="00BD2441"/>
    <w:rsid w:val="00BD6838"/>
    <w:rsid w:val="00BF537B"/>
    <w:rsid w:val="00BF7D3A"/>
    <w:rsid w:val="00C10B1C"/>
    <w:rsid w:val="00C203DF"/>
    <w:rsid w:val="00C21140"/>
    <w:rsid w:val="00C32DEC"/>
    <w:rsid w:val="00C5475F"/>
    <w:rsid w:val="00C808D4"/>
    <w:rsid w:val="00C96D70"/>
    <w:rsid w:val="00CA252D"/>
    <w:rsid w:val="00CA4DAB"/>
    <w:rsid w:val="00CD69D9"/>
    <w:rsid w:val="00D03F9F"/>
    <w:rsid w:val="00D14B7C"/>
    <w:rsid w:val="00D474C0"/>
    <w:rsid w:val="00D816D5"/>
    <w:rsid w:val="00D8626A"/>
    <w:rsid w:val="00D8639B"/>
    <w:rsid w:val="00D86951"/>
    <w:rsid w:val="00DA0099"/>
    <w:rsid w:val="00DB0DF8"/>
    <w:rsid w:val="00DC3B7E"/>
    <w:rsid w:val="00DF314B"/>
    <w:rsid w:val="00E25507"/>
    <w:rsid w:val="00E342A1"/>
    <w:rsid w:val="00E35890"/>
    <w:rsid w:val="00E3799E"/>
    <w:rsid w:val="00E42E95"/>
    <w:rsid w:val="00E52C7E"/>
    <w:rsid w:val="00E60FED"/>
    <w:rsid w:val="00E65EF0"/>
    <w:rsid w:val="00E66695"/>
    <w:rsid w:val="00E931CF"/>
    <w:rsid w:val="00EA43BE"/>
    <w:rsid w:val="00ED006A"/>
    <w:rsid w:val="00ED05AA"/>
    <w:rsid w:val="00ED07CD"/>
    <w:rsid w:val="00F23604"/>
    <w:rsid w:val="00F31C53"/>
    <w:rsid w:val="00F63479"/>
    <w:rsid w:val="00F90BB0"/>
    <w:rsid w:val="00F94285"/>
    <w:rsid w:val="00FD0220"/>
    <w:rsid w:val="00FF1504"/>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5D513A-6EB2-4A7B-A9A9-A66FFD7EE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TotalTime>
  <Pages>4</Pages>
  <Words>1469</Words>
  <Characters>8376</Characters>
  <Application>Microsoft Office Word</Application>
  <DocSecurity>0</DocSecurity>
  <Lines>69</Lines>
  <Paragraphs>19</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9826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Hrvoje Strasek</cp:lastModifiedBy>
  <cp:revision>87</cp:revision>
  <cp:lastPrinted>2018-12-12T13:24:00Z</cp:lastPrinted>
  <dcterms:created xsi:type="dcterms:W3CDTF">2014-12-12T13:36:00Z</dcterms:created>
  <dcterms:modified xsi:type="dcterms:W3CDTF">2019-12-10T06:41:00Z</dcterms:modified>
</cp:coreProperties>
</file>