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 i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</w:t>
      </w:r>
      <w:r w:rsidR="002113E8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</w:t>
      </w:r>
      <w:r w:rsidR="00B53D4A">
        <w:rPr>
          <w:rFonts w:ascii="Arial" w:eastAsia="Times New Roman" w:hAnsi="Arial" w:cs="Arial"/>
          <w:sz w:val="24"/>
          <w:szCs w:val="24"/>
          <w:lang w:eastAsia="hr-HR"/>
        </w:rPr>
        <w:t>22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86CF6">
        <w:rPr>
          <w:rFonts w:ascii="Arial" w:eastAsia="Times New Roman" w:hAnsi="Arial" w:cs="Arial"/>
          <w:sz w:val="24"/>
          <w:szCs w:val="24"/>
          <w:lang w:eastAsia="hr-HR"/>
        </w:rPr>
        <w:t xml:space="preserve"> 24</w:t>
      </w:r>
      <w:r w:rsidR="00B95B85">
        <w:rPr>
          <w:rFonts w:ascii="Arial" w:eastAsia="Times New Roman" w:hAnsi="Arial" w:cs="Arial"/>
          <w:sz w:val="24"/>
          <w:szCs w:val="24"/>
          <w:lang w:eastAsia="hr-HR"/>
        </w:rPr>
        <w:t xml:space="preserve">. rujna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Pr="006F48F0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Pr="00FE06D0" w:rsidRDefault="00A9733A" w:rsidP="006B4BEE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903EE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903EE3">
        <w:rPr>
          <w:rFonts w:ascii="Arial" w:eastAsia="Times New Roman" w:hAnsi="Arial" w:cs="Times New Roman"/>
          <w:sz w:val="24"/>
          <w:szCs w:val="24"/>
        </w:rPr>
        <w:t>azmatra</w:t>
      </w:r>
      <w:r w:rsidRPr="00903EE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B53D4A">
        <w:rPr>
          <w:rFonts w:ascii="Arial" w:eastAsia="Times New Roman" w:hAnsi="Arial" w:cs="Times New Roman"/>
          <w:sz w:val="24"/>
          <w:szCs w:val="24"/>
          <w:lang w:eastAsia="hr-HR"/>
        </w:rPr>
        <w:t>ispravak grafičkog dijela „</w:t>
      </w:r>
      <w:r w:rsidR="00B53D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Elaborata</w:t>
      </w:r>
      <w:r w:rsidR="006B4BE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="00B53D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</w:t>
      </w:r>
      <w:r w:rsidR="00BB2DF1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ročišćenog teksta </w:t>
      </w:r>
      <w:r w:rsidR="00B53D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Odredbi za provođenje i Grafičkog dijela Plana“ (Službeni glasnik Grada Ivanić-Grada</w:t>
      </w:r>
      <w:r w:rsidR="00C52D05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br. 06/05, 10/09 – pročišćeni tekst, 10/10 – ispravak, 01/13, 06/14, 10/14 – ispravak, 03/15 – pročišćeni tekst, 03/17, 05/17 – pročišćeni tekst i 07/19 - ispravak</w:t>
      </w:r>
      <w:r w:rsidR="00B53D4A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)</w:t>
      </w:r>
      <w:r w:rsidR="00362389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CE066D" w:rsidRPr="00602773" w:rsidRDefault="00CE066D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2389" w:rsidRPr="00FE06D0" w:rsidRDefault="00A9733A" w:rsidP="00362389">
      <w:pPr>
        <w:ind w:firstLine="708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 xml:space="preserve">usvaja </w:t>
      </w:r>
      <w:r w:rsidR="006B4BEE">
        <w:rPr>
          <w:rFonts w:ascii="Arial" w:eastAsia="Times New Roman" w:hAnsi="Arial" w:cs="Arial"/>
          <w:sz w:val="24"/>
          <w:szCs w:val="24"/>
          <w:lang w:eastAsia="hr-HR"/>
        </w:rPr>
        <w:t>ispravak grafičkog dijela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62389">
        <w:rPr>
          <w:rFonts w:ascii="Arial" w:eastAsia="Times New Roman" w:hAnsi="Arial" w:cs="Times New Roman"/>
          <w:sz w:val="24"/>
          <w:szCs w:val="24"/>
          <w:lang w:eastAsia="hr-HR"/>
        </w:rPr>
        <w:t>„</w:t>
      </w:r>
      <w:r w:rsidR="00362389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Elaborata pročišćenog teksta Odredbi za provođenje i Grafičkog dijela Plana“ (Službeni glasnik Grada Ivanić-Grada br. 06/05, 10/09 – pročišćeni tekst, 10/10 – ispravak, 01/13, 06/14, 10/14 – ispravak, 03/15 – pročišćeni tekst, 03/17, 05/17 – pročišćeni tekst i 07/19 - ispravak).</w:t>
      </w:r>
    </w:p>
    <w:p w:rsidR="00A9733A" w:rsidRPr="00602773" w:rsidRDefault="00A9733A" w:rsidP="00362389">
      <w:pPr>
        <w:ind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9733A" w:rsidRDefault="00A9733A" w:rsidP="00A9733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CE066D" w:rsidRDefault="00CE066D" w:rsidP="0036238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Pr="00CE066D" w:rsidRDefault="00A9733A" w:rsidP="00CE06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776AB8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5A6120">
        <w:rPr>
          <w:rFonts w:ascii="Arial" w:eastAsia="Times New Roman" w:hAnsi="Arial" w:cs="Arial"/>
          <w:sz w:val="24"/>
          <w:szCs w:val="24"/>
        </w:rPr>
        <w:t xml:space="preserve">021-05/17-02/6    </w:t>
      </w:r>
      <w:r w:rsidR="002113E8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</w:rPr>
        <w:tab/>
      </w:r>
      <w:r w:rsidR="001A0805">
        <w:rPr>
          <w:rFonts w:ascii="Arial" w:eastAsia="Times New Roman" w:hAnsi="Arial" w:cs="Arial"/>
          <w:sz w:val="24"/>
          <w:szCs w:val="24"/>
        </w:rPr>
        <w:t xml:space="preserve">        </w:t>
      </w:r>
      <w:r w:rsidR="001A0805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1A0805">
        <w:rPr>
          <w:rFonts w:ascii="Arial" w:eastAsia="Times New Roman" w:hAnsi="Arial" w:cs="Arial"/>
          <w:sz w:val="24"/>
          <w:szCs w:val="24"/>
        </w:rPr>
        <w:t xml:space="preserve"> </w:t>
      </w:r>
      <w:r w:rsidR="001A0805" w:rsidRPr="00DF5AD5">
        <w:rPr>
          <w:rFonts w:ascii="Arial" w:eastAsia="Times New Roman" w:hAnsi="Arial" w:cs="Arial"/>
          <w:sz w:val="24"/>
          <w:szCs w:val="24"/>
        </w:rPr>
        <w:t>Predsjednik Odbora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53D4A">
        <w:rPr>
          <w:rFonts w:ascii="Arial" w:eastAsia="Times New Roman" w:hAnsi="Arial" w:cs="Arial"/>
          <w:sz w:val="24"/>
          <w:szCs w:val="24"/>
        </w:rPr>
        <w:t>238/10-01-19-</w:t>
      </w:r>
      <w:r w:rsidR="00631DFC">
        <w:rPr>
          <w:rFonts w:ascii="Arial" w:eastAsia="Times New Roman" w:hAnsi="Arial" w:cs="Arial"/>
          <w:sz w:val="24"/>
          <w:szCs w:val="24"/>
        </w:rPr>
        <w:t>112</w:t>
      </w: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F86CF6">
        <w:rPr>
          <w:rFonts w:ascii="Arial" w:eastAsia="Times New Roman" w:hAnsi="Arial" w:cs="Arial"/>
          <w:sz w:val="24"/>
          <w:szCs w:val="24"/>
          <w:lang w:eastAsia="hr-HR"/>
        </w:rPr>
        <w:t xml:space="preserve"> 24</w:t>
      </w:r>
      <w:r w:rsidR="00B06D49">
        <w:rPr>
          <w:rFonts w:ascii="Arial" w:eastAsia="Times New Roman" w:hAnsi="Arial" w:cs="Arial"/>
          <w:sz w:val="24"/>
          <w:szCs w:val="24"/>
          <w:lang w:eastAsia="hr-HR"/>
        </w:rPr>
        <w:t>. rujna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B2DF1">
        <w:rPr>
          <w:rFonts w:ascii="Arial" w:eastAsia="Times New Roman" w:hAnsi="Arial" w:cs="Arial"/>
          <w:sz w:val="24"/>
          <w:szCs w:val="24"/>
          <w:lang w:eastAsia="hr-HR"/>
        </w:rPr>
        <w:t>2019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43ACB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bookmarkEnd w:id="0"/>
    <w:p w:rsidR="005A6120" w:rsidRPr="00BB2DF1" w:rsidRDefault="005A6120" w:rsidP="00BB2D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A6120" w:rsidRPr="00BB2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6F7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4A38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5122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4ED3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4850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0354"/>
    <w:rsid w:val="001415F5"/>
    <w:rsid w:val="00141A1A"/>
    <w:rsid w:val="00141CCD"/>
    <w:rsid w:val="00142480"/>
    <w:rsid w:val="00142805"/>
    <w:rsid w:val="00142CCA"/>
    <w:rsid w:val="001436A7"/>
    <w:rsid w:val="001439E0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3E8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21F0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063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2389"/>
    <w:rsid w:val="0036339B"/>
    <w:rsid w:val="00363775"/>
    <w:rsid w:val="00363CE3"/>
    <w:rsid w:val="00363D7A"/>
    <w:rsid w:val="0036588B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3A0E"/>
    <w:rsid w:val="0044452B"/>
    <w:rsid w:val="004447D1"/>
    <w:rsid w:val="0044498E"/>
    <w:rsid w:val="00444D90"/>
    <w:rsid w:val="004458E9"/>
    <w:rsid w:val="004462DD"/>
    <w:rsid w:val="00446434"/>
    <w:rsid w:val="00446723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0F20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120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1DFC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5F64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EE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8F0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17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5EB0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AB8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5B07"/>
    <w:rsid w:val="007A661B"/>
    <w:rsid w:val="007A6722"/>
    <w:rsid w:val="007A7044"/>
    <w:rsid w:val="007A7466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4B75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7C7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1D44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3EE3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9733A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1F1C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D49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3D4A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5B85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2DF1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199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A9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3ACB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2D05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61BE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66D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17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0AD0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459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38A4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19E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CF6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646E"/>
    <w:rsid w:val="00FD7AE0"/>
    <w:rsid w:val="00FE0509"/>
    <w:rsid w:val="00FE06D0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2072E-9AAE-4729-AC60-33B6990D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3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3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67</cp:revision>
  <cp:lastPrinted>2018-12-17T15:01:00Z</cp:lastPrinted>
  <dcterms:created xsi:type="dcterms:W3CDTF">2018-02-28T12:36:00Z</dcterms:created>
  <dcterms:modified xsi:type="dcterms:W3CDTF">2019-09-18T14:05:00Z</dcterms:modified>
</cp:coreProperties>
</file>