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FC" w:rsidRPr="00273F8E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bookmarkStart w:id="0" w:name="_GoBack"/>
      <w:bookmarkEnd w:id="0"/>
      <w:r w:rsidRPr="00273F8E">
        <w:rPr>
          <w:rFonts w:ascii="Arial" w:hAnsi="Arial" w:cs="Arial"/>
          <w:sz w:val="24"/>
          <w:szCs w:val="24"/>
        </w:rPr>
        <w:t>P R I J E D L OG</w:t>
      </w:r>
    </w:p>
    <w:p w:rsidR="00454071" w:rsidRPr="00273F8E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Na temelju članka 107. Zakona o znanstvenoj djelatnosti i visokom obrazovanju (Narodne novine, broj 123/03, 198/03, 105/04, 174/04, 46/07, 63/11, 94/13, 139/13, 101/14, 60/15 i 131/17), članka 16.Zakona o proračunu (Narodne novine, broj 87/08, 136/12 i 15/</w:t>
      </w:r>
      <w:proofErr w:type="spellStart"/>
      <w:r w:rsidRPr="00273F8E">
        <w:rPr>
          <w:rFonts w:ascii="Arial" w:hAnsi="Arial" w:cs="Arial"/>
          <w:sz w:val="24"/>
          <w:szCs w:val="24"/>
        </w:rPr>
        <w:t>15</w:t>
      </w:r>
      <w:proofErr w:type="spellEnd"/>
      <w:r w:rsidRPr="00273F8E">
        <w:rPr>
          <w:rFonts w:ascii="Arial" w:hAnsi="Arial" w:cs="Arial"/>
          <w:sz w:val="24"/>
          <w:szCs w:val="24"/>
        </w:rPr>
        <w:t xml:space="preserve"> ), </w:t>
      </w:r>
      <w:r w:rsidR="00FB3D43" w:rsidRPr="00273F8E">
        <w:rPr>
          <w:rFonts w:ascii="Arial" w:hAnsi="Arial" w:cs="Arial"/>
          <w:color w:val="000000"/>
          <w:sz w:val="24"/>
          <w:szCs w:val="24"/>
        </w:rPr>
        <w:t>35. Zakona o lokalnoj i područnoj (regionalnoj) samoupravi (Narodne novine, broj 33/01, 60/01-vjerodostojno tumačenje, 129/05, 109/07, 125/08, 36/09, 150/11,144/12, 19/13-pročišćeni tekst, 137/15</w:t>
      </w:r>
      <w:r w:rsidR="0064053D" w:rsidRPr="00273F8E">
        <w:rPr>
          <w:rFonts w:ascii="Arial" w:hAnsi="Arial" w:cs="Arial"/>
          <w:color w:val="000000"/>
          <w:sz w:val="24"/>
          <w:szCs w:val="24"/>
        </w:rPr>
        <w:t>,</w:t>
      </w:r>
      <w:r w:rsidR="00FB3D43" w:rsidRPr="00273F8E">
        <w:rPr>
          <w:rFonts w:ascii="Arial" w:hAnsi="Arial" w:cs="Arial"/>
          <w:color w:val="000000"/>
          <w:sz w:val="24"/>
          <w:szCs w:val="24"/>
        </w:rPr>
        <w:t xml:space="preserve"> 123/17</w:t>
      </w:r>
      <w:r w:rsidR="0064053D" w:rsidRPr="00273F8E">
        <w:rPr>
          <w:rFonts w:ascii="Arial" w:hAnsi="Arial" w:cs="Arial"/>
          <w:color w:val="000000"/>
          <w:sz w:val="24"/>
          <w:szCs w:val="24"/>
        </w:rPr>
        <w:t xml:space="preserve"> i 98/19</w:t>
      </w:r>
      <w:r w:rsidR="00FB3D43" w:rsidRPr="00273F8E">
        <w:rPr>
          <w:rFonts w:ascii="Arial" w:hAnsi="Arial" w:cs="Arial"/>
          <w:color w:val="000000"/>
          <w:sz w:val="24"/>
          <w:szCs w:val="24"/>
        </w:rPr>
        <w:t>)</w:t>
      </w:r>
      <w:r w:rsidR="00FB3D43" w:rsidRPr="00273F8E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273F8E">
        <w:rPr>
          <w:rFonts w:ascii="Arial" w:hAnsi="Arial" w:cs="Arial"/>
          <w:sz w:val="24"/>
          <w:szCs w:val="24"/>
        </w:rPr>
        <w:t xml:space="preserve"> i članka </w:t>
      </w:r>
      <w:r w:rsidR="00FB3D43" w:rsidRPr="00273F8E">
        <w:rPr>
          <w:rFonts w:ascii="Arial" w:hAnsi="Arial" w:cs="Arial"/>
          <w:sz w:val="24"/>
          <w:szCs w:val="24"/>
        </w:rPr>
        <w:t>3</w:t>
      </w:r>
      <w:r w:rsidRPr="00273F8E">
        <w:rPr>
          <w:rFonts w:ascii="Arial" w:hAnsi="Arial" w:cs="Arial"/>
          <w:sz w:val="24"/>
          <w:szCs w:val="24"/>
        </w:rPr>
        <w:t>5. Statuta Grada Ivanić-Grada (Službeni glasnik, broj 02/14</w:t>
      </w:r>
      <w:r w:rsidR="0064053D" w:rsidRPr="00273F8E">
        <w:rPr>
          <w:rFonts w:ascii="Arial" w:hAnsi="Arial" w:cs="Arial"/>
          <w:sz w:val="24"/>
          <w:szCs w:val="24"/>
        </w:rPr>
        <w:t>,</w:t>
      </w:r>
      <w:r w:rsidRPr="00273F8E">
        <w:rPr>
          <w:rFonts w:ascii="Arial" w:hAnsi="Arial" w:cs="Arial"/>
          <w:sz w:val="24"/>
          <w:szCs w:val="24"/>
        </w:rPr>
        <w:t xml:space="preserve"> 01/18</w:t>
      </w:r>
      <w:r w:rsidR="0064053D" w:rsidRPr="00273F8E">
        <w:rPr>
          <w:rFonts w:ascii="Arial" w:hAnsi="Arial" w:cs="Arial"/>
          <w:sz w:val="24"/>
          <w:szCs w:val="24"/>
        </w:rPr>
        <w:t xml:space="preserve"> i 03/20</w:t>
      </w:r>
      <w:r w:rsidRPr="00273F8E">
        <w:rPr>
          <w:rFonts w:ascii="Arial" w:hAnsi="Arial" w:cs="Arial"/>
          <w:sz w:val="24"/>
          <w:szCs w:val="24"/>
        </w:rPr>
        <w:t>), Gradsko vijeće Grada Ivanić-Grada na svojoj</w:t>
      </w:r>
      <w:r w:rsidR="00FB3D43" w:rsidRPr="00273F8E">
        <w:rPr>
          <w:rFonts w:ascii="Arial" w:hAnsi="Arial" w:cs="Arial"/>
          <w:sz w:val="24"/>
          <w:szCs w:val="24"/>
        </w:rPr>
        <w:t xml:space="preserve"> </w:t>
      </w:r>
      <w:r w:rsidR="0064053D" w:rsidRPr="00273F8E">
        <w:rPr>
          <w:rFonts w:ascii="Arial" w:hAnsi="Arial" w:cs="Arial"/>
          <w:sz w:val="24"/>
          <w:szCs w:val="24"/>
        </w:rPr>
        <w:t>30.</w:t>
      </w:r>
      <w:r w:rsidRPr="00273F8E">
        <w:rPr>
          <w:rFonts w:ascii="Arial" w:hAnsi="Arial" w:cs="Arial"/>
          <w:sz w:val="24"/>
          <w:szCs w:val="24"/>
        </w:rPr>
        <w:t xml:space="preserve"> sjednici održanoj dana</w:t>
      </w:r>
      <w:r w:rsidR="00FB3D43" w:rsidRPr="00273F8E">
        <w:rPr>
          <w:rFonts w:ascii="Arial" w:hAnsi="Arial" w:cs="Arial"/>
          <w:sz w:val="24"/>
          <w:szCs w:val="24"/>
        </w:rPr>
        <w:t xml:space="preserve"> </w:t>
      </w:r>
      <w:r w:rsidR="0064053D" w:rsidRPr="00273F8E">
        <w:rPr>
          <w:rFonts w:ascii="Arial" w:hAnsi="Arial" w:cs="Arial"/>
          <w:sz w:val="24"/>
          <w:szCs w:val="24"/>
        </w:rPr>
        <w:t>9.srpnja</w:t>
      </w:r>
      <w:r w:rsidRPr="00273F8E">
        <w:rPr>
          <w:rFonts w:ascii="Arial" w:hAnsi="Arial" w:cs="Arial"/>
          <w:sz w:val="24"/>
          <w:szCs w:val="24"/>
        </w:rPr>
        <w:t xml:space="preserve">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Pr="00273F8E">
        <w:rPr>
          <w:rFonts w:ascii="Arial" w:hAnsi="Arial" w:cs="Arial"/>
          <w:sz w:val="24"/>
          <w:szCs w:val="24"/>
        </w:rPr>
        <w:t>. godine don</w:t>
      </w:r>
      <w:r w:rsidR="000E23FC" w:rsidRPr="00273F8E">
        <w:rPr>
          <w:rFonts w:ascii="Arial" w:hAnsi="Arial" w:cs="Arial"/>
          <w:sz w:val="24"/>
          <w:szCs w:val="24"/>
        </w:rPr>
        <w:t>ijelo je sljedeće</w:t>
      </w:r>
    </w:p>
    <w:p w:rsidR="00454071" w:rsidRPr="00273F8E" w:rsidRDefault="000E23FC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 xml:space="preserve">I. Izmjene i dopune </w:t>
      </w:r>
      <w:r w:rsidR="00454071" w:rsidRPr="00273F8E">
        <w:rPr>
          <w:rFonts w:ascii="Arial" w:hAnsi="Arial" w:cs="Arial"/>
          <w:sz w:val="24"/>
          <w:szCs w:val="24"/>
        </w:rPr>
        <w:t>PROGRAM</w:t>
      </w:r>
      <w:r w:rsidRPr="00273F8E">
        <w:rPr>
          <w:rFonts w:ascii="Arial" w:hAnsi="Arial" w:cs="Arial"/>
          <w:sz w:val="24"/>
          <w:szCs w:val="24"/>
        </w:rPr>
        <w:t>A</w:t>
      </w:r>
    </w:p>
    <w:p w:rsidR="00454071" w:rsidRPr="00273F8E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javnih potreba u visokom obrazovanju</w:t>
      </w:r>
    </w:p>
    <w:p w:rsidR="00454071" w:rsidRPr="00273F8E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Grada Ivanić-Grada za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Pr="00273F8E">
        <w:rPr>
          <w:rFonts w:ascii="Arial" w:hAnsi="Arial" w:cs="Arial"/>
          <w:sz w:val="24"/>
          <w:szCs w:val="24"/>
        </w:rPr>
        <w:t>. godinu</w:t>
      </w:r>
    </w:p>
    <w:p w:rsidR="00454071" w:rsidRPr="00273F8E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I.</w:t>
      </w:r>
    </w:p>
    <w:p w:rsidR="000E23FC" w:rsidRPr="00273F8E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 xml:space="preserve">U </w:t>
      </w:r>
      <w:r w:rsidR="00454071" w:rsidRPr="00273F8E">
        <w:rPr>
          <w:rFonts w:ascii="Arial" w:hAnsi="Arial" w:cs="Arial"/>
          <w:sz w:val="24"/>
          <w:szCs w:val="24"/>
        </w:rPr>
        <w:t>Program</w:t>
      </w:r>
      <w:r w:rsidRPr="00273F8E">
        <w:rPr>
          <w:rFonts w:ascii="Arial" w:hAnsi="Arial" w:cs="Arial"/>
          <w:sz w:val="24"/>
          <w:szCs w:val="24"/>
        </w:rPr>
        <w:t>u</w:t>
      </w:r>
      <w:r w:rsidR="00454071" w:rsidRPr="00273F8E">
        <w:rPr>
          <w:rFonts w:ascii="Arial" w:hAnsi="Arial" w:cs="Arial"/>
          <w:sz w:val="24"/>
          <w:szCs w:val="24"/>
        </w:rPr>
        <w:t xml:space="preserve"> </w:t>
      </w:r>
      <w:r w:rsidR="00C924C2" w:rsidRPr="00273F8E">
        <w:rPr>
          <w:rFonts w:ascii="Arial" w:hAnsi="Arial" w:cs="Arial"/>
          <w:sz w:val="24"/>
          <w:szCs w:val="24"/>
        </w:rPr>
        <w:t>javnih potreba u visokom obrazovanju Grada Ivanić-Grada za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="00C924C2" w:rsidRPr="00273F8E">
        <w:rPr>
          <w:rFonts w:ascii="Arial" w:hAnsi="Arial" w:cs="Arial"/>
          <w:sz w:val="24"/>
          <w:szCs w:val="24"/>
        </w:rPr>
        <w:t xml:space="preserve">. </w:t>
      </w:r>
      <w:r w:rsidRPr="00273F8E">
        <w:rPr>
          <w:rFonts w:ascii="Arial" w:hAnsi="Arial" w:cs="Arial"/>
          <w:sz w:val="24"/>
          <w:szCs w:val="24"/>
        </w:rPr>
        <w:t>g</w:t>
      </w:r>
      <w:r w:rsidR="00C924C2" w:rsidRPr="00273F8E">
        <w:rPr>
          <w:rFonts w:ascii="Arial" w:hAnsi="Arial" w:cs="Arial"/>
          <w:sz w:val="24"/>
          <w:szCs w:val="24"/>
        </w:rPr>
        <w:t>odinu</w:t>
      </w:r>
      <w:r w:rsidRPr="00273F8E">
        <w:rPr>
          <w:rFonts w:ascii="Arial" w:hAnsi="Arial" w:cs="Arial"/>
          <w:sz w:val="24"/>
          <w:szCs w:val="24"/>
        </w:rPr>
        <w:t xml:space="preserve"> (Službeni glasnik, broj 10/1</w:t>
      </w:r>
      <w:r w:rsidR="0064053D" w:rsidRPr="00273F8E">
        <w:rPr>
          <w:rFonts w:ascii="Arial" w:hAnsi="Arial" w:cs="Arial"/>
          <w:sz w:val="24"/>
          <w:szCs w:val="24"/>
        </w:rPr>
        <w:t>9</w:t>
      </w:r>
      <w:r w:rsidRPr="00273F8E">
        <w:rPr>
          <w:rFonts w:ascii="Arial" w:hAnsi="Arial" w:cs="Arial"/>
          <w:sz w:val="24"/>
          <w:szCs w:val="24"/>
        </w:rPr>
        <w:t>) točka I. mijenja se i glasi:</w:t>
      </w:r>
    </w:p>
    <w:p w:rsidR="00454071" w:rsidRPr="00273F8E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„Programom javnih potreba u visokom obrazovanju Grada Ivanić-Grada za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Pr="00273F8E">
        <w:rPr>
          <w:rFonts w:ascii="Arial" w:hAnsi="Arial" w:cs="Arial"/>
          <w:sz w:val="24"/>
          <w:szCs w:val="24"/>
        </w:rPr>
        <w:t>. godinu</w:t>
      </w:r>
      <w:r w:rsidR="00C924C2" w:rsidRPr="00273F8E">
        <w:rPr>
          <w:rFonts w:ascii="Arial" w:hAnsi="Arial" w:cs="Arial"/>
          <w:sz w:val="24"/>
          <w:szCs w:val="24"/>
        </w:rPr>
        <w:t xml:space="preserve"> </w:t>
      </w:r>
      <w:r w:rsidR="00454071" w:rsidRPr="00273F8E">
        <w:rPr>
          <w:rFonts w:ascii="Arial" w:hAnsi="Arial" w:cs="Arial"/>
          <w:sz w:val="24"/>
          <w:szCs w:val="24"/>
        </w:rPr>
        <w:t>utvrđuju se javne potrebe u visokom obrazovanju u Gradu Ivanić-Gradu za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="00454071" w:rsidRPr="00273F8E">
        <w:rPr>
          <w:rFonts w:ascii="Arial" w:hAnsi="Arial" w:cs="Arial"/>
          <w:sz w:val="24"/>
          <w:szCs w:val="24"/>
        </w:rPr>
        <w:t>. godinu i sredstva za financiranje tih potreba koja se osiguravaju u Proračunu</w:t>
      </w:r>
      <w:r w:rsidR="00FD3BA1" w:rsidRPr="00273F8E">
        <w:rPr>
          <w:rFonts w:ascii="Arial" w:hAnsi="Arial" w:cs="Arial"/>
          <w:sz w:val="24"/>
          <w:szCs w:val="24"/>
        </w:rPr>
        <w:t xml:space="preserve"> </w:t>
      </w:r>
      <w:r w:rsidR="00454071" w:rsidRPr="00273F8E">
        <w:rPr>
          <w:rFonts w:ascii="Arial" w:hAnsi="Arial" w:cs="Arial"/>
          <w:sz w:val="24"/>
          <w:szCs w:val="24"/>
        </w:rPr>
        <w:t>Grada Ivanić-Grada za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="00454071" w:rsidRPr="00273F8E">
        <w:rPr>
          <w:rFonts w:ascii="Arial" w:hAnsi="Arial" w:cs="Arial"/>
          <w:sz w:val="24"/>
          <w:szCs w:val="24"/>
        </w:rPr>
        <w:t xml:space="preserve">. godinu u ukupnoj visini od </w:t>
      </w:r>
      <w:r w:rsidR="0064053D" w:rsidRPr="00273F8E">
        <w:rPr>
          <w:rFonts w:ascii="Arial" w:hAnsi="Arial" w:cs="Arial"/>
          <w:sz w:val="24"/>
          <w:szCs w:val="24"/>
        </w:rPr>
        <w:t>2.290.000</w:t>
      </w:r>
      <w:r w:rsidR="00454071" w:rsidRPr="00273F8E">
        <w:rPr>
          <w:rFonts w:ascii="Arial" w:hAnsi="Arial" w:cs="Arial"/>
          <w:sz w:val="24"/>
          <w:szCs w:val="24"/>
        </w:rPr>
        <w:t>,00 kuna.</w:t>
      </w:r>
      <w:r w:rsidRPr="00273F8E">
        <w:rPr>
          <w:rFonts w:ascii="Arial" w:hAnsi="Arial" w:cs="Arial"/>
          <w:sz w:val="24"/>
          <w:szCs w:val="24"/>
        </w:rPr>
        <w:t>“</w:t>
      </w:r>
    </w:p>
    <w:p w:rsidR="00454071" w:rsidRPr="00273F8E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II.</w:t>
      </w:r>
    </w:p>
    <w:p w:rsidR="004827FD" w:rsidRPr="00273F8E" w:rsidRDefault="004827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U Programu javnih potreba u visokom obrazovanju Grada Ivanić-Grada za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Pr="00273F8E">
        <w:rPr>
          <w:rFonts w:ascii="Arial" w:hAnsi="Arial" w:cs="Arial"/>
          <w:sz w:val="24"/>
          <w:szCs w:val="24"/>
        </w:rPr>
        <w:t>. godinu točka II. mijenja se i glasi:</w:t>
      </w:r>
    </w:p>
    <w:p w:rsidR="003A42F5" w:rsidRPr="00273F8E" w:rsidRDefault="004827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„</w:t>
      </w:r>
      <w:r w:rsidR="00FD3BA1" w:rsidRPr="00273F8E">
        <w:rPr>
          <w:rFonts w:ascii="Arial" w:hAnsi="Arial" w:cs="Arial"/>
          <w:sz w:val="24"/>
          <w:szCs w:val="24"/>
        </w:rPr>
        <w:t>Javne potrebe u visokom obrazovanju Grada Ivanić-Grada za 201</w:t>
      </w:r>
      <w:r w:rsidRPr="00273F8E">
        <w:rPr>
          <w:rFonts w:ascii="Arial" w:hAnsi="Arial" w:cs="Arial"/>
          <w:sz w:val="24"/>
          <w:szCs w:val="24"/>
        </w:rPr>
        <w:t>9</w:t>
      </w:r>
      <w:r w:rsidR="00FD3BA1" w:rsidRPr="00273F8E">
        <w:rPr>
          <w:rFonts w:ascii="Arial" w:hAnsi="Arial" w:cs="Arial"/>
          <w:sz w:val="24"/>
          <w:szCs w:val="24"/>
        </w:rPr>
        <w:t>. godinu ostvaruju se kroz financiranje programa Visoke škole Ivanić-Grad iz Ivanić-Grada, Moslavačka 1</w:t>
      </w:r>
      <w:r w:rsidR="00085600" w:rsidRPr="00273F8E">
        <w:rPr>
          <w:rFonts w:ascii="Arial" w:hAnsi="Arial" w:cs="Arial"/>
          <w:sz w:val="24"/>
          <w:szCs w:val="24"/>
        </w:rPr>
        <w:t>1</w:t>
      </w:r>
      <w:r w:rsidR="00FD3BA1" w:rsidRPr="00273F8E">
        <w:rPr>
          <w:rFonts w:ascii="Arial" w:hAnsi="Arial" w:cs="Arial"/>
          <w:sz w:val="24"/>
          <w:szCs w:val="24"/>
        </w:rPr>
        <w:t xml:space="preserve"> iz sredstava osiguranih </w:t>
      </w:r>
      <w:r w:rsidRPr="00273F8E">
        <w:rPr>
          <w:rFonts w:ascii="Arial" w:hAnsi="Arial" w:cs="Arial"/>
          <w:sz w:val="24"/>
          <w:szCs w:val="24"/>
        </w:rPr>
        <w:t xml:space="preserve">u </w:t>
      </w:r>
      <w:r w:rsidR="00FD3BA1" w:rsidRPr="00273F8E">
        <w:rPr>
          <w:rFonts w:ascii="Arial" w:hAnsi="Arial" w:cs="Arial"/>
          <w:sz w:val="24"/>
          <w:szCs w:val="24"/>
        </w:rPr>
        <w:t>Proračun</w:t>
      </w:r>
      <w:r w:rsidRPr="00273F8E">
        <w:rPr>
          <w:rFonts w:ascii="Arial" w:hAnsi="Arial" w:cs="Arial"/>
          <w:sz w:val="24"/>
          <w:szCs w:val="24"/>
        </w:rPr>
        <w:t>u</w:t>
      </w:r>
      <w:r w:rsidR="00FD3BA1" w:rsidRPr="00273F8E">
        <w:rPr>
          <w:rFonts w:ascii="Arial" w:hAnsi="Arial" w:cs="Arial"/>
          <w:sz w:val="24"/>
          <w:szCs w:val="24"/>
        </w:rPr>
        <w:t xml:space="preserve"> Grada Ivanić-Grada za 20</w:t>
      </w:r>
      <w:r w:rsidR="0064053D" w:rsidRPr="00273F8E">
        <w:rPr>
          <w:rFonts w:ascii="Arial" w:hAnsi="Arial" w:cs="Arial"/>
          <w:sz w:val="24"/>
          <w:szCs w:val="24"/>
        </w:rPr>
        <w:t>20</w:t>
      </w:r>
      <w:r w:rsidR="00FD3BA1" w:rsidRPr="00273F8E">
        <w:rPr>
          <w:rFonts w:ascii="Arial" w:hAnsi="Arial" w:cs="Arial"/>
          <w:sz w:val="24"/>
          <w:szCs w:val="24"/>
        </w:rPr>
        <w:t xml:space="preserve">.godinu </w:t>
      </w:r>
      <w:r w:rsidR="003A42F5" w:rsidRPr="00273F8E">
        <w:rPr>
          <w:rFonts w:ascii="Arial" w:hAnsi="Arial" w:cs="Arial"/>
          <w:sz w:val="24"/>
          <w:szCs w:val="24"/>
        </w:rPr>
        <w:t>:</w:t>
      </w:r>
    </w:p>
    <w:p w:rsidR="00454071" w:rsidRPr="00273F8E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Program: Visoko obrazovanje:</w:t>
      </w:r>
    </w:p>
    <w:p w:rsidR="0064053D" w:rsidRPr="00273F8E" w:rsidRDefault="0064053D" w:rsidP="0064053D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64053D" w:rsidRPr="00273F8E" w:rsidRDefault="0064053D" w:rsidP="0064053D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Aktivnost: Nabava opreme za Visoku školu</w:t>
      </w:r>
    </w:p>
    <w:p w:rsidR="0064053D" w:rsidRPr="00273F8E" w:rsidRDefault="0064053D" w:rsidP="0064053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053D" w:rsidRPr="00273F8E" w:rsidRDefault="0064053D" w:rsidP="0064053D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64053D" w:rsidRPr="00273F8E" w:rsidRDefault="0064053D" w:rsidP="00640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Izvor financiranja:Opći prihodi i primici</w:t>
      </w:r>
    </w:p>
    <w:p w:rsidR="0064053D" w:rsidRPr="00273F8E" w:rsidRDefault="0064053D" w:rsidP="0064053D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64053D" w:rsidRPr="00273F8E" w:rsidRDefault="0064053D" w:rsidP="0064053D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487.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70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557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Izvor financiranja:Naknada za pridob.ener.min.sir.Rudna renta,Položajna renta</w:t>
      </w:r>
    </w:p>
    <w:p w:rsidR="0064053D" w:rsidRPr="00273F8E" w:rsidRDefault="0064053D" w:rsidP="0064053D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rashodi za zaposlene                   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75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75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b. materijalni rashodi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  4.000,00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- rashodi za materijal i energiju                                  1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-ostali nespomenuti rashodi poslovanja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68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Izvor financiranja:Vlastiti izvori Visoka škola</w:t>
      </w:r>
    </w:p>
    <w:p w:rsidR="0064053D" w:rsidRPr="00273F8E" w:rsidRDefault="0064053D" w:rsidP="0064053D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64053D" w:rsidRPr="00273F8E" w:rsidRDefault="0064053D" w:rsidP="0064053D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        380.000,00 kn</w:t>
      </w:r>
    </w:p>
    <w:p w:rsidR="0064053D" w:rsidRPr="00273F8E" w:rsidRDefault="0064053D" w:rsidP="006405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   50.000,00  kn </w:t>
      </w:r>
    </w:p>
    <w:p w:rsidR="0064053D" w:rsidRPr="00273F8E" w:rsidRDefault="0064053D" w:rsidP="006405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doprinosi na plaće                                                       130.000,00 kn</w:t>
      </w:r>
    </w:p>
    <w:p w:rsidR="0064053D" w:rsidRPr="00273F8E" w:rsidRDefault="0064053D" w:rsidP="006405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560.000,00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60.000,00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6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1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988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4.000,00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4.000,00 kn</w:t>
      </w:r>
    </w:p>
    <w:p w:rsidR="0064053D" w:rsidRPr="00273F8E" w:rsidRDefault="0064053D" w:rsidP="00640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 xml:space="preserve">     B. Aktivnost:Nabava opreme za Visoku školu</w:t>
      </w:r>
    </w:p>
    <w:p w:rsidR="0064053D" w:rsidRPr="00273F8E" w:rsidRDefault="0064053D" w:rsidP="00640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 xml:space="preserve">      </w:t>
      </w:r>
      <w:r w:rsidRPr="00273F8E">
        <w:rPr>
          <w:rFonts w:ascii="Arial" w:hAnsi="Arial" w:cs="Arial"/>
          <w:sz w:val="24"/>
          <w:szCs w:val="24"/>
        </w:rPr>
        <w:t>Izvor financiranja:</w:t>
      </w:r>
      <w:r w:rsidRPr="00273F8E">
        <w:rPr>
          <w:rFonts w:ascii="Arial" w:hAnsi="Arial" w:cs="Arial"/>
          <w:sz w:val="24"/>
          <w:szCs w:val="24"/>
        </w:rPr>
        <w:t xml:space="preserve">Naknada za pridob.ener.min.sir. </w:t>
      </w:r>
      <w:r w:rsidRPr="00273F8E">
        <w:rPr>
          <w:rFonts w:ascii="Arial" w:hAnsi="Arial" w:cs="Arial"/>
          <w:sz w:val="24"/>
          <w:szCs w:val="24"/>
        </w:rPr>
        <w:t>rudna renta</w:t>
      </w:r>
      <w:r w:rsidR="00273F8E" w:rsidRPr="00273F8E">
        <w:rPr>
          <w:rFonts w:ascii="Arial" w:hAnsi="Arial" w:cs="Arial"/>
          <w:sz w:val="24"/>
          <w:szCs w:val="24"/>
        </w:rPr>
        <w:t xml:space="preserve">, </w:t>
      </w:r>
      <w:r w:rsidRPr="00273F8E">
        <w:rPr>
          <w:rFonts w:ascii="Arial" w:hAnsi="Arial" w:cs="Arial"/>
          <w:sz w:val="24"/>
          <w:szCs w:val="24"/>
        </w:rPr>
        <w:t xml:space="preserve">položajna renta, 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Rashodi za nabavu proizvedene dugotrajne imovine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</w:t>
      </w:r>
      <w:r w:rsidR="00273F8E"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 </w:t>
      </w:r>
      <w:r w:rsidR="00273F8E"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4053D" w:rsidRPr="00273F8E" w:rsidRDefault="0064053D" w:rsidP="006405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F8E">
        <w:rPr>
          <w:rFonts w:ascii="Arial" w:hAnsi="Arial" w:cs="Arial"/>
          <w:sz w:val="24"/>
          <w:szCs w:val="24"/>
        </w:rPr>
        <w:t>Izvor financiranja:Vlastiti izvori Visoka škola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Rashodi za nabavu proizvedene dugotrajne imovine</w:t>
      </w:r>
    </w:p>
    <w:p w:rsidR="0064053D" w:rsidRPr="00273F8E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273F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38.000,00 kn</w:t>
      </w:r>
    </w:p>
    <w:p w:rsidR="0064053D" w:rsidRPr="0000003A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73F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 38.000,00 kn</w:t>
      </w:r>
    </w:p>
    <w:p w:rsidR="0064053D" w:rsidRPr="0000003A" w:rsidRDefault="0064053D" w:rsidP="0064053D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34BB" w:rsidRPr="0004389F" w:rsidRDefault="00D95E55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II</w:t>
      </w:r>
      <w:r w:rsidR="006C34BB" w:rsidRPr="0004389F">
        <w:rPr>
          <w:rFonts w:ascii="Arial" w:hAnsi="Arial" w:cs="Arial"/>
          <w:sz w:val="24"/>
          <w:szCs w:val="24"/>
        </w:rPr>
        <w:t>I.</w:t>
      </w:r>
    </w:p>
    <w:p w:rsidR="00454071" w:rsidRPr="0004389F" w:rsidRDefault="00454071" w:rsidP="006C34B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Ov</w:t>
      </w:r>
      <w:r w:rsidR="009628E2">
        <w:rPr>
          <w:rFonts w:ascii="Arial" w:hAnsi="Arial" w:cs="Arial"/>
          <w:sz w:val="24"/>
          <w:szCs w:val="24"/>
        </w:rPr>
        <w:t xml:space="preserve">e I. Izmjene i dopune </w:t>
      </w:r>
      <w:r w:rsidRPr="0004389F">
        <w:rPr>
          <w:rFonts w:ascii="Arial" w:hAnsi="Arial" w:cs="Arial"/>
          <w:sz w:val="24"/>
          <w:szCs w:val="24"/>
        </w:rPr>
        <w:t>Program</w:t>
      </w:r>
      <w:r w:rsidR="009628E2">
        <w:rPr>
          <w:rFonts w:ascii="Arial" w:hAnsi="Arial" w:cs="Arial"/>
          <w:sz w:val="24"/>
          <w:szCs w:val="24"/>
        </w:rPr>
        <w:t>a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</w:t>
      </w:r>
      <w:r w:rsidR="007C4480" w:rsidRPr="0004389F">
        <w:rPr>
          <w:rFonts w:ascii="Arial" w:hAnsi="Arial" w:cs="Arial"/>
          <w:sz w:val="24"/>
          <w:szCs w:val="24"/>
        </w:rPr>
        <w:t>Grada Ivanić-Grada za 20</w:t>
      </w:r>
      <w:r w:rsidR="00273F8E">
        <w:rPr>
          <w:rFonts w:ascii="Arial" w:hAnsi="Arial" w:cs="Arial"/>
          <w:sz w:val="24"/>
          <w:szCs w:val="24"/>
        </w:rPr>
        <w:t>20</w:t>
      </w:r>
      <w:r w:rsidRPr="0004389F">
        <w:rPr>
          <w:rFonts w:ascii="Arial" w:hAnsi="Arial" w:cs="Arial"/>
          <w:sz w:val="24"/>
          <w:szCs w:val="24"/>
        </w:rPr>
        <w:t xml:space="preserve">. </w:t>
      </w:r>
      <w:r w:rsidR="007C4480" w:rsidRPr="0004389F"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 xml:space="preserve">odinu sastavni </w:t>
      </w:r>
      <w:r w:rsidR="009628E2">
        <w:rPr>
          <w:rFonts w:ascii="Arial" w:hAnsi="Arial" w:cs="Arial"/>
          <w:sz w:val="24"/>
          <w:szCs w:val="24"/>
        </w:rPr>
        <w:t xml:space="preserve">su </w:t>
      </w:r>
      <w:r w:rsidRPr="0004389F">
        <w:rPr>
          <w:rFonts w:ascii="Arial" w:hAnsi="Arial" w:cs="Arial"/>
          <w:sz w:val="24"/>
          <w:szCs w:val="24"/>
        </w:rPr>
        <w:t>dio Proračuna Grada Ivanić-Grada za 20</w:t>
      </w:r>
      <w:r w:rsidR="00273F8E">
        <w:rPr>
          <w:rFonts w:ascii="Arial" w:hAnsi="Arial" w:cs="Arial"/>
          <w:sz w:val="24"/>
          <w:szCs w:val="24"/>
        </w:rPr>
        <w:t>20</w:t>
      </w:r>
      <w:r w:rsidRPr="0004389F">
        <w:rPr>
          <w:rFonts w:ascii="Arial" w:hAnsi="Arial" w:cs="Arial"/>
          <w:sz w:val="24"/>
          <w:szCs w:val="24"/>
        </w:rPr>
        <w:t>.godinu</w:t>
      </w:r>
      <w:r w:rsidR="009628E2">
        <w:rPr>
          <w:rFonts w:ascii="Arial" w:hAnsi="Arial" w:cs="Arial"/>
          <w:sz w:val="24"/>
          <w:szCs w:val="24"/>
        </w:rPr>
        <w:t xml:space="preserve"> a stupaju na </w:t>
      </w:r>
      <w:r w:rsidRPr="0004389F">
        <w:rPr>
          <w:rFonts w:ascii="Arial" w:hAnsi="Arial" w:cs="Arial"/>
          <w:sz w:val="24"/>
          <w:szCs w:val="24"/>
        </w:rPr>
        <w:t>snagu osmog dana od dana objave u Službe</w:t>
      </w:r>
      <w:r w:rsidR="007C4480" w:rsidRPr="0004389F">
        <w:rPr>
          <w:rFonts w:ascii="Arial" w:hAnsi="Arial" w:cs="Arial"/>
          <w:sz w:val="24"/>
          <w:szCs w:val="24"/>
        </w:rPr>
        <w:t>nom glasniku Grada Ivanić-Grada</w:t>
      </w:r>
      <w:r w:rsidR="009628E2">
        <w:rPr>
          <w:rFonts w:ascii="Arial" w:hAnsi="Arial" w:cs="Arial"/>
          <w:sz w:val="24"/>
          <w:szCs w:val="24"/>
        </w:rPr>
        <w:t>.</w:t>
      </w: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543FD" w:rsidRPr="00454071" w:rsidRDefault="006C34BB" w:rsidP="007C44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>Ivanić-Grad,</w:t>
      </w:r>
      <w:r w:rsidR="00273F8E">
        <w:rPr>
          <w:rFonts w:ascii="Arial" w:eastAsia="Times New Roman" w:hAnsi="Arial" w:cs="Arial"/>
          <w:sz w:val="24"/>
          <w:szCs w:val="24"/>
        </w:rPr>
        <w:t>9.srpnja</w:t>
      </w:r>
      <w:r w:rsidRPr="0004389F">
        <w:rPr>
          <w:rFonts w:ascii="Arial" w:eastAsia="Times New Roman" w:hAnsi="Arial" w:cs="Arial"/>
          <w:sz w:val="24"/>
          <w:szCs w:val="24"/>
        </w:rPr>
        <w:t xml:space="preserve"> 20</w:t>
      </w:r>
      <w:r w:rsidR="00273F8E">
        <w:rPr>
          <w:rFonts w:ascii="Arial" w:eastAsia="Times New Roman" w:hAnsi="Arial" w:cs="Arial"/>
          <w:sz w:val="24"/>
          <w:szCs w:val="24"/>
        </w:rPr>
        <w:t>20</w:t>
      </w:r>
      <w:r w:rsidRPr="0004389F">
        <w:rPr>
          <w:rFonts w:ascii="Arial" w:eastAsia="Times New Roman" w:hAnsi="Arial" w:cs="Arial"/>
          <w:sz w:val="24"/>
          <w:szCs w:val="24"/>
        </w:rPr>
        <w:t xml:space="preserve">.g.                              </w:t>
      </w:r>
      <w:r w:rsidR="00273F8E">
        <w:rPr>
          <w:rFonts w:ascii="Arial" w:eastAsia="Times New Roman" w:hAnsi="Arial" w:cs="Arial"/>
          <w:sz w:val="24"/>
          <w:szCs w:val="24"/>
        </w:rPr>
        <w:t xml:space="preserve">      </w:t>
      </w:r>
      <w:r w:rsidRPr="0004389F">
        <w:rPr>
          <w:rFonts w:ascii="Arial" w:eastAsia="Times New Roman" w:hAnsi="Arial" w:cs="Arial"/>
          <w:sz w:val="24"/>
          <w:szCs w:val="24"/>
        </w:rPr>
        <w:t>Željko Pongrac, pravnik kriminalist</w:t>
      </w: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6A79"/>
    <w:multiLevelType w:val="hybridMultilevel"/>
    <w:tmpl w:val="44C8381E"/>
    <w:lvl w:ilvl="0" w:tplc="88489D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EC34B20"/>
    <w:multiLevelType w:val="hybridMultilevel"/>
    <w:tmpl w:val="810E65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4389F"/>
    <w:rsid w:val="00051A53"/>
    <w:rsid w:val="00085600"/>
    <w:rsid w:val="00092679"/>
    <w:rsid w:val="000A4EC5"/>
    <w:rsid w:val="000E23FC"/>
    <w:rsid w:val="0015401A"/>
    <w:rsid w:val="0018284B"/>
    <w:rsid w:val="001E6DF6"/>
    <w:rsid w:val="00273F8E"/>
    <w:rsid w:val="002D58C0"/>
    <w:rsid w:val="00315ECF"/>
    <w:rsid w:val="003A42F5"/>
    <w:rsid w:val="00454071"/>
    <w:rsid w:val="00454289"/>
    <w:rsid w:val="004543FD"/>
    <w:rsid w:val="004827FD"/>
    <w:rsid w:val="0064053D"/>
    <w:rsid w:val="006C34BB"/>
    <w:rsid w:val="00700EB2"/>
    <w:rsid w:val="007C4480"/>
    <w:rsid w:val="009628E2"/>
    <w:rsid w:val="00C20F5C"/>
    <w:rsid w:val="00C924C2"/>
    <w:rsid w:val="00D14A66"/>
    <w:rsid w:val="00D95E55"/>
    <w:rsid w:val="00E72D68"/>
    <w:rsid w:val="00E87F7B"/>
    <w:rsid w:val="00F75E8F"/>
    <w:rsid w:val="00FA6D90"/>
    <w:rsid w:val="00FB3D43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19B8C-7B88-4AB5-BCD3-4727E7F2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2018-05-24T10:19:00Z</cp:lastPrinted>
  <dcterms:created xsi:type="dcterms:W3CDTF">2020-07-03T11:55:00Z</dcterms:created>
  <dcterms:modified xsi:type="dcterms:W3CDTF">2020-07-03T11:55:00Z</dcterms:modified>
</cp:coreProperties>
</file>