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1F" w:rsidRPr="0069123E" w:rsidRDefault="00DC041F" w:rsidP="009811F2">
      <w:pPr>
        <w:pStyle w:val="Bezproreda"/>
        <w:rPr>
          <w:rFonts w:ascii="Arial" w:hAnsi="Arial" w:cs="Arial"/>
          <w:sz w:val="24"/>
          <w:szCs w:val="24"/>
        </w:rPr>
      </w:pPr>
      <w:r w:rsidRPr="0069123E">
        <w:rPr>
          <w:rFonts w:ascii="Arial" w:hAnsi="Arial" w:cs="Arial"/>
          <w:sz w:val="24"/>
          <w:szCs w:val="24"/>
        </w:rPr>
        <w:t xml:space="preserve">Klasa: </w:t>
      </w:r>
      <w:r w:rsidR="005060ED">
        <w:rPr>
          <w:rFonts w:ascii="Arial" w:hAnsi="Arial" w:cs="Arial"/>
          <w:sz w:val="24"/>
          <w:szCs w:val="24"/>
        </w:rPr>
        <w:t>035-07</w:t>
      </w:r>
      <w:r w:rsidR="0069123E">
        <w:rPr>
          <w:rFonts w:ascii="Arial" w:hAnsi="Arial" w:cs="Arial"/>
          <w:sz w:val="24"/>
          <w:szCs w:val="24"/>
        </w:rPr>
        <w:t>/16</w:t>
      </w:r>
      <w:r w:rsidR="005060ED">
        <w:rPr>
          <w:rFonts w:ascii="Arial" w:hAnsi="Arial" w:cs="Arial"/>
          <w:sz w:val="24"/>
          <w:szCs w:val="24"/>
        </w:rPr>
        <w:t>-01/02</w:t>
      </w:r>
    </w:p>
    <w:p w:rsidR="00DC041F" w:rsidRPr="0069123E" w:rsidRDefault="00873E47" w:rsidP="009811F2">
      <w:pPr>
        <w:pStyle w:val="Bezproreda"/>
        <w:rPr>
          <w:rFonts w:ascii="Arial" w:hAnsi="Arial" w:cs="Arial"/>
          <w:sz w:val="24"/>
          <w:szCs w:val="24"/>
        </w:rPr>
      </w:pPr>
      <w:proofErr w:type="spellStart"/>
      <w:r w:rsidRPr="0069123E">
        <w:rPr>
          <w:rFonts w:ascii="Arial" w:hAnsi="Arial" w:cs="Arial"/>
          <w:sz w:val="24"/>
          <w:szCs w:val="24"/>
        </w:rPr>
        <w:t>Ur</w:t>
      </w:r>
      <w:proofErr w:type="spellEnd"/>
      <w:r w:rsidRPr="0069123E">
        <w:rPr>
          <w:rFonts w:ascii="Arial" w:hAnsi="Arial" w:cs="Arial"/>
          <w:sz w:val="24"/>
          <w:szCs w:val="24"/>
        </w:rPr>
        <w:t>. Broj</w:t>
      </w:r>
      <w:r w:rsidR="009811F2" w:rsidRPr="0069123E">
        <w:rPr>
          <w:rFonts w:ascii="Arial" w:hAnsi="Arial" w:cs="Arial"/>
          <w:sz w:val="24"/>
          <w:szCs w:val="24"/>
        </w:rPr>
        <w:t>:</w:t>
      </w:r>
      <w:r w:rsidRPr="0069123E">
        <w:rPr>
          <w:rFonts w:ascii="Arial" w:hAnsi="Arial" w:cs="Arial"/>
          <w:sz w:val="24"/>
          <w:szCs w:val="24"/>
        </w:rPr>
        <w:t xml:space="preserve"> </w:t>
      </w:r>
      <w:r w:rsidR="005060ED">
        <w:rPr>
          <w:rFonts w:ascii="Arial" w:hAnsi="Arial" w:cs="Arial"/>
          <w:sz w:val="24"/>
          <w:szCs w:val="24"/>
        </w:rPr>
        <w:t>383-16-1</w:t>
      </w:r>
    </w:p>
    <w:p w:rsidR="009811F2" w:rsidRPr="0069123E" w:rsidRDefault="009811F2" w:rsidP="009811F2">
      <w:pPr>
        <w:pStyle w:val="Bezproreda"/>
        <w:rPr>
          <w:rFonts w:ascii="Arial" w:hAnsi="Arial" w:cs="Arial"/>
          <w:sz w:val="24"/>
          <w:szCs w:val="24"/>
        </w:rPr>
      </w:pPr>
      <w:r w:rsidRPr="0069123E">
        <w:rPr>
          <w:rFonts w:ascii="Arial" w:hAnsi="Arial" w:cs="Arial"/>
          <w:sz w:val="24"/>
          <w:szCs w:val="24"/>
        </w:rPr>
        <w:t>Ivanić-Grad</w:t>
      </w:r>
      <w:r w:rsidR="00D460E1" w:rsidRPr="0069123E">
        <w:rPr>
          <w:rFonts w:ascii="Arial" w:hAnsi="Arial" w:cs="Arial"/>
          <w:sz w:val="24"/>
          <w:szCs w:val="24"/>
        </w:rPr>
        <w:t>:</w:t>
      </w:r>
      <w:r w:rsidR="00A04278" w:rsidRPr="0069123E">
        <w:rPr>
          <w:rFonts w:ascii="Arial" w:hAnsi="Arial" w:cs="Arial"/>
          <w:sz w:val="24"/>
          <w:szCs w:val="24"/>
        </w:rPr>
        <w:t xml:space="preserve"> </w:t>
      </w:r>
      <w:r w:rsidR="0069123E">
        <w:rPr>
          <w:rFonts w:ascii="Arial" w:hAnsi="Arial" w:cs="Arial"/>
          <w:sz w:val="24"/>
          <w:szCs w:val="24"/>
        </w:rPr>
        <w:t>24</w:t>
      </w:r>
      <w:r w:rsidR="00A04278" w:rsidRPr="0069123E">
        <w:rPr>
          <w:rFonts w:ascii="Arial" w:hAnsi="Arial" w:cs="Arial"/>
          <w:sz w:val="24"/>
          <w:szCs w:val="24"/>
        </w:rPr>
        <w:t>.0</w:t>
      </w:r>
      <w:r w:rsidR="0069123E">
        <w:rPr>
          <w:rFonts w:ascii="Arial" w:hAnsi="Arial" w:cs="Arial"/>
          <w:sz w:val="24"/>
          <w:szCs w:val="24"/>
        </w:rPr>
        <w:t>2</w:t>
      </w:r>
      <w:r w:rsidR="00A04278" w:rsidRPr="0069123E">
        <w:rPr>
          <w:rFonts w:ascii="Arial" w:hAnsi="Arial" w:cs="Arial"/>
          <w:sz w:val="24"/>
          <w:szCs w:val="24"/>
        </w:rPr>
        <w:t>.201</w:t>
      </w:r>
      <w:r w:rsidR="0069123E">
        <w:rPr>
          <w:rFonts w:ascii="Arial" w:hAnsi="Arial" w:cs="Arial"/>
          <w:sz w:val="24"/>
          <w:szCs w:val="24"/>
        </w:rPr>
        <w:t>6</w:t>
      </w:r>
      <w:r w:rsidR="00A04278" w:rsidRPr="0069123E">
        <w:rPr>
          <w:rFonts w:ascii="Arial" w:hAnsi="Arial" w:cs="Arial"/>
          <w:sz w:val="24"/>
          <w:szCs w:val="24"/>
        </w:rPr>
        <w:t>.</w:t>
      </w:r>
    </w:p>
    <w:p w:rsidR="009811F2" w:rsidRDefault="009811F2" w:rsidP="003C615F">
      <w:pPr>
        <w:pStyle w:val="Bezproreda"/>
        <w:jc w:val="center"/>
        <w:rPr>
          <w:rFonts w:ascii="Arial" w:hAnsi="Arial" w:cs="Arial"/>
          <w:sz w:val="24"/>
          <w:szCs w:val="24"/>
          <w:u w:val="single"/>
        </w:rPr>
      </w:pPr>
    </w:p>
    <w:p w:rsidR="004D4783" w:rsidRDefault="004D4783" w:rsidP="003C615F">
      <w:pPr>
        <w:pStyle w:val="Bezproreda"/>
        <w:jc w:val="center"/>
        <w:rPr>
          <w:rFonts w:ascii="Arial" w:hAnsi="Arial" w:cs="Arial"/>
          <w:sz w:val="24"/>
          <w:szCs w:val="24"/>
          <w:u w:val="single"/>
        </w:rPr>
      </w:pPr>
    </w:p>
    <w:p w:rsidR="004D4783" w:rsidRDefault="004D4783" w:rsidP="003C615F">
      <w:pPr>
        <w:pStyle w:val="Bezproreda"/>
        <w:jc w:val="center"/>
        <w:rPr>
          <w:rFonts w:ascii="Arial" w:hAnsi="Arial" w:cs="Arial"/>
          <w:sz w:val="24"/>
          <w:szCs w:val="24"/>
          <w:u w:val="single"/>
        </w:rPr>
      </w:pPr>
    </w:p>
    <w:p w:rsidR="00873E47" w:rsidRDefault="00873E47" w:rsidP="003C615F">
      <w:pPr>
        <w:pStyle w:val="Bezproreda"/>
        <w:jc w:val="center"/>
        <w:rPr>
          <w:rFonts w:ascii="Arial" w:hAnsi="Arial" w:cs="Arial"/>
          <w:sz w:val="24"/>
          <w:szCs w:val="24"/>
          <w:u w:val="single"/>
        </w:rPr>
      </w:pPr>
    </w:p>
    <w:p w:rsidR="00D460E1" w:rsidRDefault="003C615F" w:rsidP="003C615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41069">
        <w:rPr>
          <w:rFonts w:ascii="Arial" w:hAnsi="Arial" w:cs="Arial"/>
          <w:b/>
          <w:sz w:val="24"/>
          <w:szCs w:val="24"/>
        </w:rPr>
        <w:t xml:space="preserve">IZVJEŠĆE UPRAVE </w:t>
      </w:r>
      <w:r w:rsidR="00886353" w:rsidRPr="00841069">
        <w:rPr>
          <w:rFonts w:ascii="Arial" w:hAnsi="Arial" w:cs="Arial"/>
          <w:b/>
          <w:sz w:val="24"/>
          <w:szCs w:val="24"/>
        </w:rPr>
        <w:t xml:space="preserve">KOMUNALNI CENTAR IVANIĆ-GRAD </w:t>
      </w:r>
      <w:r w:rsidR="004D4783">
        <w:rPr>
          <w:rFonts w:ascii="Arial" w:hAnsi="Arial" w:cs="Arial"/>
          <w:b/>
          <w:sz w:val="24"/>
          <w:szCs w:val="24"/>
        </w:rPr>
        <w:t>d</w:t>
      </w:r>
      <w:r w:rsidR="00886353" w:rsidRPr="00841069">
        <w:rPr>
          <w:rFonts w:ascii="Arial" w:hAnsi="Arial" w:cs="Arial"/>
          <w:b/>
          <w:sz w:val="24"/>
          <w:szCs w:val="24"/>
        </w:rPr>
        <w:t>.</w:t>
      </w:r>
      <w:r w:rsidR="004D4783">
        <w:rPr>
          <w:rFonts w:ascii="Arial" w:hAnsi="Arial" w:cs="Arial"/>
          <w:b/>
          <w:sz w:val="24"/>
          <w:szCs w:val="24"/>
        </w:rPr>
        <w:t>o.o.</w:t>
      </w:r>
    </w:p>
    <w:p w:rsidR="003C615F" w:rsidRPr="00841069" w:rsidRDefault="003C615F" w:rsidP="003C615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41069">
        <w:rPr>
          <w:rFonts w:ascii="Arial" w:hAnsi="Arial" w:cs="Arial"/>
          <w:b/>
          <w:sz w:val="24"/>
          <w:szCs w:val="24"/>
        </w:rPr>
        <w:t xml:space="preserve">O POSLOVANJU U </w:t>
      </w:r>
      <w:r w:rsidRPr="000828F4">
        <w:rPr>
          <w:rFonts w:ascii="Arial" w:hAnsi="Arial" w:cs="Arial"/>
          <w:b/>
          <w:sz w:val="24"/>
          <w:szCs w:val="24"/>
        </w:rPr>
        <w:t>201</w:t>
      </w:r>
      <w:r w:rsidR="005060ED">
        <w:rPr>
          <w:rFonts w:ascii="Arial" w:hAnsi="Arial" w:cs="Arial"/>
          <w:b/>
          <w:sz w:val="24"/>
          <w:szCs w:val="24"/>
        </w:rPr>
        <w:t>5</w:t>
      </w:r>
      <w:r w:rsidRPr="00841069">
        <w:rPr>
          <w:rFonts w:ascii="Arial" w:hAnsi="Arial" w:cs="Arial"/>
          <w:b/>
          <w:sz w:val="24"/>
          <w:szCs w:val="24"/>
        </w:rPr>
        <w:t>. GODINI</w:t>
      </w:r>
    </w:p>
    <w:p w:rsidR="003C615F" w:rsidRDefault="003C615F" w:rsidP="003C615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D4783" w:rsidRDefault="004D4783" w:rsidP="003C615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D4783" w:rsidRDefault="004D4783" w:rsidP="003C615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C3E9B" w:rsidRDefault="00C75873" w:rsidP="003C3E9B">
      <w:pPr>
        <w:pStyle w:val="Bezprored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Tijekom </w:t>
      </w:r>
      <w:r w:rsidRPr="003D7343">
        <w:rPr>
          <w:rFonts w:ascii="Arial" w:hAnsi="Arial" w:cs="Arial"/>
          <w:sz w:val="24"/>
          <w:szCs w:val="24"/>
        </w:rPr>
        <w:t>201</w:t>
      </w:r>
      <w:r w:rsidR="00DC5ADE">
        <w:rPr>
          <w:rFonts w:ascii="Arial" w:hAnsi="Arial" w:cs="Arial"/>
          <w:sz w:val="24"/>
          <w:szCs w:val="24"/>
        </w:rPr>
        <w:t>5</w:t>
      </w:r>
      <w:r w:rsidRPr="003D734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g</w:t>
      </w:r>
      <w:r w:rsidR="003C3E9B">
        <w:rPr>
          <w:rFonts w:ascii="Arial" w:hAnsi="Arial" w:cs="Arial"/>
          <w:sz w:val="24"/>
          <w:szCs w:val="24"/>
        </w:rPr>
        <w:t>odine z</w:t>
      </w:r>
      <w:r w:rsidR="003C3E9B" w:rsidRPr="00A73218">
        <w:rPr>
          <w:rFonts w:ascii="Arial" w:hAnsi="Arial" w:cs="Arial"/>
          <w:sz w:val="24"/>
          <w:szCs w:val="24"/>
        </w:rPr>
        <w:t>a sve radnike su uredno isplaćene sve pl</w:t>
      </w:r>
      <w:r w:rsidR="003C3E9B">
        <w:rPr>
          <w:rFonts w:ascii="Arial" w:hAnsi="Arial" w:cs="Arial"/>
          <w:sz w:val="24"/>
          <w:szCs w:val="24"/>
        </w:rPr>
        <w:t>aće kao i obaveze za mirovinsko</w:t>
      </w:r>
      <w:r w:rsidR="003C3E9B" w:rsidRPr="00A73218">
        <w:rPr>
          <w:rFonts w:ascii="Arial" w:hAnsi="Arial" w:cs="Arial"/>
          <w:sz w:val="24"/>
          <w:szCs w:val="24"/>
        </w:rPr>
        <w:t>,</w:t>
      </w:r>
      <w:r w:rsidR="003C3E9B">
        <w:rPr>
          <w:rFonts w:ascii="Arial" w:hAnsi="Arial" w:cs="Arial"/>
          <w:sz w:val="24"/>
          <w:szCs w:val="24"/>
        </w:rPr>
        <w:t xml:space="preserve"> </w:t>
      </w:r>
      <w:r w:rsidR="003C3E9B" w:rsidRPr="00A73218">
        <w:rPr>
          <w:rFonts w:ascii="Arial" w:hAnsi="Arial" w:cs="Arial"/>
          <w:sz w:val="24"/>
          <w:szCs w:val="24"/>
        </w:rPr>
        <w:t>zdravstveno i sva ostala davanja u skladu sa zakonskim propisima i pravilnikom o radu.</w:t>
      </w:r>
    </w:p>
    <w:p w:rsidR="00CB064A" w:rsidRDefault="00CB064A" w:rsidP="003C615F">
      <w:pPr>
        <w:pStyle w:val="Bezproreda"/>
        <w:rPr>
          <w:rFonts w:ascii="Arial" w:hAnsi="Arial" w:cs="Arial"/>
          <w:sz w:val="24"/>
          <w:szCs w:val="24"/>
        </w:rPr>
      </w:pPr>
    </w:p>
    <w:p w:rsidR="00CF736E" w:rsidRDefault="003C3E9B" w:rsidP="00553942">
      <w:pPr>
        <w:pStyle w:val="Bezprored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D</w:t>
      </w:r>
      <w:r w:rsidR="003C615F" w:rsidRPr="00A73218">
        <w:rPr>
          <w:rFonts w:ascii="Arial" w:hAnsi="Arial" w:cs="Arial"/>
          <w:sz w:val="24"/>
          <w:szCs w:val="24"/>
        </w:rPr>
        <w:t>ruštvu je na kraju 201</w:t>
      </w:r>
      <w:r w:rsidR="00DC5AD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3C615F" w:rsidRPr="00A73218">
        <w:rPr>
          <w:rFonts w:ascii="Arial" w:hAnsi="Arial" w:cs="Arial"/>
          <w:sz w:val="24"/>
          <w:szCs w:val="24"/>
        </w:rPr>
        <w:t xml:space="preserve"> godine bilo zaposleno ukupno </w:t>
      </w:r>
      <w:r w:rsidR="003C615F" w:rsidRPr="006763E7">
        <w:rPr>
          <w:rFonts w:ascii="Arial" w:hAnsi="Arial" w:cs="Arial"/>
          <w:sz w:val="24"/>
          <w:szCs w:val="24"/>
        </w:rPr>
        <w:t>2</w:t>
      </w:r>
      <w:r w:rsidR="00073CD4" w:rsidRPr="006763E7">
        <w:rPr>
          <w:rFonts w:ascii="Arial" w:hAnsi="Arial" w:cs="Arial"/>
          <w:sz w:val="24"/>
          <w:szCs w:val="24"/>
        </w:rPr>
        <w:t>7</w:t>
      </w:r>
      <w:r w:rsidR="003C615F" w:rsidRPr="006763E7">
        <w:rPr>
          <w:rFonts w:ascii="Arial" w:hAnsi="Arial" w:cs="Arial"/>
          <w:sz w:val="24"/>
          <w:szCs w:val="24"/>
        </w:rPr>
        <w:t xml:space="preserve"> </w:t>
      </w:r>
      <w:r w:rsidRPr="006763E7">
        <w:rPr>
          <w:rFonts w:ascii="Arial" w:hAnsi="Arial" w:cs="Arial"/>
          <w:sz w:val="24"/>
          <w:szCs w:val="24"/>
        </w:rPr>
        <w:t>radnika</w:t>
      </w:r>
      <w:r w:rsidR="003C615F" w:rsidRPr="00A73218">
        <w:rPr>
          <w:rFonts w:ascii="Arial" w:hAnsi="Arial" w:cs="Arial"/>
          <w:sz w:val="24"/>
          <w:szCs w:val="24"/>
        </w:rPr>
        <w:t xml:space="preserve">, </w:t>
      </w:r>
      <w:r w:rsidR="00CF736E">
        <w:rPr>
          <w:rFonts w:ascii="Arial" w:hAnsi="Arial" w:cs="Arial"/>
          <w:sz w:val="24"/>
          <w:szCs w:val="24"/>
        </w:rPr>
        <w:t>a</w:t>
      </w:r>
      <w:r w:rsidR="003C615F" w:rsidRPr="00A73218">
        <w:rPr>
          <w:rFonts w:ascii="Arial" w:hAnsi="Arial" w:cs="Arial"/>
          <w:sz w:val="24"/>
          <w:szCs w:val="24"/>
        </w:rPr>
        <w:t xml:space="preserve"> tijekom godine bil</w:t>
      </w:r>
      <w:r w:rsidR="003D7343">
        <w:rPr>
          <w:rFonts w:ascii="Arial" w:hAnsi="Arial" w:cs="Arial"/>
          <w:sz w:val="24"/>
          <w:szCs w:val="24"/>
        </w:rPr>
        <w:t>o</w:t>
      </w:r>
      <w:r w:rsidR="003C615F" w:rsidRPr="00A73218">
        <w:rPr>
          <w:rFonts w:ascii="Arial" w:hAnsi="Arial" w:cs="Arial"/>
          <w:sz w:val="24"/>
          <w:szCs w:val="24"/>
        </w:rPr>
        <w:t xml:space="preserve"> </w:t>
      </w:r>
      <w:r w:rsidR="003D7343">
        <w:rPr>
          <w:rFonts w:ascii="Arial" w:hAnsi="Arial" w:cs="Arial"/>
          <w:sz w:val="24"/>
          <w:szCs w:val="24"/>
        </w:rPr>
        <w:t>je</w:t>
      </w:r>
      <w:r w:rsidR="00CF736E">
        <w:rPr>
          <w:rFonts w:ascii="Arial" w:hAnsi="Arial" w:cs="Arial"/>
          <w:sz w:val="24"/>
          <w:szCs w:val="24"/>
        </w:rPr>
        <w:t xml:space="preserve"> </w:t>
      </w:r>
      <w:r w:rsidR="003C615F" w:rsidRPr="00A73218">
        <w:rPr>
          <w:rFonts w:ascii="Arial" w:hAnsi="Arial" w:cs="Arial"/>
          <w:sz w:val="24"/>
          <w:szCs w:val="24"/>
        </w:rPr>
        <w:t>zaposlen</w:t>
      </w:r>
      <w:r w:rsidR="003D7343">
        <w:rPr>
          <w:rFonts w:ascii="Arial" w:hAnsi="Arial" w:cs="Arial"/>
          <w:sz w:val="24"/>
          <w:szCs w:val="24"/>
        </w:rPr>
        <w:t>o</w:t>
      </w:r>
      <w:r w:rsidR="003C615F" w:rsidRPr="00A73218">
        <w:rPr>
          <w:rFonts w:ascii="Arial" w:hAnsi="Arial" w:cs="Arial"/>
          <w:sz w:val="24"/>
          <w:szCs w:val="24"/>
        </w:rPr>
        <w:t xml:space="preserve"> </w:t>
      </w:r>
      <w:r w:rsidR="00CF736E">
        <w:rPr>
          <w:rFonts w:ascii="Arial" w:hAnsi="Arial" w:cs="Arial"/>
          <w:sz w:val="24"/>
          <w:szCs w:val="24"/>
        </w:rPr>
        <w:t xml:space="preserve">još </w:t>
      </w:r>
      <w:r w:rsidR="00D31489">
        <w:rPr>
          <w:rFonts w:ascii="Arial" w:hAnsi="Arial" w:cs="Arial"/>
          <w:sz w:val="24"/>
          <w:szCs w:val="24"/>
        </w:rPr>
        <w:t>7</w:t>
      </w:r>
      <w:r w:rsidR="00CF736E">
        <w:rPr>
          <w:rFonts w:ascii="Arial" w:hAnsi="Arial" w:cs="Arial"/>
          <w:sz w:val="24"/>
          <w:szCs w:val="24"/>
        </w:rPr>
        <w:t xml:space="preserve"> sezonsk</w:t>
      </w:r>
      <w:r w:rsidR="003D7343">
        <w:rPr>
          <w:rFonts w:ascii="Arial" w:hAnsi="Arial" w:cs="Arial"/>
          <w:sz w:val="24"/>
          <w:szCs w:val="24"/>
        </w:rPr>
        <w:t>ih</w:t>
      </w:r>
      <w:r w:rsidR="003C615F" w:rsidRPr="00A73218">
        <w:rPr>
          <w:rFonts w:ascii="Arial" w:hAnsi="Arial" w:cs="Arial"/>
          <w:sz w:val="24"/>
          <w:szCs w:val="24"/>
        </w:rPr>
        <w:t xml:space="preserve"> radnika na određeno vrijeme</w:t>
      </w:r>
      <w:r w:rsidR="00CF736E">
        <w:rPr>
          <w:rFonts w:ascii="Arial" w:hAnsi="Arial" w:cs="Arial"/>
          <w:sz w:val="24"/>
          <w:szCs w:val="24"/>
        </w:rPr>
        <w:t xml:space="preserve"> na održavanju javnih površina.</w:t>
      </w:r>
      <w:r w:rsidR="003D7343">
        <w:rPr>
          <w:rFonts w:ascii="Arial" w:hAnsi="Arial" w:cs="Arial"/>
          <w:sz w:val="24"/>
          <w:szCs w:val="24"/>
        </w:rPr>
        <w:t xml:space="preserve"> Od toga 6 sezonskih radnika sufinancirano je od strane HZZZ u iznosu od 67.565,88 kn.</w:t>
      </w:r>
    </w:p>
    <w:p w:rsidR="00CD0908" w:rsidRPr="00A73218" w:rsidRDefault="00CD0908" w:rsidP="00CD0908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D5308F" w:rsidRPr="00783965" w:rsidRDefault="003C615F" w:rsidP="00553942">
      <w:pPr>
        <w:pStyle w:val="Bezproreda"/>
        <w:numPr>
          <w:ilvl w:val="0"/>
          <w:numId w:val="1"/>
        </w:numPr>
        <w:tabs>
          <w:tab w:val="left" w:pos="284"/>
          <w:tab w:val="left" w:pos="567"/>
        </w:tabs>
        <w:ind w:hanging="644"/>
        <w:jc w:val="both"/>
        <w:rPr>
          <w:rFonts w:ascii="Arial" w:hAnsi="Arial" w:cs="Arial"/>
          <w:sz w:val="24"/>
          <w:szCs w:val="24"/>
        </w:rPr>
      </w:pPr>
      <w:r w:rsidRPr="00783965">
        <w:rPr>
          <w:rFonts w:ascii="Arial" w:hAnsi="Arial" w:cs="Arial"/>
          <w:sz w:val="24"/>
          <w:szCs w:val="24"/>
        </w:rPr>
        <w:t>Društvo je 201</w:t>
      </w:r>
      <w:r w:rsidR="00073CD4">
        <w:rPr>
          <w:rFonts w:ascii="Arial" w:hAnsi="Arial" w:cs="Arial"/>
          <w:sz w:val="24"/>
          <w:szCs w:val="24"/>
        </w:rPr>
        <w:t>5</w:t>
      </w:r>
      <w:r w:rsidRPr="00783965">
        <w:rPr>
          <w:rFonts w:ascii="Arial" w:hAnsi="Arial" w:cs="Arial"/>
          <w:sz w:val="24"/>
          <w:szCs w:val="24"/>
        </w:rPr>
        <w:t xml:space="preserve">. poslovnu godinu završilo sa </w:t>
      </w:r>
      <w:r w:rsidR="005305A3">
        <w:rPr>
          <w:rFonts w:ascii="Arial" w:hAnsi="Arial" w:cs="Arial"/>
          <w:sz w:val="24"/>
          <w:szCs w:val="24"/>
        </w:rPr>
        <w:t>dobiti</w:t>
      </w:r>
      <w:r w:rsidRPr="00783965">
        <w:rPr>
          <w:rFonts w:ascii="Arial" w:hAnsi="Arial" w:cs="Arial"/>
          <w:sz w:val="24"/>
          <w:szCs w:val="24"/>
        </w:rPr>
        <w:t xml:space="preserve"> u iznosu od</w:t>
      </w:r>
      <w:r w:rsidR="00DA04D5" w:rsidRPr="00783965">
        <w:rPr>
          <w:rFonts w:ascii="Arial" w:hAnsi="Arial" w:cs="Arial"/>
          <w:sz w:val="24"/>
          <w:szCs w:val="24"/>
        </w:rPr>
        <w:t xml:space="preserve"> </w:t>
      </w:r>
      <w:r w:rsidR="00F22A18">
        <w:rPr>
          <w:rFonts w:ascii="Arial" w:hAnsi="Arial" w:cs="Arial"/>
          <w:sz w:val="24"/>
          <w:szCs w:val="24"/>
        </w:rPr>
        <w:t>270.972,67 kn</w:t>
      </w:r>
      <w:r w:rsidRPr="00783965">
        <w:rPr>
          <w:rFonts w:ascii="Arial" w:hAnsi="Arial" w:cs="Arial"/>
          <w:sz w:val="24"/>
          <w:szCs w:val="24"/>
        </w:rPr>
        <w:t>.</w:t>
      </w:r>
    </w:p>
    <w:p w:rsidR="00D41174" w:rsidRPr="000D7290" w:rsidRDefault="00D41174" w:rsidP="000D6FC7">
      <w:pPr>
        <w:pStyle w:val="Bezproreda"/>
        <w:tabs>
          <w:tab w:val="left" w:pos="567"/>
          <w:tab w:val="left" w:pos="709"/>
        </w:tabs>
        <w:ind w:left="644"/>
        <w:jc w:val="both"/>
        <w:rPr>
          <w:rFonts w:ascii="Arial" w:hAnsi="Arial" w:cs="Arial"/>
          <w:sz w:val="24"/>
          <w:szCs w:val="24"/>
        </w:rPr>
      </w:pPr>
    </w:p>
    <w:p w:rsidR="003C615F" w:rsidRDefault="003C615F" w:rsidP="00553942">
      <w:pPr>
        <w:pStyle w:val="Bezprored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Društvo je u 201</w:t>
      </w:r>
      <w:r w:rsidR="00073CD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godini ostvarilo ukupni promet u iznosu od </w:t>
      </w:r>
      <w:r w:rsidR="00F22A18">
        <w:rPr>
          <w:rFonts w:ascii="Arial" w:hAnsi="Arial" w:cs="Arial"/>
          <w:sz w:val="24"/>
          <w:szCs w:val="24"/>
        </w:rPr>
        <w:t>6.581.697,71</w:t>
      </w:r>
      <w:r>
        <w:rPr>
          <w:rFonts w:ascii="Arial" w:hAnsi="Arial" w:cs="Arial"/>
          <w:sz w:val="24"/>
          <w:szCs w:val="24"/>
        </w:rPr>
        <w:t xml:space="preserve"> kn.</w:t>
      </w:r>
    </w:p>
    <w:p w:rsidR="00CB064A" w:rsidRDefault="00CB064A" w:rsidP="00CB064A">
      <w:pPr>
        <w:pStyle w:val="Odlomakpopisa"/>
        <w:rPr>
          <w:rFonts w:ascii="Arial" w:hAnsi="Arial" w:cs="Arial"/>
          <w:sz w:val="24"/>
          <w:szCs w:val="24"/>
        </w:rPr>
      </w:pPr>
    </w:p>
    <w:p w:rsidR="003C615F" w:rsidRDefault="003C615F" w:rsidP="003C615F">
      <w:pPr>
        <w:pStyle w:val="Bezproreda"/>
        <w:tabs>
          <w:tab w:val="left" w:pos="567"/>
          <w:tab w:val="left" w:pos="709"/>
        </w:tabs>
        <w:ind w:left="720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019"/>
        <w:gridCol w:w="1984"/>
        <w:gridCol w:w="1843"/>
        <w:gridCol w:w="1984"/>
      </w:tblGrid>
      <w:tr w:rsidR="00361E54" w:rsidRPr="0087720F" w:rsidTr="00361E54">
        <w:trPr>
          <w:trHeight w:val="547"/>
        </w:trPr>
        <w:tc>
          <w:tcPr>
            <w:tcW w:w="1809" w:type="dxa"/>
            <w:shd w:val="clear" w:color="auto" w:fill="auto"/>
          </w:tcPr>
          <w:p w:rsidR="00361E54" w:rsidRPr="0087720F" w:rsidRDefault="00361E54" w:rsidP="00D0636B">
            <w:pPr>
              <w:pStyle w:val="Bezproreda"/>
              <w:tabs>
                <w:tab w:val="left" w:pos="567"/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DA0D0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2010.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DA0D0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2011.</w:t>
            </w:r>
          </w:p>
        </w:tc>
        <w:tc>
          <w:tcPr>
            <w:tcW w:w="1843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DA0D0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2012.</w:t>
            </w:r>
          </w:p>
        </w:tc>
        <w:tc>
          <w:tcPr>
            <w:tcW w:w="1984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DA0D0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2013.</w:t>
            </w:r>
          </w:p>
        </w:tc>
      </w:tr>
      <w:tr w:rsidR="00361E54" w:rsidRPr="00DA0D02" w:rsidTr="00361E54">
        <w:trPr>
          <w:trHeight w:val="748"/>
        </w:trPr>
        <w:tc>
          <w:tcPr>
            <w:tcW w:w="1809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Dobit nakon oporezivanja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116.247,57 kn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23.238,52 kn</w:t>
            </w:r>
          </w:p>
        </w:tc>
        <w:tc>
          <w:tcPr>
            <w:tcW w:w="1843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4.367,58 kn</w:t>
            </w:r>
          </w:p>
        </w:tc>
        <w:tc>
          <w:tcPr>
            <w:tcW w:w="1984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-1.119.175,19</w:t>
            </w:r>
            <w:r>
              <w:rPr>
                <w:rFonts w:ascii="Arial" w:hAnsi="Arial" w:cs="Arial"/>
              </w:rPr>
              <w:t xml:space="preserve"> kn</w:t>
            </w:r>
          </w:p>
        </w:tc>
      </w:tr>
      <w:tr w:rsidR="00361E54" w:rsidRPr="00DA0D02" w:rsidTr="00361E54">
        <w:trPr>
          <w:trHeight w:val="831"/>
        </w:trPr>
        <w:tc>
          <w:tcPr>
            <w:tcW w:w="1809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Ukupni promet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5.122.020,77 kn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8.263.335,30 kn</w:t>
            </w:r>
          </w:p>
        </w:tc>
        <w:tc>
          <w:tcPr>
            <w:tcW w:w="1843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8.752.605,95 kn</w:t>
            </w:r>
          </w:p>
        </w:tc>
        <w:tc>
          <w:tcPr>
            <w:tcW w:w="1984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12.990.779,99 kn</w:t>
            </w:r>
          </w:p>
        </w:tc>
      </w:tr>
      <w:tr w:rsidR="00361E54" w:rsidRPr="00DA0D02" w:rsidTr="00361E54">
        <w:trPr>
          <w:gridAfter w:val="2"/>
          <w:wAfter w:w="3827" w:type="dxa"/>
          <w:trHeight w:val="708"/>
        </w:trPr>
        <w:tc>
          <w:tcPr>
            <w:tcW w:w="1809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19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DA0D0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2014.</w:t>
            </w:r>
          </w:p>
        </w:tc>
        <w:tc>
          <w:tcPr>
            <w:tcW w:w="1984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2015.</w:t>
            </w:r>
          </w:p>
        </w:tc>
      </w:tr>
      <w:tr w:rsidR="00361E54" w:rsidRPr="00DA0D02" w:rsidTr="00361E54">
        <w:trPr>
          <w:gridAfter w:val="2"/>
          <w:wAfter w:w="3827" w:type="dxa"/>
          <w:trHeight w:val="405"/>
        </w:trPr>
        <w:tc>
          <w:tcPr>
            <w:tcW w:w="1809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Dobit nakon</w:t>
            </w: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oporezivanja</w:t>
            </w:r>
          </w:p>
        </w:tc>
        <w:tc>
          <w:tcPr>
            <w:tcW w:w="2019" w:type="dxa"/>
            <w:vAlign w:val="center"/>
          </w:tcPr>
          <w:p w:rsidR="00DB0CD8" w:rsidRDefault="00DB0CD8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122.764,70</w:t>
            </w:r>
            <w:r>
              <w:rPr>
                <w:rFonts w:ascii="Arial" w:hAnsi="Arial" w:cs="Arial"/>
              </w:rPr>
              <w:t xml:space="preserve"> kn</w:t>
            </w: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270.972,67 kn</w:t>
            </w: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</w:tr>
      <w:tr w:rsidR="00361E54" w:rsidRPr="00DA0D02" w:rsidTr="00361E54">
        <w:trPr>
          <w:gridAfter w:val="2"/>
          <w:wAfter w:w="3827" w:type="dxa"/>
          <w:trHeight w:val="797"/>
        </w:trPr>
        <w:tc>
          <w:tcPr>
            <w:tcW w:w="1809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DA0D02">
              <w:rPr>
                <w:rFonts w:ascii="Arial" w:hAnsi="Arial" w:cs="Arial"/>
                <w:b/>
              </w:rPr>
              <w:t>Ukupni promet</w:t>
            </w:r>
          </w:p>
        </w:tc>
        <w:tc>
          <w:tcPr>
            <w:tcW w:w="2019" w:type="dxa"/>
            <w:vAlign w:val="center"/>
          </w:tcPr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7.383.889,24 kn</w:t>
            </w: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361E54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DA0D02">
              <w:rPr>
                <w:rFonts w:ascii="Arial" w:hAnsi="Arial" w:cs="Arial"/>
              </w:rPr>
              <w:t>6.581.697,71 kn</w:t>
            </w:r>
          </w:p>
          <w:p w:rsidR="00361E54" w:rsidRPr="00DA0D02" w:rsidRDefault="00361E54" w:rsidP="00361E54">
            <w:pPr>
              <w:pStyle w:val="Bezproreda"/>
              <w:tabs>
                <w:tab w:val="left" w:pos="567"/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10AFF" w:rsidRDefault="00B10AFF" w:rsidP="00B10AFF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B10AFF" w:rsidRDefault="00B10AFF">
      <w:pPr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C6247" w:rsidRDefault="009C6247" w:rsidP="009C6247">
      <w:pPr>
        <w:pStyle w:val="Bezprored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>20</w:t>
      </w:r>
      <w:r w:rsidR="00A95221" w:rsidRPr="00A235E1">
        <w:rPr>
          <w:rFonts w:ascii="Arial" w:hAnsi="Arial" w:cs="Arial"/>
          <w:color w:val="0D0D0D" w:themeColor="text1" w:themeTint="F2"/>
          <w:sz w:val="24"/>
          <w:szCs w:val="24"/>
        </w:rPr>
        <w:t>15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godini su uštedama iz tekućeg poslovanja sma</w:t>
      </w:r>
      <w:r w:rsidR="008B7E4B">
        <w:rPr>
          <w:rFonts w:ascii="Arial" w:hAnsi="Arial" w:cs="Arial"/>
          <w:sz w:val="24"/>
          <w:szCs w:val="24"/>
        </w:rPr>
        <w:t>njene obveze prema dobavljačima.</w:t>
      </w:r>
    </w:p>
    <w:p w:rsidR="009C6247" w:rsidRDefault="009C6247" w:rsidP="009C6247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9C6247" w:rsidRDefault="009C6247" w:rsidP="009C6247">
      <w:pPr>
        <w:pStyle w:val="Bezprored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Stanje nepodmi</w:t>
      </w:r>
      <w:r w:rsidR="009167D6">
        <w:rPr>
          <w:rFonts w:ascii="Arial" w:hAnsi="Arial" w:cs="Arial"/>
          <w:sz w:val="24"/>
          <w:szCs w:val="24"/>
        </w:rPr>
        <w:t>renih obveza prema dobavljačima</w:t>
      </w:r>
      <w:r>
        <w:rPr>
          <w:rFonts w:ascii="Arial" w:hAnsi="Arial" w:cs="Arial"/>
          <w:sz w:val="24"/>
          <w:szCs w:val="24"/>
        </w:rPr>
        <w:t xml:space="preserve"> te dospjelih obveza za </w:t>
      </w:r>
      <w:r w:rsidR="005305A3">
        <w:rPr>
          <w:rFonts w:ascii="Arial" w:hAnsi="Arial" w:cs="Arial"/>
          <w:sz w:val="24"/>
          <w:szCs w:val="24"/>
        </w:rPr>
        <w:t>PDV</w:t>
      </w:r>
      <w:r>
        <w:rPr>
          <w:rFonts w:ascii="Arial" w:hAnsi="Arial" w:cs="Arial"/>
          <w:sz w:val="24"/>
          <w:szCs w:val="24"/>
        </w:rPr>
        <w:t xml:space="preserve"> na 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>31.12.201</w:t>
      </w:r>
      <w:r w:rsidR="00A235E1" w:rsidRPr="00A235E1">
        <w:rPr>
          <w:rFonts w:ascii="Arial" w:hAnsi="Arial" w:cs="Arial"/>
          <w:color w:val="0D0D0D" w:themeColor="text1" w:themeTint="F2"/>
          <w:sz w:val="24"/>
          <w:szCs w:val="24"/>
        </w:rPr>
        <w:t>5.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 godine </w:t>
      </w:r>
      <w:r>
        <w:rPr>
          <w:rFonts w:ascii="Arial" w:hAnsi="Arial" w:cs="Arial"/>
          <w:sz w:val="24"/>
          <w:szCs w:val="24"/>
        </w:rPr>
        <w:t xml:space="preserve">iznosi </w:t>
      </w:r>
      <w:r w:rsidR="00A235E1">
        <w:rPr>
          <w:rFonts w:ascii="Arial" w:hAnsi="Arial" w:cs="Arial"/>
          <w:sz w:val="24"/>
          <w:szCs w:val="24"/>
        </w:rPr>
        <w:t>1.378.692,88</w:t>
      </w:r>
      <w:r>
        <w:rPr>
          <w:rFonts w:ascii="Arial" w:hAnsi="Arial" w:cs="Arial"/>
          <w:sz w:val="24"/>
          <w:szCs w:val="24"/>
        </w:rPr>
        <w:t xml:space="preserve"> kn, a potraživanja od kupaca </w:t>
      </w:r>
      <w:r w:rsidR="00A235E1">
        <w:rPr>
          <w:rFonts w:ascii="Arial" w:hAnsi="Arial" w:cs="Arial"/>
          <w:sz w:val="24"/>
          <w:szCs w:val="24"/>
        </w:rPr>
        <w:t>984.763,85</w:t>
      </w:r>
      <w:r>
        <w:rPr>
          <w:rFonts w:ascii="Arial" w:hAnsi="Arial" w:cs="Arial"/>
          <w:sz w:val="24"/>
          <w:szCs w:val="24"/>
        </w:rPr>
        <w:t xml:space="preserve"> kn.</w:t>
      </w:r>
    </w:p>
    <w:p w:rsidR="009C6247" w:rsidRPr="00A235E1" w:rsidRDefault="009C6247" w:rsidP="009C6247">
      <w:pPr>
        <w:pStyle w:val="Bezproreda"/>
        <w:ind w:left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Razlika između obveza i 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potraživanja </w:t>
      </w:r>
      <w:r w:rsidR="009167D6">
        <w:rPr>
          <w:rFonts w:ascii="Arial" w:hAnsi="Arial" w:cs="Arial"/>
          <w:color w:val="0D0D0D" w:themeColor="text1" w:themeTint="F2"/>
          <w:sz w:val="24"/>
          <w:szCs w:val="24"/>
        </w:rPr>
        <w:t xml:space="preserve">na </w:t>
      </w:r>
      <w:r w:rsidR="00A95221" w:rsidRPr="00A235E1">
        <w:rPr>
          <w:rFonts w:ascii="Arial" w:hAnsi="Arial" w:cs="Arial"/>
          <w:color w:val="0D0D0D" w:themeColor="text1" w:themeTint="F2"/>
          <w:sz w:val="24"/>
          <w:szCs w:val="24"/>
        </w:rPr>
        <w:t>31.12.2014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="00A95221"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godine iznosila je </w:t>
      </w:r>
      <w:r w:rsidR="00A235E1" w:rsidRPr="00A235E1">
        <w:rPr>
          <w:rFonts w:ascii="Arial" w:hAnsi="Arial" w:cs="Arial"/>
          <w:color w:val="0D0D0D" w:themeColor="text1" w:themeTint="F2"/>
          <w:sz w:val="24"/>
          <w:szCs w:val="24"/>
        </w:rPr>
        <w:t>1.236.698,</w:t>
      </w:r>
      <w:r w:rsidR="00583E2F">
        <w:rPr>
          <w:rFonts w:ascii="Arial" w:hAnsi="Arial" w:cs="Arial"/>
          <w:color w:val="0D0D0D" w:themeColor="text1" w:themeTint="F2"/>
          <w:sz w:val="24"/>
          <w:szCs w:val="24"/>
        </w:rPr>
        <w:t>72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 kn, a</w:t>
      </w:r>
      <w:r w:rsidR="009167D6">
        <w:rPr>
          <w:rFonts w:ascii="Arial" w:hAnsi="Arial" w:cs="Arial"/>
          <w:color w:val="0D0D0D" w:themeColor="text1" w:themeTint="F2"/>
          <w:sz w:val="24"/>
          <w:szCs w:val="24"/>
        </w:rPr>
        <w:t xml:space="preserve"> na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A95221" w:rsidRPr="00A235E1">
        <w:rPr>
          <w:rFonts w:ascii="Arial" w:hAnsi="Arial" w:cs="Arial"/>
          <w:color w:val="0D0D0D" w:themeColor="text1" w:themeTint="F2"/>
          <w:sz w:val="24"/>
          <w:szCs w:val="24"/>
        </w:rPr>
        <w:t>31.12.2015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. razlika je </w:t>
      </w:r>
      <w:r w:rsidR="00A235E1" w:rsidRPr="00A235E1">
        <w:rPr>
          <w:rFonts w:ascii="Arial" w:hAnsi="Arial" w:cs="Arial"/>
          <w:color w:val="0D0D0D" w:themeColor="text1" w:themeTint="F2"/>
          <w:sz w:val="24"/>
          <w:szCs w:val="24"/>
        </w:rPr>
        <w:t>393.929,03</w:t>
      </w:r>
      <w:r w:rsidRPr="00A235E1">
        <w:rPr>
          <w:rFonts w:ascii="Arial" w:hAnsi="Arial" w:cs="Arial"/>
          <w:color w:val="0D0D0D" w:themeColor="text1" w:themeTint="F2"/>
          <w:sz w:val="24"/>
          <w:szCs w:val="24"/>
        </w:rPr>
        <w:t xml:space="preserve"> kn.</w:t>
      </w:r>
    </w:p>
    <w:p w:rsidR="009C6247" w:rsidRDefault="009C6247" w:rsidP="009C6247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9C6247" w:rsidRDefault="009C6247" w:rsidP="00D5308F">
      <w:pPr>
        <w:pStyle w:val="Bezproreda"/>
        <w:tabs>
          <w:tab w:val="left" w:pos="567"/>
          <w:tab w:val="left" w:pos="709"/>
        </w:tabs>
        <w:ind w:left="720"/>
        <w:jc w:val="both"/>
        <w:rPr>
          <w:rFonts w:ascii="Arial" w:hAnsi="Arial" w:cs="Arial"/>
          <w:sz w:val="24"/>
          <w:szCs w:val="24"/>
        </w:rPr>
      </w:pPr>
    </w:p>
    <w:p w:rsidR="00FA2EC3" w:rsidRDefault="00FA2EC3" w:rsidP="00FA2EC3">
      <w:pPr>
        <w:pStyle w:val="Bezproreda"/>
        <w:tabs>
          <w:tab w:val="left" w:pos="567"/>
          <w:tab w:val="left" w:pos="709"/>
        </w:tabs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-714" w:type="dxa"/>
        <w:tblLook w:val="04A0" w:firstRow="1" w:lastRow="0" w:firstColumn="1" w:lastColumn="0" w:noHBand="0" w:noVBand="1"/>
      </w:tblPr>
      <w:tblGrid>
        <w:gridCol w:w="4329"/>
        <w:gridCol w:w="1586"/>
        <w:gridCol w:w="2438"/>
        <w:gridCol w:w="2410"/>
      </w:tblGrid>
      <w:tr w:rsidR="005049E2" w:rsidRPr="007B79DE" w:rsidTr="006B41A6">
        <w:trPr>
          <w:trHeight w:val="878"/>
        </w:trPr>
        <w:tc>
          <w:tcPr>
            <w:tcW w:w="4329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nil"/>
            </w:tcBorders>
            <w:shd w:val="clear" w:color="auto" w:fill="auto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49E2" w:rsidRDefault="006B41A6" w:rsidP="006B41A6">
            <w:pPr>
              <w:spacing w:after="0" w:line="240" w:lineRule="auto"/>
              <w:ind w:left="-7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Saldo</w:t>
            </w:r>
            <w:r w:rsidR="005049E2"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31.12.2013.</w:t>
            </w:r>
          </w:p>
          <w:p w:rsidR="00736C86" w:rsidRPr="007B79DE" w:rsidRDefault="00736C86" w:rsidP="00856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49E2" w:rsidRDefault="005049E2" w:rsidP="00856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Saldo 31.12.2014.</w:t>
            </w:r>
          </w:p>
          <w:p w:rsidR="00736C86" w:rsidRPr="007B79DE" w:rsidRDefault="00736C86" w:rsidP="00856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49E2" w:rsidRDefault="00736C86" w:rsidP="00856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Saldo  31.12.2015.</w:t>
            </w:r>
          </w:p>
          <w:p w:rsidR="00736C86" w:rsidRPr="007B79DE" w:rsidRDefault="00736C86" w:rsidP="00856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nil"/>
              <w:left w:val="single" w:sz="4" w:space="0" w:color="111111"/>
              <w:bottom w:val="single" w:sz="4" w:space="0" w:color="111111"/>
              <w:right w:val="nil"/>
            </w:tcBorders>
            <w:shd w:val="clear" w:color="auto" w:fill="auto"/>
            <w:hideMark/>
          </w:tcPr>
          <w:p w:rsidR="00736C86" w:rsidRDefault="00736C86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DUG PREMA</w:t>
            </w: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 DOBAVLJAČI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MA</w:t>
            </w:r>
          </w:p>
          <w:p w:rsidR="005049E2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4.712.901,63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6C86" w:rsidRDefault="00736C86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2.363.766,59</w:t>
            </w:r>
          </w:p>
          <w:p w:rsidR="005049E2" w:rsidRPr="007B79DE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49E2" w:rsidRDefault="005049E2" w:rsidP="00736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736C86" w:rsidRPr="007B79DE" w:rsidRDefault="00736C86" w:rsidP="00736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1.378.692,88</w:t>
            </w:r>
          </w:p>
        </w:tc>
      </w:tr>
      <w:tr w:rsidR="005049E2" w:rsidRPr="007B79DE" w:rsidTr="006B41A6">
        <w:trPr>
          <w:trHeight w:val="635"/>
        </w:trPr>
        <w:tc>
          <w:tcPr>
            <w:tcW w:w="4329" w:type="dxa"/>
            <w:tcBorders>
              <w:top w:val="nil"/>
              <w:left w:val="single" w:sz="4" w:space="0" w:color="111111"/>
              <w:bottom w:val="single" w:sz="4" w:space="0" w:color="111111"/>
              <w:right w:val="nil"/>
            </w:tcBorders>
            <w:shd w:val="clear" w:color="auto" w:fill="auto"/>
            <w:hideMark/>
          </w:tcPr>
          <w:p w:rsidR="006B41A6" w:rsidRPr="00806F2D" w:rsidRDefault="006B41A6" w:rsidP="00856D1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</w:p>
          <w:p w:rsidR="005049E2" w:rsidRPr="00806F2D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OBVEZA ZA PDV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1A6" w:rsidRPr="00806F2D" w:rsidRDefault="006B41A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</w:p>
          <w:p w:rsidR="005049E2" w:rsidRPr="00806F2D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416.290,91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1A6" w:rsidRPr="00806F2D" w:rsidRDefault="006B41A6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</w:p>
          <w:p w:rsidR="005049E2" w:rsidRPr="00806F2D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175.572,09</w:t>
            </w:r>
          </w:p>
          <w:p w:rsidR="005049E2" w:rsidRPr="00806F2D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1A6" w:rsidRPr="00806F2D" w:rsidRDefault="006B41A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</w:p>
          <w:p w:rsidR="005049E2" w:rsidRPr="00806F2D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</w:pPr>
            <w:r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0,00</w:t>
            </w:r>
            <w:r w:rsidR="005049E2" w:rsidRPr="00806F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nil"/>
              <w:left w:val="single" w:sz="4" w:space="0" w:color="111111"/>
              <w:bottom w:val="single" w:sz="4" w:space="0" w:color="111111"/>
              <w:right w:val="nil"/>
            </w:tcBorders>
            <w:shd w:val="clear" w:color="auto" w:fill="auto"/>
            <w:hideMark/>
          </w:tcPr>
          <w:p w:rsidR="00736C86" w:rsidRDefault="00736C86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UKUPNE OBVEZE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5.129.192,54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C86" w:rsidRDefault="00736C86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2.539.338,68</w:t>
            </w:r>
          </w:p>
          <w:p w:rsidR="005049E2" w:rsidRPr="007B79DE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9E2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736C86" w:rsidRPr="007B79DE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1.378.692,88</w:t>
            </w: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nil"/>
            </w:tcBorders>
            <w:shd w:val="clear" w:color="auto" w:fill="auto"/>
            <w:hideMark/>
          </w:tcPr>
          <w:p w:rsidR="00736C86" w:rsidRDefault="00736C86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POTRAŽIVANJA OD KUPACA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2.616.504,91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C86" w:rsidRDefault="00736C86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1.302.639,96</w:t>
            </w:r>
          </w:p>
          <w:p w:rsidR="005049E2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36C86" w:rsidRDefault="005049E2" w:rsidP="005049E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984.763,85</w:t>
            </w:r>
          </w:p>
          <w:p w:rsidR="00736C86" w:rsidRDefault="00736C8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36C86" w:rsidRDefault="005049E2" w:rsidP="00736C8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049E2" w:rsidRPr="007B79DE" w:rsidTr="006B41A6">
        <w:trPr>
          <w:trHeight w:val="433"/>
        </w:trPr>
        <w:tc>
          <w:tcPr>
            <w:tcW w:w="4329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nil"/>
            </w:tcBorders>
            <w:shd w:val="clear" w:color="000000" w:fill="FFE699"/>
            <w:vAlign w:val="center"/>
            <w:hideMark/>
          </w:tcPr>
          <w:p w:rsidR="005049E2" w:rsidRPr="007B79DE" w:rsidRDefault="005049E2" w:rsidP="0076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Razlika obveze - potraživanja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5049E2" w:rsidRPr="007B79DE" w:rsidRDefault="005049E2" w:rsidP="0076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2.512.687,63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5049E2" w:rsidRPr="007B79DE" w:rsidRDefault="005049E2" w:rsidP="002F3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1.236.698,72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5049E2" w:rsidRPr="007B79DE" w:rsidRDefault="00583E2F" w:rsidP="00766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393.929,03</w:t>
            </w: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E2" w:rsidRPr="007B79DE" w:rsidRDefault="005049E2" w:rsidP="00856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049E2" w:rsidRPr="007B79DE" w:rsidTr="006B41A6">
        <w:trPr>
          <w:trHeight w:val="287"/>
        </w:trPr>
        <w:tc>
          <w:tcPr>
            <w:tcW w:w="4329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nil"/>
            </w:tcBorders>
            <w:shd w:val="clear" w:color="000000" w:fill="BFBFBF"/>
            <w:hideMark/>
          </w:tcPr>
          <w:p w:rsidR="006B41A6" w:rsidRDefault="006B41A6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DUGOROČNE OBVEZE PO LEASINGU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6B41A6" w:rsidRDefault="006B41A6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831.220,00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5049E2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79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558.113,48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 </w:t>
            </w:r>
          </w:p>
          <w:p w:rsidR="005049E2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5049E2" w:rsidP="00856D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TO SU DUGOROČNE OBVEZE DO 2018. G. PO CCA 21.000/MJ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151053" w:rsidRDefault="00151053" w:rsidP="00151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306.266,95</w:t>
            </w:r>
          </w:p>
          <w:p w:rsidR="00151053" w:rsidRDefault="00151053" w:rsidP="00151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5049E2" w:rsidRPr="007B79DE" w:rsidRDefault="00151053" w:rsidP="00151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TO SU DUGORO</w:t>
            </w:r>
            <w:r w:rsidR="003839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ČNE OBVEZE DO 2018. G. PO CCA 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.000/MJ </w:t>
            </w:r>
          </w:p>
        </w:tc>
      </w:tr>
    </w:tbl>
    <w:p w:rsidR="00FA2EC3" w:rsidRDefault="00FA2EC3" w:rsidP="00FA2EC3">
      <w:pPr>
        <w:pStyle w:val="Bezproreda"/>
        <w:tabs>
          <w:tab w:val="left" w:pos="567"/>
          <w:tab w:val="left" w:pos="709"/>
        </w:tabs>
        <w:ind w:left="720"/>
        <w:rPr>
          <w:rFonts w:ascii="Arial" w:hAnsi="Arial" w:cs="Arial"/>
          <w:sz w:val="24"/>
          <w:szCs w:val="24"/>
        </w:rPr>
      </w:pPr>
    </w:p>
    <w:p w:rsidR="004B42B3" w:rsidRDefault="004B42B3" w:rsidP="00886353">
      <w:pPr>
        <w:pStyle w:val="Bezproreda"/>
        <w:ind w:left="284"/>
        <w:rPr>
          <w:rFonts w:ascii="Arial" w:hAnsi="Arial" w:cs="Arial"/>
          <w:sz w:val="24"/>
          <w:szCs w:val="24"/>
        </w:rPr>
      </w:pPr>
    </w:p>
    <w:p w:rsidR="003C615F" w:rsidRPr="005C4A30" w:rsidRDefault="004B42B3" w:rsidP="00553942">
      <w:pPr>
        <w:pStyle w:val="Bezproreda"/>
        <w:numPr>
          <w:ilvl w:val="0"/>
          <w:numId w:val="1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5C4A30">
        <w:rPr>
          <w:rFonts w:ascii="Arial" w:hAnsi="Arial" w:cs="Arial"/>
          <w:sz w:val="24"/>
          <w:szCs w:val="24"/>
        </w:rPr>
        <w:t xml:space="preserve">Protiv društva i odgovorne osobe u </w:t>
      </w:r>
      <w:r w:rsidRPr="00C31035">
        <w:rPr>
          <w:rFonts w:ascii="Arial" w:hAnsi="Arial" w:cs="Arial"/>
          <w:color w:val="0D0D0D" w:themeColor="text1" w:themeTint="F2"/>
          <w:sz w:val="24"/>
          <w:szCs w:val="24"/>
        </w:rPr>
        <w:t>201</w:t>
      </w:r>
      <w:r w:rsidR="00A95221" w:rsidRPr="00C31035">
        <w:rPr>
          <w:rFonts w:ascii="Arial" w:hAnsi="Arial" w:cs="Arial"/>
          <w:color w:val="0D0D0D" w:themeColor="text1" w:themeTint="F2"/>
          <w:sz w:val="24"/>
          <w:szCs w:val="24"/>
        </w:rPr>
        <w:t>5</w:t>
      </w:r>
      <w:r w:rsidRPr="00C31035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Pr="005C4A30">
        <w:rPr>
          <w:rFonts w:ascii="Arial" w:hAnsi="Arial" w:cs="Arial"/>
          <w:sz w:val="24"/>
          <w:szCs w:val="24"/>
        </w:rPr>
        <w:t xml:space="preserve"> nema dosuđenih prekršajnih niti drugih sudskih odluka koje bi teretile trgovačko društvo Komunalni centar Ivanić-Grad d.o.o..</w:t>
      </w:r>
    </w:p>
    <w:p w:rsidR="003C615F" w:rsidRPr="005C4A30" w:rsidRDefault="003C615F" w:rsidP="003C615F">
      <w:pPr>
        <w:pStyle w:val="Bezproreda"/>
        <w:tabs>
          <w:tab w:val="left" w:pos="567"/>
          <w:tab w:val="left" w:pos="709"/>
        </w:tabs>
        <w:rPr>
          <w:rFonts w:ascii="Arial" w:hAnsi="Arial" w:cs="Arial"/>
          <w:sz w:val="24"/>
          <w:szCs w:val="24"/>
        </w:rPr>
      </w:pPr>
    </w:p>
    <w:p w:rsidR="00D029F1" w:rsidRDefault="003C615F" w:rsidP="00D029F1">
      <w:pPr>
        <w:pStyle w:val="Bezproreda"/>
        <w:numPr>
          <w:ilvl w:val="0"/>
          <w:numId w:val="1"/>
        </w:numPr>
        <w:tabs>
          <w:tab w:val="left" w:pos="567"/>
          <w:tab w:val="left" w:pos="709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5C4A30">
        <w:rPr>
          <w:rFonts w:ascii="Arial" w:hAnsi="Arial" w:cs="Arial"/>
          <w:sz w:val="24"/>
          <w:szCs w:val="24"/>
        </w:rPr>
        <w:t xml:space="preserve">Društvo je u </w:t>
      </w:r>
      <w:r w:rsidRPr="00C31035">
        <w:rPr>
          <w:rFonts w:ascii="Arial" w:hAnsi="Arial" w:cs="Arial"/>
          <w:color w:val="0D0D0D" w:themeColor="text1" w:themeTint="F2"/>
          <w:sz w:val="24"/>
          <w:szCs w:val="24"/>
        </w:rPr>
        <w:t>201</w:t>
      </w:r>
      <w:r w:rsidR="00A95221" w:rsidRPr="00C31035">
        <w:rPr>
          <w:rFonts w:ascii="Arial" w:hAnsi="Arial" w:cs="Arial"/>
          <w:color w:val="0D0D0D" w:themeColor="text1" w:themeTint="F2"/>
          <w:sz w:val="24"/>
          <w:szCs w:val="24"/>
        </w:rPr>
        <w:t>5</w:t>
      </w:r>
      <w:r w:rsidRPr="00C31035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  <w:r w:rsidRPr="005C4A30">
        <w:rPr>
          <w:rFonts w:ascii="Arial" w:hAnsi="Arial" w:cs="Arial"/>
          <w:sz w:val="24"/>
          <w:szCs w:val="24"/>
        </w:rPr>
        <w:t xml:space="preserve">godini nabavljalo sredstva za rad, opremu, alat i vozila (dugotrajna imovina) ukupne nabavne vrijednosti </w:t>
      </w:r>
      <w:r w:rsidR="00B965F2">
        <w:rPr>
          <w:rFonts w:ascii="Arial" w:hAnsi="Arial" w:cs="Arial"/>
          <w:sz w:val="24"/>
          <w:szCs w:val="24"/>
        </w:rPr>
        <w:t>119.241,68</w:t>
      </w:r>
      <w:r w:rsidRPr="005C4A30">
        <w:rPr>
          <w:rFonts w:ascii="Arial" w:hAnsi="Arial" w:cs="Arial"/>
          <w:sz w:val="24"/>
          <w:szCs w:val="24"/>
        </w:rPr>
        <w:t xml:space="preserve"> kn</w:t>
      </w:r>
      <w:r w:rsidR="00D029F1">
        <w:rPr>
          <w:rFonts w:ascii="Arial" w:hAnsi="Arial" w:cs="Arial"/>
          <w:sz w:val="24"/>
          <w:szCs w:val="24"/>
        </w:rPr>
        <w:t>.</w:t>
      </w:r>
    </w:p>
    <w:p w:rsidR="005A55D3" w:rsidRDefault="005A55D3" w:rsidP="00D029F1">
      <w:pPr>
        <w:pStyle w:val="Bezproreda"/>
        <w:tabs>
          <w:tab w:val="left" w:pos="567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371F0" w:rsidRPr="00F371F0" w:rsidRDefault="009A53EF" w:rsidP="004D5B18">
      <w:pPr>
        <w:pStyle w:val="Bezproreda"/>
        <w:numPr>
          <w:ilvl w:val="0"/>
          <w:numId w:val="13"/>
        </w:numPr>
        <w:spacing w:before="240" w:after="24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Društvo</w:t>
      </w:r>
      <w:r w:rsidR="0008418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je u 2014. </w:t>
      </w:r>
      <w:r w:rsidR="00696AFF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g</w:t>
      </w:r>
      <w:r w:rsidR="00963B2C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. </w:t>
      </w:r>
      <w:r w:rsidR="0008418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registr</w:t>
      </w:r>
      <w:r w:rsidR="000B004D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ir</w:t>
      </w:r>
      <w:r w:rsidR="0008418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7A507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n</w:t>
      </w:r>
      <w:r w:rsidR="00B6570B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o</w:t>
      </w:r>
      <w:r w:rsidR="0008418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za obavljanje računovodstvenih i knjigovodstvenih poslova</w:t>
      </w:r>
      <w:r w:rsidR="00B6570B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0B004D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što je upisano</w:t>
      </w:r>
      <w:r w:rsidR="00B6570B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u predmetu poslovanja</w:t>
      </w:r>
      <w:r w:rsidR="002338E0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/djelatnosti</w:t>
      </w:r>
      <w:r w:rsidR="00CF5879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="000B004D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CF5879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Komunalni centar Ivanić-Grad d.o.o. obavlja poslove </w:t>
      </w:r>
      <w:r w:rsidR="004640F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računovodstv</w:t>
      </w:r>
      <w:r w:rsidR="00CF5879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4640F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knjigovodstv</w:t>
      </w:r>
      <w:r w:rsidR="00CF5879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4640F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7A507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za tvr</w:t>
      </w:r>
      <w:r w:rsidR="00CF5879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t</w:t>
      </w:r>
      <w:r w:rsidR="007A5075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ke Odvodnja Ivanić-Grad d</w:t>
      </w:r>
      <w:r w:rsidR="00A95221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.o.o. i Obiteljski radio Ivanić, 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a isto tako u 2015. g</w:t>
      </w:r>
      <w:r w:rsidR="00A95221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odini 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nastavilo je obavljati djelatnost za </w:t>
      </w:r>
      <w:r w:rsidR="002B261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Vatrogasn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="002B261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postrojb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="002B261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Ivanić-Grad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,</w:t>
      </w:r>
      <w:r w:rsidR="002B2618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Pučko otvoreno učilište Ivanić-Grad</w:t>
      </w:r>
      <w:r w:rsidR="00226DAA">
        <w:rPr>
          <w:rFonts w:ascii="Arial" w:eastAsia="Times New Roman" w:hAnsi="Arial" w:cs="Arial"/>
          <w:bCs/>
          <w:sz w:val="24"/>
          <w:szCs w:val="24"/>
          <w:lang w:eastAsia="hr-HR"/>
        </w:rPr>
        <w:t>,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Razvojn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agencij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proofErr w:type="spellStart"/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I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G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R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="00226DAA"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proofErr w:type="spellEnd"/>
      <w:r w:rsidR="005305A3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:rsidR="00F371F0" w:rsidRDefault="002B2618" w:rsidP="004D5B18">
      <w:pPr>
        <w:pStyle w:val="Bezproreda"/>
        <w:numPr>
          <w:ilvl w:val="0"/>
          <w:numId w:val="13"/>
        </w:numPr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Djelatnice 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računovodstva </w:t>
      </w:r>
      <w:r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su se dodatno educirale za obavljanje računovodstvenih poslova </w:t>
      </w:r>
      <w:r w:rsidRPr="006B41A6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za </w:t>
      </w:r>
      <w:r w:rsidR="00226DAA" w:rsidRPr="006B41A6">
        <w:rPr>
          <w:rFonts w:ascii="Arial" w:eastAsia="Times New Roman" w:hAnsi="Arial" w:cs="Arial"/>
          <w:bCs/>
          <w:sz w:val="24"/>
          <w:szCs w:val="24"/>
          <w:lang w:eastAsia="hr-HR"/>
        </w:rPr>
        <w:t>proračunske korisnike</w:t>
      </w:r>
      <w:r w:rsidRPr="006B41A6">
        <w:rPr>
          <w:rFonts w:ascii="Arial" w:eastAsia="Times New Roman" w:hAnsi="Arial" w:cs="Arial"/>
          <w:bCs/>
          <w:sz w:val="24"/>
          <w:szCs w:val="24"/>
          <w:lang w:eastAsia="hr-HR"/>
        </w:rPr>
        <w:t>,</w:t>
      </w:r>
      <w:r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a</w:t>
      </w:r>
      <w:r w:rsidRPr="00226DA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226DAA">
        <w:rPr>
          <w:rFonts w:ascii="Arial" w:eastAsia="Times New Roman" w:hAnsi="Arial" w:cs="Arial"/>
          <w:bCs/>
          <w:sz w:val="24"/>
          <w:szCs w:val="24"/>
          <w:lang w:eastAsia="hr-HR"/>
        </w:rPr>
        <w:t>koji podlije</w:t>
      </w:r>
      <w:r w:rsidR="00226DAA">
        <w:rPr>
          <w:rFonts w:ascii="Arial" w:eastAsia="Times New Roman" w:hAnsi="Arial" w:cs="Arial"/>
          <w:bCs/>
          <w:sz w:val="24"/>
          <w:szCs w:val="24"/>
          <w:lang w:eastAsia="hr-HR"/>
        </w:rPr>
        <w:t>žu posebnim zakonskim propisima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:rsidR="00323F8A" w:rsidRPr="00F371F0" w:rsidRDefault="002B2618" w:rsidP="004D5B18">
      <w:pPr>
        <w:pStyle w:val="Bezproreda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F371F0">
        <w:rPr>
          <w:rFonts w:ascii="Arial" w:eastAsia="Times New Roman" w:hAnsi="Arial" w:cs="Arial"/>
          <w:bCs/>
          <w:sz w:val="24"/>
          <w:szCs w:val="24"/>
          <w:lang w:eastAsia="hr-HR"/>
        </w:rPr>
        <w:t>Bez obzira na v</w:t>
      </w:r>
      <w:r w:rsidR="00226DAA" w:rsidRPr="00F371F0">
        <w:rPr>
          <w:rFonts w:ascii="Arial" w:eastAsia="Times New Roman" w:hAnsi="Arial" w:cs="Arial"/>
          <w:bCs/>
          <w:sz w:val="24"/>
          <w:szCs w:val="24"/>
          <w:lang w:eastAsia="hr-HR"/>
        </w:rPr>
        <w:t>eliki obim posla računovodstvo trgovačkog društva</w:t>
      </w:r>
      <w:r w:rsidRPr="00F371F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obavlja kvalitetno i pravovremeno poslove koji su im povjereni na obavljanje. Usklađenje proračunskih stavaka sa Gradom je svakodnevn</w:t>
      </w:r>
      <w:r w:rsidR="009170CB">
        <w:rPr>
          <w:rFonts w:ascii="Arial" w:eastAsia="Times New Roman" w:hAnsi="Arial" w:cs="Arial"/>
          <w:bCs/>
          <w:sz w:val="24"/>
          <w:szCs w:val="24"/>
          <w:lang w:eastAsia="hr-HR"/>
        </w:rPr>
        <w:t>o</w:t>
      </w:r>
      <w:r w:rsidR="009167D6">
        <w:rPr>
          <w:rFonts w:ascii="Arial" w:eastAsia="Times New Roman" w:hAnsi="Arial" w:cs="Arial"/>
          <w:bCs/>
          <w:sz w:val="24"/>
          <w:szCs w:val="24"/>
          <w:lang w:eastAsia="hr-HR"/>
        </w:rPr>
        <w:t>,</w:t>
      </w:r>
      <w:r w:rsidRPr="00F371F0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što značajno pridonosi kvaliteti usklađenja proračuna</w:t>
      </w:r>
      <w:r w:rsidR="00F371F0">
        <w:rPr>
          <w:rFonts w:ascii="Arial" w:eastAsia="Times New Roman" w:hAnsi="Arial" w:cs="Arial"/>
          <w:bCs/>
          <w:sz w:val="24"/>
          <w:szCs w:val="24"/>
          <w:lang w:eastAsia="hr-HR"/>
        </w:rPr>
        <w:t>, a samim time i raspolaganje financijama i uštedama</w:t>
      </w:r>
      <w:r w:rsidRPr="00F371F0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:rsidR="0072685E" w:rsidRDefault="0072685E" w:rsidP="004D5B18">
      <w:pPr>
        <w:pStyle w:val="Bezproreda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:rsidR="00D0793D" w:rsidRDefault="001B0261" w:rsidP="004D5B18">
      <w:pPr>
        <w:pStyle w:val="Bezproreda"/>
        <w:numPr>
          <w:ilvl w:val="0"/>
          <w:numId w:val="18"/>
        </w:numPr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>Gradsko vijeće Grada Ivani</w:t>
      </w:r>
      <w:r w:rsidR="000C61EB"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ć-Grada dalo je javne ovlasti </w:t>
      </w:r>
      <w:r w:rsidR="00840D2B"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>Društvu</w:t>
      </w:r>
      <w:r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za obavljanje </w:t>
      </w:r>
      <w:r w:rsidR="00840D2B"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>komunalnih</w:t>
      </w:r>
      <w:r w:rsidR="000C61EB"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djelatnosti </w:t>
      </w:r>
      <w:r w:rsidR="000C61EB" w:rsidRPr="008550EA">
        <w:rPr>
          <w:rFonts w:ascii="Arial" w:eastAsia="Times New Roman" w:hAnsi="Arial" w:cs="Arial"/>
          <w:bCs/>
          <w:sz w:val="24"/>
          <w:szCs w:val="24"/>
          <w:lang w:eastAsia="hr-HR"/>
        </w:rPr>
        <w:t>održavanja</w:t>
      </w:r>
      <w:r w:rsidRPr="008550E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groblja i krematorija</w:t>
      </w:r>
      <w:r w:rsidRPr="00840D2B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:rsidR="0072685E" w:rsidRDefault="001B0261" w:rsidP="004D5B18">
      <w:pPr>
        <w:pStyle w:val="Bezproreda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>Javne ovlasti obuhvaćaju uređenje određenih odnosa u skladu s pozitivnim propisima važećima u Republici Hrvatskoj, a posebno obvezu rješavanja u pojedinačnim upravnim stvarima o pravima, obvezama i odgovornosti fizičkih i pravnih osoba.</w:t>
      </w:r>
    </w:p>
    <w:p w:rsidR="0072685E" w:rsidRDefault="00221AE3" w:rsidP="004D5B18">
      <w:pPr>
        <w:pStyle w:val="Bezproreda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Temeljem javnih ovlasti Društvo</w:t>
      </w:r>
      <w:r w:rsidR="00AD11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BA031D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</w:t>
      </w:r>
      <w:r w:rsidR="00BA031D" w:rsidRPr="007D53C4">
        <w:rPr>
          <w:rFonts w:ascii="Arial" w:eastAsia="Times New Roman" w:hAnsi="Arial" w:cs="Arial"/>
          <w:bCs/>
          <w:color w:val="0D0D0D" w:themeColor="text1" w:themeTint="F2"/>
          <w:sz w:val="24"/>
          <w:szCs w:val="24"/>
          <w:lang w:eastAsia="hr-HR"/>
        </w:rPr>
        <w:t>201</w:t>
      </w:r>
      <w:r w:rsidR="00AD1174" w:rsidRPr="007D53C4">
        <w:rPr>
          <w:rFonts w:ascii="Arial" w:eastAsia="Times New Roman" w:hAnsi="Arial" w:cs="Arial"/>
          <w:bCs/>
          <w:color w:val="0D0D0D" w:themeColor="text1" w:themeTint="F2"/>
          <w:sz w:val="24"/>
          <w:szCs w:val="24"/>
          <w:lang w:eastAsia="hr-HR"/>
        </w:rPr>
        <w:t>5</w:t>
      </w:r>
      <w:r w:rsidR="00BA031D" w:rsidRPr="007D53C4">
        <w:rPr>
          <w:rFonts w:ascii="Arial" w:eastAsia="Times New Roman" w:hAnsi="Arial" w:cs="Arial"/>
          <w:bCs/>
          <w:color w:val="0D0D0D" w:themeColor="text1" w:themeTint="F2"/>
          <w:sz w:val="24"/>
          <w:szCs w:val="24"/>
          <w:lang w:eastAsia="hr-HR"/>
        </w:rPr>
        <w:t>.</w:t>
      </w:r>
      <w:r w:rsidR="00BA031D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043FB9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g. </w:t>
      </w:r>
      <w:r w:rsidR="00BA031D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>izdaje rješenja o pravu korištenja grobn</w:t>
      </w:r>
      <w:r w:rsidR="00A539C8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>ih</w:t>
      </w:r>
      <w:r w:rsidR="00BA031D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mjesta i rješenja o dodjeli grobn</w:t>
      </w:r>
      <w:r w:rsidR="00A539C8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>ih</w:t>
      </w:r>
      <w:r w:rsidR="00BA031D" w:rsidRPr="00D0793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mjesta na korištenje.</w:t>
      </w:r>
    </w:p>
    <w:p w:rsidR="003C615F" w:rsidRDefault="003C615F" w:rsidP="003C615F">
      <w:pPr>
        <w:pStyle w:val="Bezproreda"/>
        <w:tabs>
          <w:tab w:val="left" w:pos="567"/>
        </w:tabs>
        <w:ind w:left="720"/>
        <w:rPr>
          <w:rFonts w:ascii="Arial" w:hAnsi="Arial" w:cs="Arial"/>
          <w:sz w:val="24"/>
          <w:szCs w:val="24"/>
        </w:rPr>
      </w:pPr>
    </w:p>
    <w:p w:rsidR="007E32A6" w:rsidRDefault="00AB2293" w:rsidP="00553942">
      <w:pPr>
        <w:pStyle w:val="Bezproreda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Komunalni centar Ivanić-Grad d.o.o. i Grad Ivanić-Grad zaključili su ugovor o obavljanju komunalnih djelatnosti </w:t>
      </w:r>
      <w:r w:rsidR="00C85757">
        <w:rPr>
          <w:rFonts w:ascii="Arial" w:hAnsi="Arial" w:cs="Arial"/>
          <w:sz w:val="24"/>
          <w:szCs w:val="24"/>
        </w:rPr>
        <w:t>iz Programa o</w:t>
      </w:r>
      <w:r>
        <w:rPr>
          <w:rFonts w:ascii="Arial" w:hAnsi="Arial" w:cs="Arial"/>
          <w:sz w:val="24"/>
          <w:szCs w:val="24"/>
        </w:rPr>
        <w:t xml:space="preserve">državanja </w:t>
      </w:r>
      <w:r w:rsidR="00C85757">
        <w:rPr>
          <w:rFonts w:ascii="Arial" w:hAnsi="Arial" w:cs="Arial"/>
          <w:sz w:val="24"/>
          <w:szCs w:val="24"/>
        </w:rPr>
        <w:t xml:space="preserve">komunalne infrastrukture </w:t>
      </w:r>
      <w:r>
        <w:rPr>
          <w:rFonts w:ascii="Arial" w:hAnsi="Arial" w:cs="Arial"/>
          <w:sz w:val="24"/>
          <w:szCs w:val="24"/>
        </w:rPr>
        <w:t xml:space="preserve">na području Grada Ivanić-Grada za 2015. </w:t>
      </w:r>
      <w:r w:rsidR="00C85757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odinu</w:t>
      </w:r>
      <w:r w:rsidR="00A21AC4">
        <w:rPr>
          <w:rFonts w:ascii="Arial" w:hAnsi="Arial" w:cs="Arial"/>
          <w:sz w:val="24"/>
          <w:szCs w:val="24"/>
        </w:rPr>
        <w:t xml:space="preserve"> na način da društvo obavlja sljedeće komunalne djelatnosti</w:t>
      </w:r>
      <w:r w:rsidR="003C615F">
        <w:rPr>
          <w:rFonts w:ascii="Arial" w:hAnsi="Arial" w:cs="Arial"/>
          <w:sz w:val="24"/>
          <w:szCs w:val="24"/>
        </w:rPr>
        <w:t>: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nerazvrstanih cesta,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javnih površina,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tržnice na malo, 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groblja</w:t>
      </w:r>
      <w:r w:rsidR="007D53C4">
        <w:rPr>
          <w:rFonts w:ascii="Arial" w:hAnsi="Arial" w:cs="Arial"/>
          <w:sz w:val="24"/>
          <w:szCs w:val="24"/>
        </w:rPr>
        <w:t>,</w:t>
      </w:r>
    </w:p>
    <w:p w:rsidR="007E32A6" w:rsidRDefault="007D53C4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javna rasvjeta,</w:t>
      </w:r>
    </w:p>
    <w:p w:rsidR="007E32A6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parkirališnih mjesta,</w:t>
      </w:r>
    </w:p>
    <w:p w:rsidR="007E32A6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zimska služba</w:t>
      </w:r>
      <w:r w:rsidR="007D53C4">
        <w:rPr>
          <w:rFonts w:ascii="Arial" w:hAnsi="Arial" w:cs="Arial"/>
          <w:sz w:val="24"/>
          <w:szCs w:val="24"/>
        </w:rPr>
        <w:t>,</w:t>
      </w:r>
    </w:p>
    <w:p w:rsidR="007E32A6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dezinsekcija i deratizacija, zaštita bilja i suzbijanje nepoželjne vegetacije</w:t>
      </w:r>
      <w:r w:rsidR="007D53C4">
        <w:rPr>
          <w:rFonts w:ascii="Arial" w:hAnsi="Arial" w:cs="Arial"/>
          <w:sz w:val="24"/>
          <w:szCs w:val="24"/>
        </w:rPr>
        <w:t>,</w:t>
      </w:r>
    </w:p>
    <w:p w:rsidR="00FC02D0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društvenih domova, prostorija mjesnih odbora i ostale gradske imovine</w:t>
      </w:r>
      <w:r w:rsidR="007D53C4">
        <w:rPr>
          <w:rFonts w:ascii="Arial" w:hAnsi="Arial" w:cs="Arial"/>
          <w:sz w:val="24"/>
          <w:szCs w:val="24"/>
        </w:rPr>
        <w:t>,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usluga oglašavanja na javnim površinama i na nekretninama u vlasništvu Grada Ivanić-Grada</w:t>
      </w:r>
      <w:r w:rsidR="007D53C4">
        <w:rPr>
          <w:rFonts w:ascii="Arial" w:hAnsi="Arial" w:cs="Arial"/>
          <w:sz w:val="24"/>
          <w:szCs w:val="24"/>
        </w:rPr>
        <w:t>,</w:t>
      </w:r>
    </w:p>
    <w:p w:rsidR="00C85757" w:rsidRDefault="00C85757" w:rsidP="005305A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prigodno ukrašavanje grada</w:t>
      </w:r>
    </w:p>
    <w:p w:rsidR="00CE2920" w:rsidRDefault="00CE2920" w:rsidP="000F3E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2920" w:rsidRDefault="00A33A52" w:rsidP="000F3E89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</w:t>
      </w:r>
      <w:r w:rsidR="00A91880">
        <w:rPr>
          <w:rFonts w:ascii="Arial" w:hAnsi="Arial" w:cs="Arial"/>
          <w:sz w:val="24"/>
          <w:szCs w:val="24"/>
        </w:rPr>
        <w:t xml:space="preserve"> održavanja komunalne in</w:t>
      </w:r>
      <w:r w:rsidR="000F3E89">
        <w:rPr>
          <w:rFonts w:ascii="Arial" w:hAnsi="Arial" w:cs="Arial"/>
          <w:sz w:val="24"/>
          <w:szCs w:val="24"/>
        </w:rPr>
        <w:t>frastrukture za 2015. g</w:t>
      </w:r>
      <w:r w:rsidR="00567202">
        <w:rPr>
          <w:rFonts w:ascii="Arial" w:hAnsi="Arial" w:cs="Arial"/>
          <w:sz w:val="24"/>
          <w:szCs w:val="24"/>
        </w:rPr>
        <w:t xml:space="preserve">odinu koji se odnosi na obavljanje komunalnih djelatnosti sastavni je dio Proračuna Grada Ivanić-Grada za 2015. godinu. </w:t>
      </w:r>
    </w:p>
    <w:p w:rsidR="00FC02D0" w:rsidRDefault="00FC02D0" w:rsidP="000F3E8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20F00" w:rsidRPr="00CC50C5" w:rsidRDefault="00567202" w:rsidP="000F3E89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705F6A">
        <w:rPr>
          <w:rFonts w:ascii="Arial" w:eastAsia="Calibri" w:hAnsi="Arial" w:cs="Arial"/>
          <w:sz w:val="24"/>
          <w:szCs w:val="24"/>
        </w:rPr>
        <w:t>Komunalni centar Ivanić-Grad d.o.o. i Grad Ivanić-Grad zaključili su ugovor o</w:t>
      </w:r>
      <w:r w:rsidRPr="00CC50C5">
        <w:rPr>
          <w:rFonts w:ascii="Arial" w:eastAsia="Calibri" w:hAnsi="Arial" w:cs="Arial"/>
          <w:sz w:val="24"/>
          <w:szCs w:val="24"/>
        </w:rPr>
        <w:t xml:space="preserve"> </w:t>
      </w:r>
      <w:r w:rsidR="00FC02D0" w:rsidRPr="00CC50C5">
        <w:rPr>
          <w:rFonts w:ascii="Arial" w:eastAsia="Calibri" w:hAnsi="Arial" w:cs="Arial"/>
          <w:sz w:val="24"/>
          <w:szCs w:val="24"/>
        </w:rPr>
        <w:t>održavanju objekata u javnoj funkciji u vlasništvu Grada Ivanić-Grada za 201</w:t>
      </w:r>
      <w:r w:rsidRPr="00CC50C5">
        <w:rPr>
          <w:rFonts w:ascii="Arial" w:eastAsia="Calibri" w:hAnsi="Arial" w:cs="Arial"/>
          <w:sz w:val="24"/>
          <w:szCs w:val="24"/>
        </w:rPr>
        <w:t>5</w:t>
      </w:r>
      <w:r w:rsidR="00FC02D0" w:rsidRPr="00CC50C5">
        <w:rPr>
          <w:rFonts w:ascii="Arial" w:eastAsia="Calibri" w:hAnsi="Arial" w:cs="Arial"/>
          <w:sz w:val="24"/>
          <w:szCs w:val="24"/>
        </w:rPr>
        <w:t xml:space="preserve">. </w:t>
      </w:r>
      <w:r w:rsidR="00473418" w:rsidRPr="00CC50C5">
        <w:rPr>
          <w:rFonts w:ascii="Arial" w:eastAsia="Calibri" w:hAnsi="Arial" w:cs="Arial"/>
          <w:sz w:val="24"/>
          <w:szCs w:val="24"/>
        </w:rPr>
        <w:t>g</w:t>
      </w:r>
      <w:r w:rsidR="00FC02D0" w:rsidRPr="00CC50C5">
        <w:rPr>
          <w:rFonts w:ascii="Arial" w:eastAsia="Calibri" w:hAnsi="Arial" w:cs="Arial"/>
          <w:sz w:val="24"/>
          <w:szCs w:val="24"/>
        </w:rPr>
        <w:t>odinu</w:t>
      </w:r>
      <w:r w:rsidR="008F30BE" w:rsidRPr="00CC50C5">
        <w:rPr>
          <w:rFonts w:ascii="Arial" w:eastAsia="Calibri" w:hAnsi="Arial" w:cs="Arial"/>
          <w:sz w:val="24"/>
          <w:szCs w:val="24"/>
        </w:rPr>
        <w:t xml:space="preserve"> koji</w:t>
      </w:r>
      <w:r w:rsidR="00FC02D0" w:rsidRPr="00CC50C5">
        <w:rPr>
          <w:rFonts w:ascii="Arial" w:eastAsia="Calibri" w:hAnsi="Arial" w:cs="Arial"/>
          <w:sz w:val="24"/>
          <w:szCs w:val="24"/>
        </w:rPr>
        <w:t xml:space="preserve"> se odnosi na održavanje objekata u javnoj funkciji (Gradska vijećnica, Spomen dom Alojza </w:t>
      </w:r>
      <w:proofErr w:type="spellStart"/>
      <w:r w:rsidR="00FC02D0" w:rsidRPr="00CC50C5">
        <w:rPr>
          <w:rFonts w:ascii="Arial" w:eastAsia="Calibri" w:hAnsi="Arial" w:cs="Arial"/>
          <w:sz w:val="24"/>
          <w:szCs w:val="24"/>
        </w:rPr>
        <w:t>Vulinca</w:t>
      </w:r>
      <w:proofErr w:type="spellEnd"/>
      <w:r w:rsidR="00FC02D0" w:rsidRPr="00CC50C5">
        <w:rPr>
          <w:rFonts w:ascii="Arial" w:eastAsia="Calibri" w:hAnsi="Arial" w:cs="Arial"/>
          <w:sz w:val="24"/>
          <w:szCs w:val="24"/>
        </w:rPr>
        <w:t xml:space="preserve"> i Dom hrvatskih branitelja) u vlasništvu Grada Ivanić-Grada</w:t>
      </w:r>
      <w:r w:rsidR="00E20F00" w:rsidRPr="00CC50C5">
        <w:rPr>
          <w:rFonts w:ascii="Arial" w:eastAsia="Calibri" w:hAnsi="Arial" w:cs="Arial"/>
          <w:sz w:val="24"/>
          <w:szCs w:val="24"/>
        </w:rPr>
        <w:t xml:space="preserve"> u kojima su smještena upravna tijela Grada Ivanić-Grada, udruge, političke stranke i trgovačka društva</w:t>
      </w:r>
      <w:r w:rsidR="00FC02D0" w:rsidRPr="00CC50C5">
        <w:rPr>
          <w:rFonts w:ascii="Arial" w:eastAsia="Calibri" w:hAnsi="Arial" w:cs="Arial"/>
          <w:sz w:val="24"/>
          <w:szCs w:val="24"/>
        </w:rPr>
        <w:t xml:space="preserve">, a </w:t>
      </w:r>
      <w:r w:rsidR="004B3D15" w:rsidRPr="00CC50C5">
        <w:rPr>
          <w:rFonts w:ascii="Arial" w:eastAsia="Calibri" w:hAnsi="Arial" w:cs="Arial"/>
          <w:sz w:val="24"/>
          <w:szCs w:val="24"/>
        </w:rPr>
        <w:t>usluge koje</w:t>
      </w:r>
      <w:r w:rsidR="00FC02D0" w:rsidRPr="00CC50C5">
        <w:rPr>
          <w:rFonts w:ascii="Arial" w:eastAsia="Calibri" w:hAnsi="Arial" w:cs="Arial"/>
          <w:sz w:val="24"/>
          <w:szCs w:val="24"/>
        </w:rPr>
        <w:t xml:space="preserve"> su se oba</w:t>
      </w:r>
      <w:r w:rsidR="004B3D15" w:rsidRPr="00CC50C5">
        <w:rPr>
          <w:rFonts w:ascii="Arial" w:eastAsia="Calibri" w:hAnsi="Arial" w:cs="Arial"/>
          <w:sz w:val="24"/>
          <w:szCs w:val="24"/>
        </w:rPr>
        <w:t>v</w:t>
      </w:r>
      <w:r w:rsidR="00FC02D0" w:rsidRPr="00CC50C5">
        <w:rPr>
          <w:rFonts w:ascii="Arial" w:eastAsia="Calibri" w:hAnsi="Arial" w:cs="Arial"/>
          <w:sz w:val="24"/>
          <w:szCs w:val="24"/>
        </w:rPr>
        <w:t>ljali su:</w:t>
      </w:r>
    </w:p>
    <w:p w:rsidR="00E20F00" w:rsidRPr="00B33CBD" w:rsidRDefault="00E20F00" w:rsidP="000F3E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dnevno čišćenje uredskih i zajedničkih prostora, iznošenje otpada</w:t>
      </w:r>
      <w:r>
        <w:rPr>
          <w:rFonts w:ascii="Arial" w:hAnsi="Arial" w:cs="Arial"/>
          <w:sz w:val="24"/>
          <w:szCs w:val="24"/>
        </w:rPr>
        <w:t>;</w:t>
      </w:r>
    </w:p>
    <w:p w:rsidR="00E20F00" w:rsidRPr="00B33CBD" w:rsidRDefault="00E20F00" w:rsidP="000F3E8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nabava potrošnih higijenskih potrep</w:t>
      </w:r>
      <w:r>
        <w:rPr>
          <w:rFonts w:ascii="Arial" w:hAnsi="Arial" w:cs="Arial"/>
          <w:sz w:val="24"/>
          <w:szCs w:val="24"/>
        </w:rPr>
        <w:t>ština i sredstava za čišćenje (</w:t>
      </w:r>
      <w:r w:rsidRPr="00B33CBD">
        <w:rPr>
          <w:rFonts w:ascii="Arial" w:hAnsi="Arial" w:cs="Arial"/>
          <w:sz w:val="24"/>
          <w:szCs w:val="24"/>
        </w:rPr>
        <w:t>toalet papir,</w:t>
      </w:r>
      <w:r>
        <w:rPr>
          <w:rFonts w:ascii="Arial" w:hAnsi="Arial" w:cs="Arial"/>
          <w:sz w:val="24"/>
          <w:szCs w:val="24"/>
        </w:rPr>
        <w:t xml:space="preserve"> p</w:t>
      </w:r>
      <w:r w:rsidRPr="00B33CBD">
        <w:rPr>
          <w:rFonts w:ascii="Arial" w:hAnsi="Arial" w:cs="Arial"/>
          <w:sz w:val="24"/>
          <w:szCs w:val="24"/>
        </w:rPr>
        <w:t>apirnati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>ručnici, osvježivači prostora, sredstva za čišćenje i sl.)</w:t>
      </w:r>
      <w:r>
        <w:rPr>
          <w:rFonts w:ascii="Arial" w:hAnsi="Arial" w:cs="Arial"/>
          <w:sz w:val="24"/>
          <w:szCs w:val="24"/>
        </w:rPr>
        <w:t>;</w:t>
      </w:r>
      <w:r w:rsidRPr="00B33CBD">
        <w:rPr>
          <w:rFonts w:ascii="Arial" w:hAnsi="Arial" w:cs="Arial"/>
          <w:sz w:val="24"/>
          <w:szCs w:val="24"/>
        </w:rPr>
        <w:t xml:space="preserve"> </w:t>
      </w:r>
    </w:p>
    <w:p w:rsidR="00E20F00" w:rsidRDefault="00E20F00" w:rsidP="000F3E8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tekuće održavanje o</w:t>
      </w:r>
      <w:r>
        <w:rPr>
          <w:rFonts w:ascii="Arial" w:hAnsi="Arial" w:cs="Arial"/>
          <w:sz w:val="24"/>
          <w:szCs w:val="24"/>
        </w:rPr>
        <w:t>bjekata i sitni popravci (</w:t>
      </w:r>
      <w:r w:rsidRPr="00B33CBD">
        <w:rPr>
          <w:rFonts w:ascii="Arial" w:hAnsi="Arial" w:cs="Arial"/>
          <w:sz w:val="24"/>
          <w:szCs w:val="24"/>
        </w:rPr>
        <w:t>žarulje, osigurači, stakla na</w:t>
      </w:r>
      <w:r>
        <w:rPr>
          <w:rFonts w:ascii="Arial" w:hAnsi="Arial" w:cs="Arial"/>
          <w:sz w:val="24"/>
          <w:szCs w:val="24"/>
        </w:rPr>
        <w:t xml:space="preserve"> prozorima, kvake, slavine, </w:t>
      </w:r>
      <w:r w:rsidRPr="00B33CBD">
        <w:rPr>
          <w:rFonts w:ascii="Arial" w:hAnsi="Arial" w:cs="Arial"/>
          <w:sz w:val="24"/>
          <w:szCs w:val="24"/>
        </w:rPr>
        <w:t>dimnjačarske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 xml:space="preserve"> usluge</w:t>
      </w:r>
      <w:r>
        <w:rPr>
          <w:rFonts w:ascii="Arial" w:hAnsi="Arial" w:cs="Arial"/>
          <w:sz w:val="24"/>
          <w:szCs w:val="24"/>
        </w:rPr>
        <w:t xml:space="preserve"> i slično);</w:t>
      </w:r>
      <w:r w:rsidRPr="00B33CBD">
        <w:rPr>
          <w:rFonts w:ascii="Arial" w:hAnsi="Arial" w:cs="Arial"/>
          <w:sz w:val="24"/>
          <w:szCs w:val="24"/>
        </w:rPr>
        <w:t xml:space="preserve"> </w:t>
      </w:r>
    </w:p>
    <w:p w:rsidR="00E20F00" w:rsidRPr="00B33CBD" w:rsidRDefault="00E20F00" w:rsidP="000F3E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čišćenje</w:t>
      </w:r>
      <w:r w:rsidRPr="00B33CBD">
        <w:rPr>
          <w:rFonts w:ascii="Arial" w:hAnsi="Arial" w:cs="Arial"/>
          <w:sz w:val="24"/>
          <w:szCs w:val="24"/>
        </w:rPr>
        <w:t xml:space="preserve"> prilaza zgradi i uklanjanje otpada</w:t>
      </w:r>
      <w:r>
        <w:rPr>
          <w:rFonts w:ascii="Arial" w:hAnsi="Arial" w:cs="Arial"/>
          <w:sz w:val="24"/>
          <w:szCs w:val="24"/>
        </w:rPr>
        <w:t xml:space="preserve"> i</w:t>
      </w:r>
    </w:p>
    <w:p w:rsidR="00E20F00" w:rsidRDefault="00E20F00" w:rsidP="000F3E8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čišćenje snijega i p</w:t>
      </w:r>
      <w:r>
        <w:rPr>
          <w:rFonts w:ascii="Arial" w:hAnsi="Arial" w:cs="Arial"/>
          <w:sz w:val="24"/>
          <w:szCs w:val="24"/>
        </w:rPr>
        <w:t>osi</w:t>
      </w:r>
      <w:r w:rsidR="007D53C4">
        <w:rPr>
          <w:rFonts w:ascii="Arial" w:hAnsi="Arial" w:cs="Arial"/>
          <w:sz w:val="24"/>
          <w:szCs w:val="24"/>
        </w:rPr>
        <w:t>pavanje solju prilaza objektima</w:t>
      </w:r>
    </w:p>
    <w:p w:rsidR="003C615F" w:rsidRDefault="003C615F" w:rsidP="00E20F00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4B3D15" w:rsidRPr="00CC50C5" w:rsidRDefault="004B3D15" w:rsidP="00CC50C5">
      <w:pPr>
        <w:pStyle w:val="Odlomakpopisa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50C5">
        <w:rPr>
          <w:rFonts w:ascii="Arial" w:hAnsi="Arial" w:cs="Arial"/>
          <w:sz w:val="24"/>
          <w:szCs w:val="24"/>
        </w:rPr>
        <w:t>održavanj</w:t>
      </w:r>
      <w:r w:rsidR="00567202" w:rsidRPr="00CC50C5">
        <w:rPr>
          <w:rFonts w:ascii="Arial" w:hAnsi="Arial" w:cs="Arial"/>
          <w:sz w:val="24"/>
          <w:szCs w:val="24"/>
        </w:rPr>
        <w:t>e</w:t>
      </w:r>
      <w:r w:rsidRPr="00CC50C5">
        <w:rPr>
          <w:rFonts w:ascii="Arial" w:hAnsi="Arial" w:cs="Arial"/>
          <w:sz w:val="24"/>
          <w:szCs w:val="24"/>
        </w:rPr>
        <w:t xml:space="preserve"> SP ''</w:t>
      </w:r>
      <w:proofErr w:type="spellStart"/>
      <w:r w:rsidRPr="00CC50C5">
        <w:rPr>
          <w:rFonts w:ascii="Arial" w:hAnsi="Arial" w:cs="Arial"/>
          <w:sz w:val="24"/>
          <w:szCs w:val="24"/>
        </w:rPr>
        <w:t>Zelenjak</w:t>
      </w:r>
      <w:proofErr w:type="spellEnd"/>
      <w:r w:rsidRPr="00CC50C5">
        <w:rPr>
          <w:rFonts w:ascii="Arial" w:hAnsi="Arial" w:cs="Arial"/>
          <w:sz w:val="24"/>
          <w:szCs w:val="24"/>
        </w:rPr>
        <w:t>''</w:t>
      </w:r>
      <w:r w:rsidR="00567202" w:rsidRPr="00CC50C5">
        <w:rPr>
          <w:rFonts w:ascii="Arial" w:hAnsi="Arial" w:cs="Arial"/>
          <w:sz w:val="24"/>
          <w:szCs w:val="24"/>
        </w:rPr>
        <w:t xml:space="preserve"> obuhvaća</w:t>
      </w:r>
      <w:r w:rsidRPr="00CC50C5">
        <w:rPr>
          <w:rFonts w:ascii="Arial" w:hAnsi="Arial" w:cs="Arial"/>
          <w:sz w:val="24"/>
          <w:szCs w:val="24"/>
        </w:rPr>
        <w:t>: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čišćenje objekta na SP ''</w:t>
      </w:r>
      <w:proofErr w:type="spellStart"/>
      <w:r w:rsidRPr="00B33CBD">
        <w:rPr>
          <w:rFonts w:ascii="Arial" w:hAnsi="Arial" w:cs="Arial"/>
          <w:sz w:val="24"/>
          <w:szCs w:val="24"/>
        </w:rPr>
        <w:t>Zelenjak</w:t>
      </w:r>
      <w:proofErr w:type="spellEnd"/>
      <w:r w:rsidRPr="00B33CBD">
        <w:rPr>
          <w:rFonts w:ascii="Arial" w:hAnsi="Arial" w:cs="Arial"/>
          <w:sz w:val="24"/>
          <w:szCs w:val="24"/>
        </w:rPr>
        <w:t xml:space="preserve">'' (svlačionice, kuglana, sanitarni čvor, </w:t>
      </w:r>
      <w:r>
        <w:rPr>
          <w:rFonts w:ascii="Arial" w:hAnsi="Arial" w:cs="Arial"/>
          <w:sz w:val="24"/>
          <w:szCs w:val="24"/>
        </w:rPr>
        <w:t>z</w:t>
      </w:r>
      <w:r w:rsidRPr="00B33CBD">
        <w:rPr>
          <w:rFonts w:ascii="Arial" w:hAnsi="Arial" w:cs="Arial"/>
          <w:sz w:val="24"/>
          <w:szCs w:val="24"/>
        </w:rPr>
        <w:t>ajedničke</w:t>
      </w:r>
      <w:r>
        <w:rPr>
          <w:rFonts w:ascii="Arial" w:hAnsi="Arial" w:cs="Arial"/>
          <w:sz w:val="24"/>
          <w:szCs w:val="24"/>
        </w:rPr>
        <w:t xml:space="preserve"> prostorije) i iznošenje otpada;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nabava potrošnih higijenskih potrep</w:t>
      </w:r>
      <w:r>
        <w:rPr>
          <w:rFonts w:ascii="Arial" w:hAnsi="Arial" w:cs="Arial"/>
          <w:sz w:val="24"/>
          <w:szCs w:val="24"/>
        </w:rPr>
        <w:t>ština i sredstava za čišćenje (</w:t>
      </w:r>
      <w:r w:rsidRPr="00B33CBD">
        <w:rPr>
          <w:rFonts w:ascii="Arial" w:hAnsi="Arial" w:cs="Arial"/>
          <w:sz w:val="24"/>
          <w:szCs w:val="24"/>
        </w:rPr>
        <w:t>toalet papir, papirnati ručnici, osvježivači prostora, sredstva za čišćenje i sl.)</w:t>
      </w:r>
      <w:r>
        <w:rPr>
          <w:rFonts w:ascii="Arial" w:hAnsi="Arial" w:cs="Arial"/>
          <w:sz w:val="24"/>
          <w:szCs w:val="24"/>
        </w:rPr>
        <w:t>;</w:t>
      </w:r>
      <w:r w:rsidRPr="00B33CBD">
        <w:rPr>
          <w:rFonts w:ascii="Arial" w:hAnsi="Arial" w:cs="Arial"/>
          <w:sz w:val="24"/>
          <w:szCs w:val="24"/>
        </w:rPr>
        <w:t xml:space="preserve"> 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tekuće održavanje</w:t>
      </w:r>
      <w:r>
        <w:rPr>
          <w:rFonts w:ascii="Arial" w:hAnsi="Arial" w:cs="Arial"/>
          <w:sz w:val="24"/>
          <w:szCs w:val="24"/>
        </w:rPr>
        <w:t xml:space="preserve"> objekata i sitni popravci (</w:t>
      </w:r>
      <w:r w:rsidRPr="00B33CBD">
        <w:rPr>
          <w:rFonts w:ascii="Arial" w:hAnsi="Arial" w:cs="Arial"/>
          <w:sz w:val="24"/>
          <w:szCs w:val="24"/>
        </w:rPr>
        <w:t xml:space="preserve">žarulje, osigurači, stakla na </w:t>
      </w:r>
      <w:r>
        <w:rPr>
          <w:rFonts w:ascii="Arial" w:hAnsi="Arial" w:cs="Arial"/>
          <w:sz w:val="24"/>
          <w:szCs w:val="24"/>
        </w:rPr>
        <w:t>prozorima, kvake, slavine</w:t>
      </w:r>
      <w:r w:rsidRPr="00B33CBD">
        <w:rPr>
          <w:rFonts w:ascii="Arial" w:hAnsi="Arial" w:cs="Arial"/>
          <w:sz w:val="24"/>
          <w:szCs w:val="24"/>
        </w:rPr>
        <w:t>, dimnjačarske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>usluge i sl.)</w:t>
      </w:r>
      <w:r>
        <w:rPr>
          <w:rFonts w:ascii="Arial" w:hAnsi="Arial" w:cs="Arial"/>
          <w:sz w:val="24"/>
          <w:szCs w:val="24"/>
        </w:rPr>
        <w:t>;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č</w:t>
      </w:r>
      <w:r>
        <w:rPr>
          <w:rFonts w:ascii="Arial" w:hAnsi="Arial" w:cs="Arial"/>
          <w:sz w:val="24"/>
          <w:szCs w:val="24"/>
        </w:rPr>
        <w:t xml:space="preserve">išćenje </w:t>
      </w:r>
      <w:r w:rsidRPr="00B33CBD">
        <w:rPr>
          <w:rFonts w:ascii="Arial" w:hAnsi="Arial" w:cs="Arial"/>
          <w:sz w:val="24"/>
          <w:szCs w:val="24"/>
        </w:rPr>
        <w:t>prilaza zgradi</w:t>
      </w:r>
      <w:r>
        <w:rPr>
          <w:rFonts w:ascii="Arial" w:hAnsi="Arial" w:cs="Arial"/>
          <w:sz w:val="24"/>
          <w:szCs w:val="24"/>
        </w:rPr>
        <w:t xml:space="preserve"> na SP </w:t>
      </w:r>
      <w:proofErr w:type="spellStart"/>
      <w:r>
        <w:rPr>
          <w:rFonts w:ascii="Arial" w:hAnsi="Arial" w:cs="Arial"/>
          <w:sz w:val="24"/>
          <w:szCs w:val="24"/>
        </w:rPr>
        <w:t>Zelenjak</w:t>
      </w:r>
      <w:proofErr w:type="spellEnd"/>
      <w:r w:rsidRPr="00B33CBD">
        <w:rPr>
          <w:rFonts w:ascii="Arial" w:hAnsi="Arial" w:cs="Arial"/>
          <w:sz w:val="24"/>
          <w:szCs w:val="24"/>
        </w:rPr>
        <w:t xml:space="preserve"> i uklanjanje otpada</w:t>
      </w:r>
      <w:r>
        <w:rPr>
          <w:rFonts w:ascii="Arial" w:hAnsi="Arial" w:cs="Arial"/>
          <w:sz w:val="24"/>
          <w:szCs w:val="24"/>
        </w:rPr>
        <w:t>;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čišćenje snijega i posipavanje solju prilaza objektu</w:t>
      </w:r>
      <w:r>
        <w:rPr>
          <w:rFonts w:ascii="Arial" w:hAnsi="Arial" w:cs="Arial"/>
          <w:sz w:val="24"/>
          <w:szCs w:val="24"/>
        </w:rPr>
        <w:t>;</w:t>
      </w:r>
    </w:p>
    <w:p w:rsidR="004B3D15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 priprema sportskih terena za</w:t>
      </w:r>
      <w:r>
        <w:rPr>
          <w:rFonts w:ascii="Arial" w:hAnsi="Arial" w:cs="Arial"/>
          <w:sz w:val="24"/>
          <w:szCs w:val="24"/>
        </w:rPr>
        <w:t xml:space="preserve"> odigravanje utakmica (izvlačenje crta na igralištima</w:t>
      </w:r>
      <w:r w:rsidRPr="00B33CBD">
        <w:rPr>
          <w:rFonts w:ascii="Arial" w:hAnsi="Arial" w:cs="Arial"/>
          <w:sz w:val="24"/>
          <w:szCs w:val="24"/>
        </w:rPr>
        <w:t>, postava i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>uklanjanje mreža, zastavica, omogu</w:t>
      </w:r>
      <w:r>
        <w:rPr>
          <w:rFonts w:ascii="Arial" w:hAnsi="Arial" w:cs="Arial"/>
          <w:sz w:val="24"/>
          <w:szCs w:val="24"/>
        </w:rPr>
        <w:t>ć</w:t>
      </w:r>
      <w:r w:rsidRPr="00B33CBD">
        <w:rPr>
          <w:rFonts w:ascii="Arial" w:hAnsi="Arial" w:cs="Arial"/>
          <w:sz w:val="24"/>
          <w:szCs w:val="24"/>
        </w:rPr>
        <w:t>avanje korištenja el.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>energije i sl</w:t>
      </w:r>
      <w:r>
        <w:rPr>
          <w:rFonts w:ascii="Arial" w:hAnsi="Arial" w:cs="Arial"/>
          <w:sz w:val="24"/>
          <w:szCs w:val="24"/>
        </w:rPr>
        <w:t>.</w:t>
      </w:r>
      <w:r w:rsidRPr="00B33CB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; </w:t>
      </w:r>
    </w:p>
    <w:p w:rsidR="004B3D15" w:rsidRDefault="004B3D15" w:rsidP="00E367DE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B33CB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B33CBD">
        <w:rPr>
          <w:rFonts w:ascii="Arial" w:hAnsi="Arial" w:cs="Arial"/>
          <w:sz w:val="24"/>
          <w:szCs w:val="24"/>
        </w:rPr>
        <w:t>zalijevanje igrališta, održavanj</w:t>
      </w:r>
      <w:r>
        <w:rPr>
          <w:rFonts w:ascii="Arial" w:hAnsi="Arial" w:cs="Arial"/>
          <w:sz w:val="24"/>
          <w:szCs w:val="24"/>
        </w:rPr>
        <w:t>e travnjaka (</w:t>
      </w:r>
      <w:proofErr w:type="spellStart"/>
      <w:r>
        <w:rPr>
          <w:rFonts w:ascii="Arial" w:hAnsi="Arial" w:cs="Arial"/>
          <w:sz w:val="24"/>
          <w:szCs w:val="24"/>
        </w:rPr>
        <w:t>prihrana</w:t>
      </w:r>
      <w:proofErr w:type="spellEnd"/>
      <w:r>
        <w:rPr>
          <w:rFonts w:ascii="Arial" w:hAnsi="Arial" w:cs="Arial"/>
          <w:sz w:val="24"/>
          <w:szCs w:val="24"/>
        </w:rPr>
        <w:t>, prskanje, valjanje</w:t>
      </w:r>
      <w:r w:rsidRPr="00B33CBD">
        <w:rPr>
          <w:rFonts w:ascii="Arial" w:hAnsi="Arial" w:cs="Arial"/>
          <w:sz w:val="24"/>
          <w:szCs w:val="24"/>
        </w:rPr>
        <w:t xml:space="preserve"> i sl.)</w:t>
      </w:r>
      <w:r>
        <w:rPr>
          <w:rFonts w:ascii="Arial" w:hAnsi="Arial" w:cs="Arial"/>
          <w:sz w:val="24"/>
          <w:szCs w:val="24"/>
        </w:rPr>
        <w:t>.</w:t>
      </w:r>
    </w:p>
    <w:p w:rsidR="004B3D15" w:rsidRPr="00B33CBD" w:rsidRDefault="004B3D15" w:rsidP="00E367DE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Obavljanje navedenih usluga obavljaju se radnim danom te danima vikenda kada se odvijaju natjecanja i treninzi.</w:t>
      </w:r>
    </w:p>
    <w:p w:rsidR="00473418" w:rsidRDefault="00473418" w:rsidP="00473418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567202" w:rsidRDefault="00567202" w:rsidP="000F2256">
      <w:pPr>
        <w:pStyle w:val="Bezproreda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Usluge koje društvo obavlja prilikom organizacija raznih manifestacija (dan grada, obrtnički sajam, </w:t>
      </w:r>
      <w:proofErr w:type="spellStart"/>
      <w:r>
        <w:rPr>
          <w:rFonts w:ascii="Arial" w:hAnsi="Arial" w:cs="Arial"/>
          <w:sz w:val="24"/>
          <w:szCs w:val="24"/>
        </w:rPr>
        <w:t>Bučijada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Kundekovi</w:t>
      </w:r>
      <w:proofErr w:type="spellEnd"/>
      <w:r>
        <w:rPr>
          <w:rFonts w:ascii="Arial" w:hAnsi="Arial" w:cs="Arial"/>
          <w:sz w:val="24"/>
          <w:szCs w:val="24"/>
        </w:rPr>
        <w:t xml:space="preserve"> dani</w:t>
      </w:r>
      <w:r w:rsidR="007D53C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razni koncerti</w:t>
      </w:r>
      <w:r w:rsidR="000F2256">
        <w:rPr>
          <w:rFonts w:ascii="Arial" w:hAnsi="Arial" w:cs="Arial"/>
          <w:sz w:val="24"/>
          <w:szCs w:val="24"/>
        </w:rPr>
        <w:t>, festival igračaka su sljedeće:</w:t>
      </w:r>
    </w:p>
    <w:p w:rsidR="00567202" w:rsidRDefault="00567202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organiziranje prometa, zatvaranje prometa</w:t>
      </w:r>
    </w:p>
    <w:p w:rsidR="00567202" w:rsidRDefault="00567202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doprema i postava vlastitih štandova i sličnih naprava</w:t>
      </w:r>
    </w:p>
    <w:p w:rsidR="009343E7" w:rsidRDefault="009343E7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dodatno pojačano čišćenje javnih prostora prije i nakon završetka manifestacije</w:t>
      </w:r>
    </w:p>
    <w:p w:rsidR="009343E7" w:rsidRDefault="009343E7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osiguranje mobilnih </w:t>
      </w:r>
      <w:proofErr w:type="spellStart"/>
      <w:r>
        <w:rPr>
          <w:rFonts w:ascii="Arial" w:hAnsi="Arial" w:cs="Arial"/>
          <w:sz w:val="24"/>
          <w:szCs w:val="24"/>
        </w:rPr>
        <w:t>wc</w:t>
      </w:r>
      <w:proofErr w:type="spellEnd"/>
      <w:r>
        <w:rPr>
          <w:rFonts w:ascii="Arial" w:hAnsi="Arial" w:cs="Arial"/>
          <w:sz w:val="24"/>
          <w:szCs w:val="24"/>
        </w:rPr>
        <w:t xml:space="preserve"> kabina</w:t>
      </w:r>
    </w:p>
    <w:p w:rsidR="009343E7" w:rsidRDefault="009343E7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osiguranja po potrebi i sl.</w:t>
      </w:r>
    </w:p>
    <w:p w:rsidR="009343E7" w:rsidRDefault="009343E7" w:rsidP="00567202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razni dovozi, odvozi i sl. za potrebe manifestacija</w:t>
      </w:r>
    </w:p>
    <w:p w:rsidR="00CC50C5" w:rsidRDefault="00CC50C5" w:rsidP="009343E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343E7" w:rsidRDefault="009343E7" w:rsidP="009343E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Navedene usluge su se obavljale prema potrebama naručitelja Grada prvenstveno vikendima i praznicima kada se održavaju manifestacije i zabavni sadržaji na području Grada Ivanić-Grada.</w:t>
      </w:r>
    </w:p>
    <w:p w:rsidR="009343E7" w:rsidRDefault="009343E7" w:rsidP="009343E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Usluge koje je društvo obavljalo prigodom održavanja sjednica Gradskog vijeća, vjenčanja i sl. događaja su sljedeće</w:t>
      </w:r>
      <w:r w:rsidR="000F2256">
        <w:rPr>
          <w:rFonts w:ascii="Arial" w:hAnsi="Arial" w:cs="Arial"/>
          <w:sz w:val="24"/>
          <w:szCs w:val="24"/>
        </w:rPr>
        <w:t>:</w:t>
      </w:r>
    </w:p>
    <w:p w:rsidR="009343E7" w:rsidRDefault="009343E7" w:rsidP="009343E7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priprema pr</w:t>
      </w:r>
      <w:r w:rsidR="00221AE3">
        <w:rPr>
          <w:rFonts w:ascii="Arial" w:hAnsi="Arial" w:cs="Arial"/>
          <w:sz w:val="24"/>
          <w:szCs w:val="24"/>
        </w:rPr>
        <w:t>ostora, slaganje stolova i stol</w:t>
      </w:r>
      <w:r>
        <w:rPr>
          <w:rFonts w:ascii="Arial" w:hAnsi="Arial" w:cs="Arial"/>
          <w:sz w:val="24"/>
          <w:szCs w:val="24"/>
        </w:rPr>
        <w:t>njaka, postavljanja mikrofona is sl.</w:t>
      </w:r>
    </w:p>
    <w:p w:rsidR="009343E7" w:rsidRDefault="009343E7" w:rsidP="009343E7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dodatno čišćenje i osvježavanje prostora</w:t>
      </w:r>
    </w:p>
    <w:p w:rsidR="009343E7" w:rsidRDefault="009343E7" w:rsidP="009343E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Obavljanja usluga za potrebe </w:t>
      </w:r>
      <w:r w:rsidR="00221AE3">
        <w:rPr>
          <w:rFonts w:ascii="Arial" w:hAnsi="Arial" w:cs="Arial"/>
          <w:sz w:val="24"/>
          <w:szCs w:val="24"/>
        </w:rPr>
        <w:t>Gradskog vijeća su radnim danom</w:t>
      </w:r>
      <w:r>
        <w:rPr>
          <w:rFonts w:ascii="Arial" w:hAnsi="Arial" w:cs="Arial"/>
          <w:sz w:val="24"/>
          <w:szCs w:val="24"/>
        </w:rPr>
        <w:t>, a vjenčanja subotama.</w:t>
      </w:r>
    </w:p>
    <w:p w:rsidR="00BE2169" w:rsidRDefault="00BE2169" w:rsidP="009343E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343E7" w:rsidRDefault="00DA46C9" w:rsidP="00395BA5">
      <w:pPr>
        <w:pStyle w:val="Bezproreda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Komunalni centar Ivanić-Grad d.o.o. i Općina Kloštar Ivanić sklopili su ugovor o obavljanju komunalnih djelatnosti „Održavanje javnih i javnih zelenih površina“ </w:t>
      </w:r>
      <w:r w:rsidR="000328C1">
        <w:rPr>
          <w:rFonts w:ascii="Arial" w:hAnsi="Arial" w:cs="Arial"/>
          <w:sz w:val="24"/>
          <w:szCs w:val="24"/>
        </w:rPr>
        <w:t xml:space="preserve">na području Općine Kloštar Ivanić u 2015., 2016. </w:t>
      </w:r>
      <w:r w:rsidR="000F2256">
        <w:rPr>
          <w:rFonts w:ascii="Arial" w:hAnsi="Arial" w:cs="Arial"/>
          <w:sz w:val="24"/>
          <w:szCs w:val="24"/>
        </w:rPr>
        <w:t>i 2017. g</w:t>
      </w:r>
      <w:r w:rsidR="000328C1">
        <w:rPr>
          <w:rFonts w:ascii="Arial" w:hAnsi="Arial" w:cs="Arial"/>
          <w:sz w:val="24"/>
          <w:szCs w:val="24"/>
        </w:rPr>
        <w:t>odini i to za</w:t>
      </w:r>
      <w:r w:rsidR="000F2256">
        <w:rPr>
          <w:rFonts w:ascii="Arial" w:hAnsi="Arial" w:cs="Arial"/>
          <w:sz w:val="24"/>
          <w:szCs w:val="24"/>
        </w:rPr>
        <w:t>:</w:t>
      </w:r>
    </w:p>
    <w:p w:rsidR="000328C1" w:rsidRDefault="000328C1" w:rsidP="000328C1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i uređenje javnih zelenih površina- (strojna košnja trave i košnja ostalih površina)</w:t>
      </w:r>
    </w:p>
    <w:p w:rsidR="000328C1" w:rsidRDefault="000328C1" w:rsidP="000328C1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uklanjanje suhih stabala, orezivanje i rezidba</w:t>
      </w:r>
    </w:p>
    <w:p w:rsidR="000328C1" w:rsidRDefault="000328C1" w:rsidP="000328C1">
      <w:pPr>
        <w:pStyle w:val="Bezprored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grabljenje lišća, utovar i odvoz</w:t>
      </w:r>
    </w:p>
    <w:p w:rsidR="009167D6" w:rsidRDefault="000F2256" w:rsidP="00BE216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Navedeni ugovor sa Općinom</w:t>
      </w:r>
      <w:r w:rsidR="000328C1">
        <w:rPr>
          <w:rFonts w:ascii="Arial" w:hAnsi="Arial" w:cs="Arial"/>
          <w:sz w:val="24"/>
          <w:szCs w:val="24"/>
        </w:rPr>
        <w:t xml:space="preserve"> Kloštar Ivanić društvo je uspješno realiziralo </w:t>
      </w:r>
      <w:r>
        <w:rPr>
          <w:rFonts w:ascii="Arial" w:hAnsi="Arial" w:cs="Arial"/>
          <w:sz w:val="24"/>
          <w:szCs w:val="24"/>
        </w:rPr>
        <w:t xml:space="preserve">odnosno poslovi su obavljeni </w:t>
      </w:r>
      <w:r w:rsidR="000328C1">
        <w:rPr>
          <w:rFonts w:ascii="Arial" w:hAnsi="Arial" w:cs="Arial"/>
          <w:sz w:val="24"/>
          <w:szCs w:val="24"/>
        </w:rPr>
        <w:t>kvalitetno i u zadanim rokovima na obostrano zadovoljstvo.</w:t>
      </w:r>
      <w:r w:rsidR="009167D6">
        <w:rPr>
          <w:rFonts w:ascii="Arial" w:hAnsi="Arial" w:cs="Arial"/>
          <w:sz w:val="24"/>
          <w:szCs w:val="24"/>
        </w:rPr>
        <w:br w:type="page"/>
      </w:r>
    </w:p>
    <w:p w:rsidR="009F211E" w:rsidRPr="009F211E" w:rsidRDefault="009F211E" w:rsidP="009F211E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4B3D15" w:rsidRDefault="001F1A7D" w:rsidP="00553942">
      <w:pPr>
        <w:pStyle w:val="Bezproreda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C615F" w:rsidRPr="00DE3687">
        <w:rPr>
          <w:rFonts w:ascii="Arial" w:hAnsi="Arial" w:cs="Arial"/>
          <w:sz w:val="24"/>
          <w:szCs w:val="24"/>
        </w:rPr>
        <w:t>ruštvo je u 201</w:t>
      </w:r>
      <w:r w:rsidR="009F211E">
        <w:rPr>
          <w:rFonts w:ascii="Arial" w:hAnsi="Arial" w:cs="Arial"/>
          <w:sz w:val="24"/>
          <w:szCs w:val="24"/>
        </w:rPr>
        <w:t>5</w:t>
      </w:r>
      <w:r w:rsidR="003C615F">
        <w:rPr>
          <w:rFonts w:ascii="Arial" w:hAnsi="Arial" w:cs="Arial"/>
          <w:sz w:val="24"/>
          <w:szCs w:val="24"/>
        </w:rPr>
        <w:t>.</w:t>
      </w:r>
      <w:r w:rsidR="003C615F" w:rsidRPr="00DE3687">
        <w:rPr>
          <w:rFonts w:ascii="Arial" w:hAnsi="Arial" w:cs="Arial"/>
          <w:sz w:val="24"/>
          <w:szCs w:val="24"/>
        </w:rPr>
        <w:t xml:space="preserve"> godini realiziralo nekoliko manjih projekat</w:t>
      </w:r>
      <w:r w:rsidR="003C615F">
        <w:rPr>
          <w:rFonts w:ascii="Arial" w:hAnsi="Arial" w:cs="Arial"/>
          <w:sz w:val="24"/>
          <w:szCs w:val="24"/>
        </w:rPr>
        <w:t>a</w:t>
      </w:r>
      <w:r w:rsidR="003C615F" w:rsidRPr="00DE3687">
        <w:rPr>
          <w:rFonts w:ascii="Arial" w:hAnsi="Arial" w:cs="Arial"/>
          <w:sz w:val="24"/>
          <w:szCs w:val="24"/>
        </w:rPr>
        <w:t xml:space="preserve"> </w:t>
      </w:r>
      <w:r w:rsidR="003C615F">
        <w:rPr>
          <w:rFonts w:ascii="Arial" w:hAnsi="Arial" w:cs="Arial"/>
          <w:sz w:val="24"/>
          <w:szCs w:val="24"/>
        </w:rPr>
        <w:t>kao što su:</w:t>
      </w:r>
    </w:p>
    <w:p w:rsidR="0091604C" w:rsidRDefault="0091604C" w:rsidP="0091604C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062BA0" w:rsidRDefault="00062BA0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izrada i popravak brojnih tucanički</w:t>
      </w:r>
      <w:r w:rsidR="00FA07A7">
        <w:rPr>
          <w:rFonts w:ascii="Arial" w:hAnsi="Arial" w:cs="Arial"/>
          <w:sz w:val="24"/>
          <w:szCs w:val="24"/>
        </w:rPr>
        <w:t>h cesta, bankina i poljskih puto</w:t>
      </w:r>
      <w:r>
        <w:rPr>
          <w:rFonts w:ascii="Arial" w:hAnsi="Arial" w:cs="Arial"/>
          <w:sz w:val="24"/>
          <w:szCs w:val="24"/>
        </w:rPr>
        <w:t>va</w:t>
      </w:r>
      <w:r w:rsidR="001C7CD1">
        <w:rPr>
          <w:rFonts w:ascii="Arial" w:hAnsi="Arial" w:cs="Arial"/>
          <w:sz w:val="24"/>
          <w:szCs w:val="24"/>
        </w:rPr>
        <w:t>,</w:t>
      </w:r>
    </w:p>
    <w:p w:rsidR="003C615F" w:rsidRDefault="003C615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F211E">
        <w:rPr>
          <w:rFonts w:ascii="Arial" w:hAnsi="Arial" w:cs="Arial"/>
          <w:sz w:val="24"/>
          <w:szCs w:val="24"/>
        </w:rPr>
        <w:t>izgradnja sanitarnog čvora</w:t>
      </w:r>
      <w:r>
        <w:rPr>
          <w:rFonts w:ascii="Arial" w:hAnsi="Arial" w:cs="Arial"/>
          <w:sz w:val="24"/>
          <w:szCs w:val="24"/>
        </w:rPr>
        <w:t xml:space="preserve"> u društvenom domu Lonja</w:t>
      </w:r>
      <w:r w:rsidR="00FA3AB4">
        <w:rPr>
          <w:rFonts w:ascii="Arial" w:hAnsi="Arial" w:cs="Arial"/>
          <w:sz w:val="24"/>
          <w:szCs w:val="24"/>
        </w:rPr>
        <w:t>,</w:t>
      </w:r>
    </w:p>
    <w:p w:rsidR="00A50B77" w:rsidRDefault="0016498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izrada</w:t>
      </w:r>
      <w:r w:rsidR="00A50B77">
        <w:rPr>
          <w:rFonts w:ascii="Arial" w:hAnsi="Arial" w:cs="Arial"/>
          <w:sz w:val="24"/>
          <w:szCs w:val="24"/>
        </w:rPr>
        <w:t xml:space="preserve"> </w:t>
      </w:r>
      <w:r w:rsidR="002D7B7E">
        <w:rPr>
          <w:rFonts w:ascii="Arial" w:hAnsi="Arial" w:cs="Arial"/>
          <w:sz w:val="24"/>
          <w:szCs w:val="24"/>
        </w:rPr>
        <w:t xml:space="preserve">desne </w:t>
      </w:r>
      <w:r w:rsidR="00A50B77">
        <w:rPr>
          <w:rFonts w:ascii="Arial" w:hAnsi="Arial" w:cs="Arial"/>
          <w:sz w:val="24"/>
          <w:szCs w:val="24"/>
        </w:rPr>
        <w:t xml:space="preserve">ograde na </w:t>
      </w:r>
      <w:r>
        <w:rPr>
          <w:rFonts w:ascii="Arial" w:hAnsi="Arial" w:cs="Arial"/>
          <w:sz w:val="24"/>
          <w:szCs w:val="24"/>
        </w:rPr>
        <w:t xml:space="preserve">mjesnom </w:t>
      </w:r>
      <w:r w:rsidR="00A50B77">
        <w:rPr>
          <w:rFonts w:ascii="Arial" w:hAnsi="Arial" w:cs="Arial"/>
          <w:sz w:val="24"/>
          <w:szCs w:val="24"/>
        </w:rPr>
        <w:t xml:space="preserve">groblju </w:t>
      </w:r>
      <w:proofErr w:type="spellStart"/>
      <w:r w:rsidR="009F211E">
        <w:rPr>
          <w:rFonts w:ascii="Arial" w:hAnsi="Arial" w:cs="Arial"/>
          <w:sz w:val="24"/>
          <w:szCs w:val="24"/>
        </w:rPr>
        <w:t>Caginec</w:t>
      </w:r>
      <w:proofErr w:type="spellEnd"/>
      <w:r w:rsidR="001C7CD1">
        <w:rPr>
          <w:rFonts w:ascii="Arial" w:hAnsi="Arial" w:cs="Arial"/>
          <w:sz w:val="24"/>
          <w:szCs w:val="24"/>
        </w:rPr>
        <w:t>,</w:t>
      </w:r>
    </w:p>
    <w:p w:rsidR="002D7B7E" w:rsidRDefault="002D7B7E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sanacija dijela staze i sanacija dijela ograde na groblju Poljana</w:t>
      </w:r>
      <w:r w:rsidR="001C7CD1">
        <w:rPr>
          <w:rFonts w:ascii="Arial" w:hAnsi="Arial" w:cs="Arial"/>
          <w:sz w:val="24"/>
          <w:szCs w:val="24"/>
        </w:rPr>
        <w:t>,</w:t>
      </w:r>
    </w:p>
    <w:p w:rsidR="002D7B7E" w:rsidRDefault="002D7B7E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sanacija dijela staze te podrška i priprema pri izradi nadstrešnice na groblju </w:t>
      </w:r>
      <w:proofErr w:type="spellStart"/>
      <w:r>
        <w:rPr>
          <w:rFonts w:ascii="Arial" w:hAnsi="Arial" w:cs="Arial"/>
          <w:sz w:val="24"/>
          <w:szCs w:val="24"/>
        </w:rPr>
        <w:t>Šarampov</w:t>
      </w:r>
      <w:proofErr w:type="spellEnd"/>
      <w:r w:rsidR="001C7CD1">
        <w:rPr>
          <w:rFonts w:ascii="Arial" w:hAnsi="Arial" w:cs="Arial"/>
          <w:sz w:val="24"/>
          <w:szCs w:val="24"/>
        </w:rPr>
        <w:t>,</w:t>
      </w:r>
    </w:p>
    <w:p w:rsidR="002D7B7E" w:rsidRDefault="002D7B7E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FA07A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podrška i priprema pri izradi nadstrešnice na groblju Centar</w:t>
      </w:r>
      <w:r w:rsidR="001C7CD1">
        <w:rPr>
          <w:rFonts w:ascii="Arial" w:hAnsi="Arial" w:cs="Arial"/>
          <w:sz w:val="24"/>
          <w:szCs w:val="24"/>
        </w:rPr>
        <w:t>,</w:t>
      </w:r>
    </w:p>
    <w:p w:rsidR="002D7B7E" w:rsidRPr="00FA07A7" w:rsidRDefault="002D7B7E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FA07A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sanacija dijela ograde na groblju 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  <w:r w:rsidR="001C7CD1">
        <w:rPr>
          <w:rFonts w:ascii="Arial" w:hAnsi="Arial" w:cs="Arial"/>
          <w:sz w:val="24"/>
          <w:szCs w:val="24"/>
        </w:rPr>
        <w:t>,</w:t>
      </w:r>
    </w:p>
    <w:p w:rsidR="0016498F" w:rsidRDefault="0016498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A3AB4">
        <w:rPr>
          <w:rFonts w:ascii="Arial" w:hAnsi="Arial" w:cs="Arial"/>
          <w:sz w:val="24"/>
          <w:szCs w:val="24"/>
        </w:rPr>
        <w:t>čišćenje</w:t>
      </w:r>
      <w:r>
        <w:rPr>
          <w:rFonts w:ascii="Arial" w:hAnsi="Arial" w:cs="Arial"/>
          <w:sz w:val="24"/>
          <w:szCs w:val="24"/>
        </w:rPr>
        <w:t xml:space="preserve"> i profiliran</w:t>
      </w:r>
      <w:r w:rsidR="00FA3AB4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</w:t>
      </w:r>
      <w:r w:rsidR="00D569C6">
        <w:rPr>
          <w:rFonts w:ascii="Arial" w:hAnsi="Arial" w:cs="Arial"/>
          <w:sz w:val="24"/>
          <w:szCs w:val="24"/>
        </w:rPr>
        <w:t>mnogo</w:t>
      </w:r>
      <w:r w:rsidR="00FA3AB4">
        <w:rPr>
          <w:rFonts w:ascii="Arial" w:hAnsi="Arial" w:cs="Arial"/>
          <w:sz w:val="24"/>
          <w:szCs w:val="24"/>
        </w:rPr>
        <w:t xml:space="preserve">brojnih </w:t>
      </w:r>
      <w:r>
        <w:rPr>
          <w:rFonts w:ascii="Arial" w:hAnsi="Arial" w:cs="Arial"/>
          <w:sz w:val="24"/>
          <w:szCs w:val="24"/>
        </w:rPr>
        <w:t>odvodni</w:t>
      </w:r>
      <w:r w:rsidR="00FA3AB4">
        <w:rPr>
          <w:rFonts w:ascii="Arial" w:hAnsi="Arial" w:cs="Arial"/>
          <w:sz w:val="24"/>
          <w:szCs w:val="24"/>
        </w:rPr>
        <w:t>h kanala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3AB4">
        <w:rPr>
          <w:rFonts w:ascii="Arial" w:hAnsi="Arial" w:cs="Arial"/>
          <w:sz w:val="24"/>
          <w:szCs w:val="24"/>
        </w:rPr>
        <w:t>oborinske</w:t>
      </w:r>
      <w:proofErr w:type="spellEnd"/>
      <w:r w:rsidR="00FA3AB4">
        <w:rPr>
          <w:rFonts w:ascii="Arial" w:hAnsi="Arial" w:cs="Arial"/>
          <w:sz w:val="24"/>
          <w:szCs w:val="24"/>
        </w:rPr>
        <w:t xml:space="preserve"> vode</w:t>
      </w:r>
      <w:r w:rsidR="00D569C6">
        <w:rPr>
          <w:rFonts w:ascii="Arial" w:hAnsi="Arial" w:cs="Arial"/>
          <w:sz w:val="24"/>
          <w:szCs w:val="24"/>
        </w:rPr>
        <w:t xml:space="preserve"> na području Grada Ivanić-Grada</w:t>
      </w:r>
      <w:r w:rsidR="00FA3AB4">
        <w:rPr>
          <w:rFonts w:ascii="Arial" w:hAnsi="Arial" w:cs="Arial"/>
          <w:sz w:val="24"/>
          <w:szCs w:val="24"/>
        </w:rPr>
        <w:t>,</w:t>
      </w:r>
    </w:p>
    <w:p w:rsidR="00AE4240" w:rsidRDefault="00C379C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322E9">
        <w:rPr>
          <w:rFonts w:ascii="Arial" w:hAnsi="Arial" w:cs="Arial"/>
          <w:sz w:val="24"/>
          <w:szCs w:val="24"/>
        </w:rPr>
        <w:t>u</w:t>
      </w:r>
      <w:r w:rsidR="0004205F">
        <w:rPr>
          <w:rFonts w:ascii="Arial" w:hAnsi="Arial" w:cs="Arial"/>
          <w:sz w:val="24"/>
          <w:szCs w:val="24"/>
        </w:rPr>
        <w:t>ređenje prostora bivše muzičke škole u prostor Gradskog muzeja (i faza)</w:t>
      </w:r>
    </w:p>
    <w:p w:rsidR="0004205F" w:rsidRDefault="0004205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C7CD1">
        <w:rPr>
          <w:rFonts w:ascii="Arial" w:hAnsi="Arial" w:cs="Arial"/>
          <w:sz w:val="24"/>
          <w:szCs w:val="24"/>
        </w:rPr>
        <w:t xml:space="preserve"> </w:t>
      </w:r>
      <w:r w:rsidR="00F322E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ruštvo je za potrebe manifestacije </w:t>
      </w:r>
      <w:proofErr w:type="spellStart"/>
      <w:r>
        <w:rPr>
          <w:rFonts w:ascii="Arial" w:hAnsi="Arial" w:cs="Arial"/>
          <w:sz w:val="24"/>
          <w:szCs w:val="24"/>
        </w:rPr>
        <w:t>Bučijada</w:t>
      </w:r>
      <w:proofErr w:type="spellEnd"/>
      <w:r>
        <w:rPr>
          <w:rFonts w:ascii="Arial" w:hAnsi="Arial" w:cs="Arial"/>
          <w:sz w:val="24"/>
          <w:szCs w:val="24"/>
        </w:rPr>
        <w:t xml:space="preserve"> samo posadilo buče</w:t>
      </w:r>
    </w:p>
    <w:p w:rsidR="00AF0EB7" w:rsidRPr="00965C5F" w:rsidRDefault="00965C5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 w:rsidR="00F322E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694AD4" w:rsidRPr="00965C5F">
        <w:rPr>
          <w:rFonts w:ascii="Arial" w:hAnsi="Arial" w:cs="Arial"/>
          <w:sz w:val="24"/>
          <w:szCs w:val="24"/>
        </w:rPr>
        <w:t>Ugradnja betonskih cijevi za prijelaz na dječje igralište u parku Rudolfa</w:t>
      </w:r>
      <w:r w:rsidR="001C7C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4AD4" w:rsidRPr="00965C5F">
        <w:rPr>
          <w:rFonts w:ascii="Arial" w:hAnsi="Arial" w:cs="Arial"/>
          <w:sz w:val="24"/>
          <w:szCs w:val="24"/>
        </w:rPr>
        <w:t>Perešina</w:t>
      </w:r>
      <w:proofErr w:type="spellEnd"/>
      <w:r w:rsidR="00694AD4" w:rsidRPr="00965C5F">
        <w:rPr>
          <w:rFonts w:ascii="Arial" w:hAnsi="Arial" w:cs="Arial"/>
          <w:sz w:val="24"/>
          <w:szCs w:val="24"/>
        </w:rPr>
        <w:t xml:space="preserve"> i dovoz kamena </w:t>
      </w:r>
    </w:p>
    <w:p w:rsidR="00AF0EB7" w:rsidRPr="00F322E9" w:rsidRDefault="00965C5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F322E9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F322E9">
        <w:rPr>
          <w:rFonts w:ascii="Arial" w:hAnsi="Arial" w:cs="Arial"/>
          <w:sz w:val="24"/>
          <w:szCs w:val="24"/>
        </w:rPr>
        <w:t>Deanovec</w:t>
      </w:r>
      <w:proofErr w:type="spellEnd"/>
      <w:r w:rsidR="00F322E9">
        <w:rPr>
          <w:rFonts w:ascii="Arial" w:hAnsi="Arial" w:cs="Arial"/>
          <w:sz w:val="24"/>
          <w:szCs w:val="24"/>
        </w:rPr>
        <w:t>-</w:t>
      </w:r>
      <w:r w:rsidRPr="00F322E9">
        <w:rPr>
          <w:rFonts w:ascii="Arial" w:hAnsi="Arial" w:cs="Arial"/>
          <w:sz w:val="24"/>
          <w:szCs w:val="24"/>
        </w:rPr>
        <w:t xml:space="preserve"> </w:t>
      </w:r>
      <w:r w:rsidR="00694AD4" w:rsidRPr="00F322E9">
        <w:rPr>
          <w:rFonts w:ascii="Arial" w:hAnsi="Arial" w:cs="Arial"/>
          <w:sz w:val="24"/>
          <w:szCs w:val="24"/>
        </w:rPr>
        <w:t>Postavljanje urbane opreme (košarkaško igralište)</w:t>
      </w:r>
    </w:p>
    <w:p w:rsidR="00AF0EB7" w:rsidRPr="00F322E9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965C5F" w:rsidRPr="00F322E9">
        <w:rPr>
          <w:rFonts w:ascii="Arial" w:hAnsi="Arial" w:cs="Arial"/>
          <w:sz w:val="24"/>
          <w:szCs w:val="24"/>
        </w:rPr>
        <w:t>Derežani</w:t>
      </w:r>
      <w:proofErr w:type="spellEnd"/>
      <w:r w:rsidR="00965C5F" w:rsidRPr="00F322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u</w:t>
      </w:r>
      <w:r w:rsidR="00694AD4" w:rsidRPr="00F322E9">
        <w:rPr>
          <w:rFonts w:ascii="Arial" w:hAnsi="Arial" w:cs="Arial"/>
          <w:sz w:val="24"/>
          <w:szCs w:val="24"/>
        </w:rPr>
        <w:t>ređenje prometnog otoka</w:t>
      </w:r>
    </w:p>
    <w:p w:rsidR="00AF0EB7" w:rsidRPr="00BB7DCD" w:rsidRDefault="00965C5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Dubrovčak</w:t>
      </w:r>
      <w:proofErr w:type="spellEnd"/>
      <w:r w:rsidR="00F322E9">
        <w:rPr>
          <w:rFonts w:ascii="Arial" w:hAnsi="Arial" w:cs="Arial"/>
          <w:sz w:val="24"/>
          <w:szCs w:val="24"/>
        </w:rPr>
        <w:t>- o</w:t>
      </w:r>
      <w:r w:rsidR="00694AD4" w:rsidRPr="00BB7DCD">
        <w:rPr>
          <w:rFonts w:ascii="Arial" w:hAnsi="Arial" w:cs="Arial"/>
          <w:sz w:val="24"/>
          <w:szCs w:val="24"/>
        </w:rPr>
        <w:t>bnova i premještaj dječjeg igrališta</w:t>
      </w:r>
    </w:p>
    <w:p w:rsidR="00AF0EB7" w:rsidRPr="00366A5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366A51">
        <w:rPr>
          <w:rFonts w:ascii="Arial" w:hAnsi="Arial" w:cs="Arial"/>
          <w:sz w:val="24"/>
          <w:szCs w:val="24"/>
        </w:rPr>
        <w:t>Graberje</w:t>
      </w:r>
      <w:proofErr w:type="spellEnd"/>
      <w:r w:rsidR="00366A51">
        <w:rPr>
          <w:rFonts w:ascii="Arial" w:hAnsi="Arial" w:cs="Arial"/>
          <w:sz w:val="24"/>
          <w:szCs w:val="24"/>
        </w:rPr>
        <w:t xml:space="preserve"> Ivanićko </w:t>
      </w:r>
      <w:r>
        <w:rPr>
          <w:rFonts w:ascii="Arial" w:hAnsi="Arial" w:cs="Arial"/>
          <w:sz w:val="24"/>
          <w:szCs w:val="24"/>
        </w:rPr>
        <w:t>- i</w:t>
      </w:r>
      <w:r w:rsidR="00694AD4" w:rsidRPr="00366A51">
        <w:rPr>
          <w:rFonts w:ascii="Arial" w:hAnsi="Arial" w:cs="Arial"/>
          <w:sz w:val="24"/>
          <w:szCs w:val="24"/>
        </w:rPr>
        <w:t>zrada cijevnog propusta</w:t>
      </w:r>
    </w:p>
    <w:p w:rsidR="00AF0EB7" w:rsidRPr="00366A5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6A51">
        <w:rPr>
          <w:rFonts w:ascii="Arial" w:hAnsi="Arial" w:cs="Arial"/>
          <w:sz w:val="24"/>
          <w:szCs w:val="24"/>
        </w:rPr>
        <w:t>Breška</w:t>
      </w:r>
      <w:proofErr w:type="spellEnd"/>
      <w:r w:rsidR="00366A51">
        <w:rPr>
          <w:rFonts w:ascii="Arial" w:hAnsi="Arial" w:cs="Arial"/>
          <w:sz w:val="24"/>
          <w:szCs w:val="24"/>
        </w:rPr>
        <w:t xml:space="preserve"> Greda </w:t>
      </w:r>
      <w:r>
        <w:rPr>
          <w:rFonts w:ascii="Arial" w:hAnsi="Arial" w:cs="Arial"/>
          <w:sz w:val="24"/>
          <w:szCs w:val="24"/>
        </w:rPr>
        <w:t>- i</w:t>
      </w:r>
      <w:r w:rsidR="00694AD4" w:rsidRPr="00366A51">
        <w:rPr>
          <w:rFonts w:ascii="Arial" w:hAnsi="Arial" w:cs="Arial"/>
          <w:sz w:val="24"/>
          <w:szCs w:val="24"/>
        </w:rPr>
        <w:t>zrada cijevnog propusta</w:t>
      </w:r>
      <w:r w:rsidR="00366A51">
        <w:rPr>
          <w:rFonts w:ascii="Arial" w:hAnsi="Arial" w:cs="Arial"/>
          <w:sz w:val="24"/>
          <w:szCs w:val="24"/>
        </w:rPr>
        <w:t xml:space="preserve">, </w:t>
      </w:r>
      <w:r w:rsidR="00694AD4" w:rsidRPr="00366A51">
        <w:rPr>
          <w:rFonts w:ascii="Arial" w:hAnsi="Arial" w:cs="Arial"/>
          <w:sz w:val="24"/>
          <w:szCs w:val="24"/>
        </w:rPr>
        <w:t>Izgrad</w:t>
      </w:r>
      <w:r w:rsidR="00F1120F">
        <w:rPr>
          <w:rFonts w:ascii="Arial" w:hAnsi="Arial" w:cs="Arial"/>
          <w:sz w:val="24"/>
          <w:szCs w:val="24"/>
        </w:rPr>
        <w:t xml:space="preserve">nja spojne ceste </w:t>
      </w:r>
      <w:proofErr w:type="spellStart"/>
      <w:r w:rsidR="00F1120F">
        <w:rPr>
          <w:rFonts w:ascii="Arial" w:hAnsi="Arial" w:cs="Arial"/>
          <w:sz w:val="24"/>
          <w:szCs w:val="24"/>
        </w:rPr>
        <w:t>Breška</w:t>
      </w:r>
      <w:proofErr w:type="spellEnd"/>
      <w:r w:rsidR="00F1120F">
        <w:rPr>
          <w:rFonts w:ascii="Arial" w:hAnsi="Arial" w:cs="Arial"/>
          <w:sz w:val="24"/>
          <w:szCs w:val="24"/>
        </w:rPr>
        <w:t xml:space="preserve"> Greda- </w:t>
      </w:r>
      <w:proofErr w:type="spellStart"/>
      <w:r w:rsidR="00694AD4" w:rsidRPr="00366A51">
        <w:rPr>
          <w:rFonts w:ascii="Arial" w:hAnsi="Arial" w:cs="Arial"/>
          <w:sz w:val="24"/>
          <w:szCs w:val="24"/>
        </w:rPr>
        <w:t>Opatinec</w:t>
      </w:r>
      <w:proofErr w:type="spellEnd"/>
    </w:p>
    <w:p w:rsidR="00AF0EB7" w:rsidRPr="00366A5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6A51">
        <w:rPr>
          <w:rFonts w:ascii="Arial" w:hAnsi="Arial" w:cs="Arial"/>
          <w:sz w:val="24"/>
          <w:szCs w:val="24"/>
        </w:rPr>
        <w:t>Jalševec</w:t>
      </w:r>
      <w:proofErr w:type="spellEnd"/>
      <w:r w:rsidR="00366A5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6A51">
        <w:rPr>
          <w:rFonts w:ascii="Arial" w:hAnsi="Arial" w:cs="Arial"/>
          <w:sz w:val="24"/>
          <w:szCs w:val="24"/>
        </w:rPr>
        <w:t>Breški</w:t>
      </w:r>
      <w:proofErr w:type="spellEnd"/>
      <w:r w:rsidR="00366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i</w:t>
      </w:r>
      <w:r w:rsidR="00694AD4" w:rsidRPr="00366A51">
        <w:rPr>
          <w:rFonts w:ascii="Arial" w:hAnsi="Arial" w:cs="Arial"/>
          <w:sz w:val="24"/>
          <w:szCs w:val="24"/>
        </w:rPr>
        <w:t>zrada cijevnih propusta – 4 kom</w:t>
      </w:r>
    </w:p>
    <w:p w:rsidR="00AF0EB7" w:rsidRPr="00366A5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6A51">
        <w:rPr>
          <w:rFonts w:ascii="Arial" w:hAnsi="Arial" w:cs="Arial"/>
          <w:sz w:val="24"/>
          <w:szCs w:val="24"/>
        </w:rPr>
        <w:t>Lepšić</w:t>
      </w:r>
      <w:proofErr w:type="spellEnd"/>
      <w:r w:rsidR="00366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i</w:t>
      </w:r>
      <w:r w:rsidR="00366A51">
        <w:rPr>
          <w:rFonts w:ascii="Arial" w:hAnsi="Arial" w:cs="Arial"/>
          <w:sz w:val="24"/>
          <w:szCs w:val="24"/>
        </w:rPr>
        <w:t>zrada cijevnog</w:t>
      </w:r>
      <w:r w:rsidR="00694AD4" w:rsidRPr="00366A51">
        <w:rPr>
          <w:rFonts w:ascii="Arial" w:hAnsi="Arial" w:cs="Arial"/>
          <w:sz w:val="24"/>
          <w:szCs w:val="24"/>
        </w:rPr>
        <w:t xml:space="preserve"> propusta – 4 kom</w:t>
      </w:r>
    </w:p>
    <w:p w:rsidR="00D60573" w:rsidRPr="00D3232D" w:rsidRDefault="00F1120F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E5E80" w:rsidRPr="00D3232D">
        <w:rPr>
          <w:rFonts w:ascii="Arial" w:hAnsi="Arial" w:cs="Arial"/>
          <w:sz w:val="24"/>
          <w:szCs w:val="24"/>
        </w:rPr>
        <w:t>Opatinec</w:t>
      </w:r>
      <w:proofErr w:type="spellEnd"/>
      <w:r w:rsidR="00F322E9">
        <w:rPr>
          <w:rFonts w:ascii="Arial" w:hAnsi="Arial" w:cs="Arial"/>
          <w:sz w:val="24"/>
          <w:szCs w:val="24"/>
        </w:rPr>
        <w:t>-</w:t>
      </w:r>
      <w:r w:rsidR="001E5E80" w:rsidRPr="00D3232D">
        <w:rPr>
          <w:rFonts w:ascii="Arial" w:hAnsi="Arial" w:cs="Arial"/>
          <w:sz w:val="24"/>
          <w:szCs w:val="24"/>
        </w:rPr>
        <w:t xml:space="preserve"> </w:t>
      </w:r>
      <w:r w:rsidR="00D3232D">
        <w:rPr>
          <w:rFonts w:ascii="Arial" w:hAnsi="Arial" w:cs="Arial"/>
          <w:sz w:val="24"/>
          <w:szCs w:val="24"/>
        </w:rPr>
        <w:t>o</w:t>
      </w:r>
      <w:r w:rsidR="00A662E7" w:rsidRPr="00D3232D">
        <w:rPr>
          <w:rFonts w:ascii="Arial" w:hAnsi="Arial" w:cs="Arial"/>
          <w:sz w:val="24"/>
          <w:szCs w:val="24"/>
        </w:rPr>
        <w:t>građivanje dječjeg igrališta</w:t>
      </w:r>
      <w:r w:rsidR="00D3232D">
        <w:rPr>
          <w:rFonts w:ascii="Arial" w:hAnsi="Arial" w:cs="Arial"/>
          <w:sz w:val="24"/>
          <w:szCs w:val="24"/>
        </w:rPr>
        <w:t>, i</w:t>
      </w:r>
      <w:r w:rsidR="00A662E7" w:rsidRPr="00D3232D">
        <w:rPr>
          <w:rFonts w:ascii="Arial" w:hAnsi="Arial" w:cs="Arial"/>
          <w:sz w:val="24"/>
          <w:szCs w:val="24"/>
        </w:rPr>
        <w:t xml:space="preserve">zgradnja spojne ceste </w:t>
      </w:r>
      <w:proofErr w:type="spellStart"/>
      <w:r w:rsidR="00A662E7" w:rsidRPr="00D3232D">
        <w:rPr>
          <w:rFonts w:ascii="Arial" w:hAnsi="Arial" w:cs="Arial"/>
          <w:sz w:val="24"/>
          <w:szCs w:val="24"/>
        </w:rPr>
        <w:t>Breška</w:t>
      </w:r>
      <w:proofErr w:type="spellEnd"/>
      <w:r w:rsidR="00A662E7" w:rsidRPr="00D3232D">
        <w:rPr>
          <w:rFonts w:ascii="Arial" w:hAnsi="Arial" w:cs="Arial"/>
          <w:sz w:val="24"/>
          <w:szCs w:val="24"/>
        </w:rPr>
        <w:t xml:space="preserve"> Greda–</w:t>
      </w:r>
      <w:r w:rsidR="00F322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662E7" w:rsidRPr="00D3232D">
        <w:rPr>
          <w:rFonts w:ascii="Arial" w:hAnsi="Arial" w:cs="Arial"/>
          <w:sz w:val="24"/>
          <w:szCs w:val="24"/>
        </w:rPr>
        <w:t>Opatinec</w:t>
      </w:r>
      <w:proofErr w:type="spellEnd"/>
    </w:p>
    <w:p w:rsidR="00D60573" w:rsidRPr="00D3232D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232D" w:rsidRPr="00D3232D">
        <w:rPr>
          <w:rFonts w:ascii="Arial" w:hAnsi="Arial" w:cs="Arial"/>
          <w:sz w:val="24"/>
          <w:szCs w:val="24"/>
        </w:rPr>
        <w:t>Tarno</w:t>
      </w:r>
      <w:proofErr w:type="spellEnd"/>
      <w:r w:rsidR="00D3232D" w:rsidRPr="00D323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BE2169" w:rsidRPr="00BE2169">
        <w:rPr>
          <w:rFonts w:ascii="Arial" w:hAnsi="Arial" w:cs="Arial"/>
          <w:sz w:val="24"/>
          <w:szCs w:val="24"/>
        </w:rPr>
        <w:t xml:space="preserve"> </w:t>
      </w:r>
      <w:r w:rsidR="00BE2169" w:rsidRPr="00D3232D">
        <w:rPr>
          <w:rFonts w:ascii="Arial" w:hAnsi="Arial" w:cs="Arial"/>
          <w:sz w:val="24"/>
          <w:szCs w:val="24"/>
        </w:rPr>
        <w:t>izgradnja</w:t>
      </w:r>
      <w:r w:rsidR="00BE2169">
        <w:rPr>
          <w:rFonts w:ascii="Arial" w:hAnsi="Arial" w:cs="Arial"/>
          <w:sz w:val="24"/>
          <w:szCs w:val="24"/>
        </w:rPr>
        <w:t xml:space="preserve"> s</w:t>
      </w:r>
      <w:r w:rsidR="00BE2169" w:rsidRPr="00D3232D">
        <w:rPr>
          <w:rFonts w:ascii="Arial" w:hAnsi="Arial" w:cs="Arial"/>
          <w:sz w:val="24"/>
          <w:szCs w:val="24"/>
        </w:rPr>
        <w:t xml:space="preserve">pojna cesta </w:t>
      </w:r>
      <w:proofErr w:type="spellStart"/>
      <w:r w:rsidR="00BE2169" w:rsidRPr="00D3232D">
        <w:rPr>
          <w:rFonts w:ascii="Arial" w:hAnsi="Arial" w:cs="Arial"/>
          <w:sz w:val="24"/>
          <w:szCs w:val="24"/>
        </w:rPr>
        <w:t>Tarno</w:t>
      </w:r>
      <w:proofErr w:type="spellEnd"/>
      <w:r w:rsidR="00BE2169" w:rsidRPr="00D3232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BE2169" w:rsidRPr="00D3232D">
        <w:rPr>
          <w:rFonts w:ascii="Arial" w:hAnsi="Arial" w:cs="Arial"/>
          <w:sz w:val="24"/>
          <w:szCs w:val="24"/>
        </w:rPr>
        <w:t>Tedrovec</w:t>
      </w:r>
      <w:proofErr w:type="spellEnd"/>
      <w:r w:rsidR="00BE2169" w:rsidRPr="00D3232D">
        <w:rPr>
          <w:rFonts w:ascii="Arial" w:hAnsi="Arial" w:cs="Arial"/>
          <w:sz w:val="24"/>
          <w:szCs w:val="24"/>
        </w:rPr>
        <w:t xml:space="preserve"> – 975 m¹</w:t>
      </w:r>
      <w:r w:rsidR="00BE2169">
        <w:rPr>
          <w:rFonts w:ascii="Arial" w:hAnsi="Arial" w:cs="Arial"/>
          <w:sz w:val="24"/>
          <w:szCs w:val="24"/>
        </w:rPr>
        <w:t xml:space="preserve">, </w:t>
      </w:r>
      <w:r w:rsidR="00D3232D" w:rsidRPr="00D3232D">
        <w:rPr>
          <w:rFonts w:ascii="Arial" w:hAnsi="Arial" w:cs="Arial"/>
          <w:sz w:val="24"/>
          <w:szCs w:val="24"/>
        </w:rPr>
        <w:t>o</w:t>
      </w:r>
      <w:r w:rsidR="00A662E7" w:rsidRPr="00D3232D">
        <w:rPr>
          <w:rFonts w:ascii="Arial" w:hAnsi="Arial" w:cs="Arial"/>
          <w:sz w:val="24"/>
          <w:szCs w:val="24"/>
        </w:rPr>
        <w:t>bnova i ograđivanje dječjeg igrališta</w:t>
      </w:r>
      <w:r w:rsidR="00D3232D" w:rsidRPr="00D3232D">
        <w:rPr>
          <w:rFonts w:ascii="Arial" w:hAnsi="Arial" w:cs="Arial"/>
          <w:sz w:val="24"/>
          <w:szCs w:val="24"/>
        </w:rPr>
        <w:t xml:space="preserve">, </w:t>
      </w:r>
    </w:p>
    <w:p w:rsidR="00D60573" w:rsidRPr="00D3232D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232D">
        <w:rPr>
          <w:rFonts w:ascii="Arial" w:hAnsi="Arial" w:cs="Arial"/>
          <w:sz w:val="24"/>
          <w:szCs w:val="24"/>
        </w:rPr>
        <w:t>Prerovec</w:t>
      </w:r>
      <w:proofErr w:type="spellEnd"/>
      <w:r w:rsidR="00D3232D">
        <w:rPr>
          <w:rFonts w:ascii="Arial" w:hAnsi="Arial" w:cs="Arial"/>
          <w:sz w:val="24"/>
          <w:szCs w:val="24"/>
        </w:rPr>
        <w:t xml:space="preserve"> </w:t>
      </w:r>
      <w:r w:rsidR="007C03D4">
        <w:rPr>
          <w:rFonts w:ascii="Arial" w:hAnsi="Arial" w:cs="Arial"/>
          <w:sz w:val="24"/>
          <w:szCs w:val="24"/>
        </w:rPr>
        <w:t xml:space="preserve">- </w:t>
      </w:r>
      <w:r w:rsidR="00D3232D">
        <w:rPr>
          <w:rFonts w:ascii="Arial" w:hAnsi="Arial" w:cs="Arial"/>
          <w:sz w:val="24"/>
          <w:szCs w:val="24"/>
        </w:rPr>
        <w:t>o</w:t>
      </w:r>
      <w:r w:rsidR="00A662E7" w:rsidRPr="00D3232D">
        <w:rPr>
          <w:rFonts w:ascii="Arial" w:hAnsi="Arial" w:cs="Arial"/>
          <w:sz w:val="24"/>
          <w:szCs w:val="24"/>
        </w:rPr>
        <w:t>građivanje dječjeg igrališta</w:t>
      </w:r>
    </w:p>
    <w:p w:rsidR="0024033C" w:rsidRPr="007C03D4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7C03D4">
        <w:rPr>
          <w:rFonts w:ascii="Arial" w:hAnsi="Arial" w:cs="Arial"/>
          <w:sz w:val="24"/>
          <w:szCs w:val="24"/>
        </w:rPr>
        <w:t>Prečno</w:t>
      </w:r>
      <w:proofErr w:type="spellEnd"/>
      <w:r w:rsidR="007C03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BE21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iz</w:t>
      </w:r>
      <w:r w:rsidR="00C84419" w:rsidRPr="007C03D4">
        <w:rPr>
          <w:rFonts w:ascii="Arial" w:hAnsi="Arial" w:cs="Arial"/>
          <w:sz w:val="24"/>
          <w:szCs w:val="24"/>
        </w:rPr>
        <w:t>rada kanalizacijskog otvora na cesti</w:t>
      </w:r>
    </w:p>
    <w:p w:rsidR="0024033C" w:rsidRPr="007C03D4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r w:rsidR="00CA381F">
        <w:rPr>
          <w:rFonts w:ascii="Arial" w:hAnsi="Arial" w:cs="Arial"/>
          <w:sz w:val="24"/>
          <w:szCs w:val="24"/>
        </w:rPr>
        <w:t xml:space="preserve">MO </w:t>
      </w:r>
      <w:proofErr w:type="spellStart"/>
      <w:r w:rsidR="007C03D4" w:rsidRPr="007C03D4">
        <w:rPr>
          <w:rFonts w:ascii="Arial" w:hAnsi="Arial" w:cs="Arial"/>
          <w:sz w:val="24"/>
          <w:szCs w:val="24"/>
        </w:rPr>
        <w:t>Šarampov</w:t>
      </w:r>
      <w:proofErr w:type="spellEnd"/>
      <w:r w:rsidR="007C03D4" w:rsidRPr="007C03D4">
        <w:rPr>
          <w:rFonts w:ascii="Arial" w:hAnsi="Arial" w:cs="Arial"/>
          <w:sz w:val="24"/>
          <w:szCs w:val="24"/>
        </w:rPr>
        <w:t xml:space="preserve"> donji </w:t>
      </w:r>
      <w:r>
        <w:rPr>
          <w:rFonts w:ascii="Arial" w:hAnsi="Arial" w:cs="Arial"/>
          <w:sz w:val="24"/>
          <w:szCs w:val="24"/>
        </w:rPr>
        <w:t>- i</w:t>
      </w:r>
      <w:r w:rsidR="00C84419" w:rsidRPr="007C03D4">
        <w:rPr>
          <w:rFonts w:ascii="Arial" w:hAnsi="Arial" w:cs="Arial"/>
          <w:sz w:val="24"/>
          <w:szCs w:val="24"/>
        </w:rPr>
        <w:t>zgradnja dječjeg igrališta od strane KCIG d.o.o. za djecu s posebnim potrebama</w:t>
      </w:r>
      <w:r w:rsidR="007C03D4">
        <w:rPr>
          <w:rFonts w:ascii="Arial" w:hAnsi="Arial" w:cs="Arial"/>
          <w:sz w:val="24"/>
          <w:szCs w:val="24"/>
        </w:rPr>
        <w:t>, o</w:t>
      </w:r>
      <w:r w:rsidR="00C84419" w:rsidRPr="007C03D4">
        <w:rPr>
          <w:rFonts w:ascii="Arial" w:hAnsi="Arial" w:cs="Arial"/>
          <w:sz w:val="24"/>
          <w:szCs w:val="24"/>
        </w:rPr>
        <w:t>bnova kapelice</w:t>
      </w:r>
    </w:p>
    <w:p w:rsidR="0024033C" w:rsidRPr="00CA381F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r w:rsidR="00CA381F" w:rsidRPr="00CA381F">
        <w:rPr>
          <w:rFonts w:ascii="Arial" w:hAnsi="Arial" w:cs="Arial"/>
          <w:sz w:val="24"/>
          <w:szCs w:val="24"/>
        </w:rPr>
        <w:t>MO Poljana - p</w:t>
      </w:r>
      <w:r w:rsidR="00C84419" w:rsidRPr="00CA381F">
        <w:rPr>
          <w:rFonts w:ascii="Arial" w:hAnsi="Arial" w:cs="Arial"/>
          <w:sz w:val="24"/>
          <w:szCs w:val="24"/>
        </w:rPr>
        <w:t>opravak kompletnih elektroinstalacija na društvenom domu</w:t>
      </w:r>
      <w:r w:rsidR="00CA381F" w:rsidRPr="00CA381F">
        <w:rPr>
          <w:rFonts w:ascii="Arial" w:hAnsi="Arial" w:cs="Arial"/>
          <w:sz w:val="24"/>
          <w:szCs w:val="24"/>
        </w:rPr>
        <w:t>,</w:t>
      </w:r>
      <w:r w:rsidR="00CA381F">
        <w:rPr>
          <w:rFonts w:ascii="Arial" w:hAnsi="Arial" w:cs="Arial"/>
          <w:sz w:val="24"/>
          <w:szCs w:val="24"/>
        </w:rPr>
        <w:t xml:space="preserve"> u</w:t>
      </w:r>
      <w:r w:rsidR="00C84419" w:rsidRPr="00CA381F">
        <w:rPr>
          <w:rFonts w:ascii="Arial" w:hAnsi="Arial" w:cs="Arial"/>
          <w:sz w:val="24"/>
          <w:szCs w:val="24"/>
        </w:rPr>
        <w:t>klanjanje gnijezda rode koje je ugrožavalo sigurnost ljudi i dr. imovine te postava osnove za drugo gnijezdo</w:t>
      </w:r>
    </w:p>
    <w:p w:rsidR="0024033C" w:rsidRPr="00CE69F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69F1">
        <w:rPr>
          <w:rFonts w:ascii="Arial" w:hAnsi="Arial" w:cs="Arial"/>
          <w:sz w:val="24"/>
          <w:szCs w:val="24"/>
        </w:rPr>
        <w:t>Trebovec</w:t>
      </w:r>
      <w:proofErr w:type="spellEnd"/>
      <w:r w:rsidR="00CE69F1">
        <w:rPr>
          <w:rFonts w:ascii="Arial" w:hAnsi="Arial" w:cs="Arial"/>
          <w:sz w:val="24"/>
          <w:szCs w:val="24"/>
        </w:rPr>
        <w:t xml:space="preserve"> - p</w:t>
      </w:r>
      <w:r w:rsidR="00C84419" w:rsidRPr="00CE69F1">
        <w:rPr>
          <w:rFonts w:ascii="Arial" w:hAnsi="Arial" w:cs="Arial"/>
          <w:sz w:val="24"/>
          <w:szCs w:val="24"/>
        </w:rPr>
        <w:t>roširenje mreže javne rasvjete</w:t>
      </w:r>
    </w:p>
    <w:p w:rsidR="00AF0EB7" w:rsidRPr="00407221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r w:rsidR="00407221" w:rsidRPr="00407221">
        <w:rPr>
          <w:rFonts w:ascii="Arial" w:hAnsi="Arial" w:cs="Arial"/>
          <w:sz w:val="24"/>
          <w:szCs w:val="24"/>
        </w:rPr>
        <w:t xml:space="preserve">MO Lonja - </w:t>
      </w:r>
      <w:r>
        <w:rPr>
          <w:rFonts w:ascii="Arial" w:hAnsi="Arial" w:cs="Arial"/>
          <w:sz w:val="24"/>
          <w:szCs w:val="24"/>
        </w:rPr>
        <w:t>u</w:t>
      </w:r>
      <w:r w:rsidR="00C84419" w:rsidRPr="00407221">
        <w:rPr>
          <w:rFonts w:ascii="Arial" w:hAnsi="Arial" w:cs="Arial"/>
          <w:sz w:val="24"/>
          <w:szCs w:val="24"/>
        </w:rPr>
        <w:t>ređenje sanitarnog čvora</w:t>
      </w:r>
      <w:r w:rsidR="00407221">
        <w:rPr>
          <w:rFonts w:ascii="Arial" w:hAnsi="Arial" w:cs="Arial"/>
          <w:sz w:val="24"/>
          <w:szCs w:val="24"/>
        </w:rPr>
        <w:t xml:space="preserve">, </w:t>
      </w:r>
      <w:r w:rsidR="00407221" w:rsidRPr="00407221">
        <w:rPr>
          <w:rFonts w:ascii="Arial" w:hAnsi="Arial" w:cs="Arial"/>
          <w:sz w:val="24"/>
          <w:szCs w:val="24"/>
        </w:rPr>
        <w:t>ređenje informatičke sobe</w:t>
      </w:r>
    </w:p>
    <w:p w:rsidR="0024033C" w:rsidRPr="0025372E" w:rsidRDefault="00F322E9" w:rsidP="00BE2169">
      <w:pPr>
        <w:pStyle w:val="Bezproreda"/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1120F">
        <w:rPr>
          <w:rFonts w:ascii="Arial" w:hAnsi="Arial" w:cs="Arial"/>
          <w:sz w:val="24"/>
          <w:szCs w:val="24"/>
        </w:rPr>
        <w:t xml:space="preserve"> </w:t>
      </w:r>
      <w:r w:rsidR="0025372E" w:rsidRPr="0025372E">
        <w:rPr>
          <w:rFonts w:ascii="Arial" w:hAnsi="Arial" w:cs="Arial"/>
          <w:sz w:val="24"/>
          <w:szCs w:val="24"/>
        </w:rPr>
        <w:t xml:space="preserve">Posavski </w:t>
      </w:r>
      <w:proofErr w:type="spellStart"/>
      <w:r w:rsidR="0025372E" w:rsidRPr="0025372E">
        <w:rPr>
          <w:rFonts w:ascii="Arial" w:hAnsi="Arial" w:cs="Arial"/>
          <w:sz w:val="24"/>
          <w:szCs w:val="24"/>
        </w:rPr>
        <w:t>Bregi</w:t>
      </w:r>
      <w:proofErr w:type="spellEnd"/>
      <w:r w:rsidR="00BE21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25372E" w:rsidRPr="0025372E">
        <w:rPr>
          <w:rFonts w:ascii="Arial" w:hAnsi="Arial" w:cs="Arial"/>
          <w:sz w:val="24"/>
          <w:szCs w:val="24"/>
        </w:rPr>
        <w:t xml:space="preserve"> u</w:t>
      </w:r>
      <w:r w:rsidR="00C84419" w:rsidRPr="0025372E">
        <w:rPr>
          <w:rFonts w:ascii="Arial" w:hAnsi="Arial" w:cs="Arial"/>
          <w:sz w:val="24"/>
          <w:szCs w:val="24"/>
        </w:rPr>
        <w:t>ređenje okoliša oko crkve</w:t>
      </w:r>
      <w:r w:rsidR="0025372E" w:rsidRPr="0025372E">
        <w:rPr>
          <w:rFonts w:ascii="Arial" w:hAnsi="Arial" w:cs="Arial"/>
          <w:sz w:val="24"/>
          <w:szCs w:val="24"/>
        </w:rPr>
        <w:t>, r</w:t>
      </w:r>
      <w:r w:rsidR="00C84419" w:rsidRPr="0025372E">
        <w:rPr>
          <w:rFonts w:ascii="Arial" w:hAnsi="Arial" w:cs="Arial"/>
          <w:sz w:val="24"/>
          <w:szCs w:val="24"/>
        </w:rPr>
        <w:t>ušenje stropa pred</w:t>
      </w:r>
      <w:r w:rsidR="0025372E" w:rsidRPr="0025372E">
        <w:rPr>
          <w:rFonts w:ascii="Arial" w:hAnsi="Arial" w:cs="Arial"/>
          <w:sz w:val="24"/>
          <w:szCs w:val="24"/>
        </w:rPr>
        <w:t xml:space="preserve"> </w:t>
      </w:r>
      <w:r w:rsidR="00C84419" w:rsidRPr="0025372E">
        <w:rPr>
          <w:rFonts w:ascii="Arial" w:hAnsi="Arial" w:cs="Arial"/>
          <w:sz w:val="24"/>
          <w:szCs w:val="24"/>
        </w:rPr>
        <w:t>ulaza i izrada</w:t>
      </w:r>
      <w:r w:rsidR="00262DAE">
        <w:rPr>
          <w:rFonts w:ascii="Arial" w:hAnsi="Arial" w:cs="Arial"/>
          <w:sz w:val="24"/>
          <w:szCs w:val="24"/>
        </w:rPr>
        <w:t xml:space="preserve"> </w:t>
      </w:r>
      <w:r w:rsidR="00C84419" w:rsidRPr="0025372E">
        <w:rPr>
          <w:rFonts w:ascii="Arial" w:hAnsi="Arial" w:cs="Arial"/>
          <w:sz w:val="24"/>
          <w:szCs w:val="24"/>
        </w:rPr>
        <w:t>novog visećeg stropa</w:t>
      </w:r>
      <w:r w:rsidR="0025372E" w:rsidRPr="0025372E">
        <w:rPr>
          <w:rFonts w:ascii="Arial" w:hAnsi="Arial" w:cs="Arial"/>
          <w:sz w:val="24"/>
          <w:szCs w:val="24"/>
        </w:rPr>
        <w:t xml:space="preserve"> na društvenom domu,</w:t>
      </w:r>
      <w:r w:rsidR="00C84419" w:rsidRPr="0025372E">
        <w:rPr>
          <w:rFonts w:ascii="Arial" w:hAnsi="Arial" w:cs="Arial"/>
          <w:sz w:val="24"/>
          <w:szCs w:val="24"/>
        </w:rPr>
        <w:t xml:space="preserve"> </w:t>
      </w:r>
      <w:r w:rsidR="0025372E" w:rsidRPr="0025372E">
        <w:rPr>
          <w:rFonts w:ascii="Arial" w:hAnsi="Arial" w:cs="Arial"/>
          <w:sz w:val="24"/>
          <w:szCs w:val="24"/>
        </w:rPr>
        <w:t>p</w:t>
      </w:r>
      <w:r w:rsidR="00C84419" w:rsidRPr="0025372E">
        <w:rPr>
          <w:rFonts w:ascii="Arial" w:hAnsi="Arial" w:cs="Arial"/>
          <w:sz w:val="24"/>
          <w:szCs w:val="24"/>
        </w:rPr>
        <w:t>ostavljanje elektroinstalacija i svjetiljki</w:t>
      </w:r>
      <w:r w:rsidR="0025372E" w:rsidRPr="0025372E">
        <w:rPr>
          <w:rFonts w:ascii="Arial" w:hAnsi="Arial" w:cs="Arial"/>
          <w:sz w:val="24"/>
          <w:szCs w:val="24"/>
        </w:rPr>
        <w:t>,</w:t>
      </w:r>
      <w:r w:rsidR="00C84419" w:rsidRPr="0025372E">
        <w:rPr>
          <w:rFonts w:ascii="Arial" w:hAnsi="Arial" w:cs="Arial"/>
          <w:sz w:val="24"/>
          <w:szCs w:val="24"/>
        </w:rPr>
        <w:t xml:space="preserve"> </w:t>
      </w:r>
      <w:r w:rsidR="0025372E" w:rsidRPr="0025372E">
        <w:rPr>
          <w:rFonts w:ascii="Arial" w:hAnsi="Arial" w:cs="Arial"/>
          <w:sz w:val="24"/>
          <w:szCs w:val="24"/>
        </w:rPr>
        <w:t>p</w:t>
      </w:r>
      <w:r w:rsidR="00EA0DE4">
        <w:rPr>
          <w:rFonts w:ascii="Arial" w:hAnsi="Arial" w:cs="Arial"/>
          <w:sz w:val="24"/>
          <w:szCs w:val="24"/>
        </w:rPr>
        <w:t>ripremni</w:t>
      </w:r>
      <w:r w:rsidR="00C84419" w:rsidRPr="0025372E">
        <w:rPr>
          <w:rFonts w:ascii="Arial" w:hAnsi="Arial" w:cs="Arial"/>
          <w:sz w:val="24"/>
          <w:szCs w:val="24"/>
        </w:rPr>
        <w:t xml:space="preserve"> radovi za izradu temelja za dvoranu</w:t>
      </w:r>
      <w:r w:rsidR="0025372E">
        <w:rPr>
          <w:rFonts w:ascii="Arial" w:hAnsi="Arial" w:cs="Arial"/>
          <w:sz w:val="24"/>
          <w:szCs w:val="24"/>
        </w:rPr>
        <w:t>, i</w:t>
      </w:r>
      <w:r w:rsidR="00C84419" w:rsidRPr="0025372E">
        <w:rPr>
          <w:rFonts w:ascii="Arial" w:hAnsi="Arial" w:cs="Arial"/>
          <w:sz w:val="24"/>
          <w:szCs w:val="24"/>
        </w:rPr>
        <w:t>zrada elemenata za dječji vrtić</w:t>
      </w:r>
    </w:p>
    <w:p w:rsidR="009167D6" w:rsidRDefault="009167D6">
      <w:pPr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4033C" w:rsidRDefault="00C84419" w:rsidP="008E215B">
      <w:pPr>
        <w:pStyle w:val="Bezproreda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0267B">
        <w:rPr>
          <w:rFonts w:ascii="Arial" w:hAnsi="Arial" w:cs="Arial"/>
          <w:sz w:val="24"/>
          <w:szCs w:val="24"/>
        </w:rPr>
        <w:t xml:space="preserve">U 2015. </w:t>
      </w:r>
      <w:r w:rsidR="0091604C">
        <w:rPr>
          <w:rFonts w:ascii="Arial" w:hAnsi="Arial" w:cs="Arial"/>
          <w:sz w:val="24"/>
          <w:szCs w:val="24"/>
        </w:rPr>
        <w:t xml:space="preserve">godini </w:t>
      </w:r>
      <w:r w:rsidRPr="0080267B">
        <w:rPr>
          <w:rFonts w:ascii="Arial" w:hAnsi="Arial" w:cs="Arial"/>
          <w:sz w:val="24"/>
          <w:szCs w:val="24"/>
        </w:rPr>
        <w:t xml:space="preserve">je odrađeno </w:t>
      </w:r>
      <w:proofErr w:type="spellStart"/>
      <w:r w:rsidRPr="0080267B">
        <w:rPr>
          <w:rFonts w:ascii="Arial" w:hAnsi="Arial" w:cs="Arial"/>
          <w:sz w:val="24"/>
          <w:szCs w:val="24"/>
        </w:rPr>
        <w:t>cca</w:t>
      </w:r>
      <w:proofErr w:type="spellEnd"/>
      <w:r w:rsidRPr="0080267B">
        <w:rPr>
          <w:rFonts w:ascii="Arial" w:hAnsi="Arial" w:cs="Arial"/>
          <w:sz w:val="24"/>
          <w:szCs w:val="24"/>
        </w:rPr>
        <w:t xml:space="preserve"> </w:t>
      </w:r>
      <w:r w:rsidRPr="008E215B">
        <w:rPr>
          <w:rFonts w:ascii="Arial" w:hAnsi="Arial" w:cs="Arial"/>
          <w:bCs/>
          <w:sz w:val="24"/>
          <w:szCs w:val="24"/>
        </w:rPr>
        <w:t>180 radnih zadatak</w:t>
      </w:r>
      <w:r w:rsidRPr="008E215B">
        <w:rPr>
          <w:rFonts w:ascii="Arial" w:hAnsi="Arial" w:cs="Arial"/>
          <w:sz w:val="24"/>
          <w:szCs w:val="24"/>
        </w:rPr>
        <w:t>a</w:t>
      </w:r>
      <w:r w:rsidRPr="0080267B">
        <w:rPr>
          <w:rFonts w:ascii="Arial" w:hAnsi="Arial" w:cs="Arial"/>
          <w:sz w:val="24"/>
          <w:szCs w:val="24"/>
        </w:rPr>
        <w:t xml:space="preserve"> prema nalozima komunalnog redara</w:t>
      </w:r>
      <w:r w:rsidR="0091604C">
        <w:rPr>
          <w:rFonts w:ascii="Arial" w:hAnsi="Arial" w:cs="Arial"/>
          <w:sz w:val="24"/>
          <w:szCs w:val="24"/>
        </w:rPr>
        <w:t>.</w:t>
      </w:r>
    </w:p>
    <w:p w:rsidR="0091604C" w:rsidRPr="0080267B" w:rsidRDefault="0091604C" w:rsidP="0091604C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24033C" w:rsidRPr="008E215B" w:rsidRDefault="00C84419" w:rsidP="008E215B">
      <w:pPr>
        <w:pStyle w:val="Bezproreda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0267B">
        <w:rPr>
          <w:rFonts w:ascii="Arial" w:hAnsi="Arial" w:cs="Arial"/>
          <w:sz w:val="24"/>
          <w:szCs w:val="24"/>
        </w:rPr>
        <w:t xml:space="preserve">Uz obavljanje naloga, </w:t>
      </w:r>
      <w:r w:rsidR="0091604C">
        <w:rPr>
          <w:rFonts w:ascii="Arial" w:hAnsi="Arial" w:cs="Arial"/>
          <w:sz w:val="24"/>
          <w:szCs w:val="24"/>
        </w:rPr>
        <w:t>društvo je odradilo</w:t>
      </w:r>
      <w:r w:rsidRPr="0080267B">
        <w:rPr>
          <w:rFonts w:ascii="Arial" w:hAnsi="Arial" w:cs="Arial"/>
          <w:sz w:val="24"/>
          <w:szCs w:val="24"/>
        </w:rPr>
        <w:t xml:space="preserve"> poslove prema </w:t>
      </w:r>
      <w:r w:rsidRPr="008E215B">
        <w:rPr>
          <w:rFonts w:ascii="Arial" w:hAnsi="Arial" w:cs="Arial"/>
          <w:bCs/>
          <w:sz w:val="24"/>
          <w:szCs w:val="24"/>
        </w:rPr>
        <w:t>narudžbama fizičkih i pravnih osoba</w:t>
      </w:r>
    </w:p>
    <w:p w:rsidR="003C615F" w:rsidRDefault="003C615F" w:rsidP="00553942">
      <w:pPr>
        <w:pStyle w:val="Bezproreda"/>
        <w:numPr>
          <w:ilvl w:val="0"/>
          <w:numId w:val="1"/>
        </w:numPr>
        <w:tabs>
          <w:tab w:val="left" w:pos="567"/>
        </w:tabs>
        <w:spacing w:before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C4A30">
        <w:rPr>
          <w:rFonts w:ascii="Arial" w:hAnsi="Arial" w:cs="Arial"/>
          <w:sz w:val="24"/>
          <w:szCs w:val="24"/>
        </w:rPr>
        <w:t xml:space="preserve">Učestale su </w:t>
      </w:r>
      <w:r w:rsidR="00D6421E" w:rsidRPr="005C4A30">
        <w:rPr>
          <w:rFonts w:ascii="Arial" w:hAnsi="Arial" w:cs="Arial"/>
          <w:sz w:val="24"/>
          <w:szCs w:val="24"/>
        </w:rPr>
        <w:t xml:space="preserve">oštećenja </w:t>
      </w:r>
      <w:r w:rsidR="0090753F" w:rsidRPr="005C4A30">
        <w:rPr>
          <w:rFonts w:ascii="Arial" w:hAnsi="Arial" w:cs="Arial"/>
          <w:sz w:val="24"/>
          <w:szCs w:val="24"/>
        </w:rPr>
        <w:t xml:space="preserve">od strane </w:t>
      </w:r>
      <w:r w:rsidR="00D6421E" w:rsidRPr="005C4A30">
        <w:rPr>
          <w:rFonts w:ascii="Arial" w:hAnsi="Arial" w:cs="Arial"/>
          <w:sz w:val="24"/>
          <w:szCs w:val="24"/>
        </w:rPr>
        <w:t>vandala</w:t>
      </w:r>
      <w:r w:rsidRPr="005C4A30">
        <w:rPr>
          <w:rFonts w:ascii="Arial" w:hAnsi="Arial" w:cs="Arial"/>
          <w:sz w:val="24"/>
          <w:szCs w:val="24"/>
        </w:rPr>
        <w:t xml:space="preserve"> na </w:t>
      </w:r>
      <w:r w:rsidR="0091604C">
        <w:rPr>
          <w:rFonts w:ascii="Arial" w:hAnsi="Arial" w:cs="Arial"/>
          <w:sz w:val="24"/>
          <w:szCs w:val="24"/>
        </w:rPr>
        <w:t>stupovima javne rasvjete u parku, na kućicama autobusnih stajališt</w:t>
      </w:r>
      <w:r w:rsidRPr="005C4A30">
        <w:rPr>
          <w:rFonts w:ascii="Arial" w:hAnsi="Arial" w:cs="Arial"/>
          <w:sz w:val="24"/>
          <w:szCs w:val="24"/>
        </w:rPr>
        <w:t>a, na urbanoj</w:t>
      </w:r>
      <w:r>
        <w:rPr>
          <w:rFonts w:ascii="Arial" w:hAnsi="Arial" w:cs="Arial"/>
          <w:sz w:val="24"/>
          <w:szCs w:val="24"/>
        </w:rPr>
        <w:t xml:space="preserve"> opremi</w:t>
      </w:r>
      <w:r w:rsidR="0091604C">
        <w:rPr>
          <w:rFonts w:ascii="Arial" w:hAnsi="Arial" w:cs="Arial"/>
          <w:sz w:val="24"/>
          <w:szCs w:val="24"/>
        </w:rPr>
        <w:t xml:space="preserve"> (klupama i koševima za smeće)</w:t>
      </w:r>
      <w:r w:rsidR="00D6421E">
        <w:rPr>
          <w:rFonts w:ascii="Arial" w:hAnsi="Arial" w:cs="Arial"/>
          <w:sz w:val="24"/>
          <w:szCs w:val="24"/>
        </w:rPr>
        <w:t>, prometnim znakovima</w:t>
      </w:r>
      <w:r>
        <w:rPr>
          <w:rFonts w:ascii="Arial" w:hAnsi="Arial" w:cs="Arial"/>
          <w:sz w:val="24"/>
          <w:szCs w:val="24"/>
        </w:rPr>
        <w:t xml:space="preserve"> i </w:t>
      </w:r>
      <w:r w:rsidR="00D6421E">
        <w:rPr>
          <w:rFonts w:ascii="Arial" w:hAnsi="Arial" w:cs="Arial"/>
          <w:sz w:val="24"/>
          <w:szCs w:val="24"/>
        </w:rPr>
        <w:t>drugim</w:t>
      </w:r>
      <w:r>
        <w:rPr>
          <w:rFonts w:ascii="Arial" w:hAnsi="Arial" w:cs="Arial"/>
          <w:sz w:val="24"/>
          <w:szCs w:val="24"/>
        </w:rPr>
        <w:t xml:space="preserve"> stvarima na javnim površinama.</w:t>
      </w:r>
    </w:p>
    <w:p w:rsidR="003E7BB4" w:rsidRDefault="003C615F" w:rsidP="00F50742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Jedan dio se uspije sanirati iz polica osiguranja </w:t>
      </w:r>
      <w:r w:rsidR="00E810F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vlastitih prih</w:t>
      </w:r>
      <w:r w:rsidR="00875969">
        <w:rPr>
          <w:rFonts w:ascii="Arial" w:hAnsi="Arial" w:cs="Arial"/>
          <w:sz w:val="24"/>
          <w:szCs w:val="24"/>
        </w:rPr>
        <w:t>oda</w:t>
      </w:r>
      <w:r w:rsidR="00E810FC" w:rsidRPr="00E810FC">
        <w:rPr>
          <w:rFonts w:ascii="Arial" w:hAnsi="Arial" w:cs="Arial"/>
          <w:sz w:val="24"/>
          <w:szCs w:val="24"/>
        </w:rPr>
        <w:t xml:space="preserve"> </w:t>
      </w:r>
      <w:r w:rsidR="00E810FC">
        <w:rPr>
          <w:rFonts w:ascii="Arial" w:hAnsi="Arial" w:cs="Arial"/>
          <w:sz w:val="24"/>
          <w:szCs w:val="24"/>
        </w:rPr>
        <w:t>dok se veći dio sanira iz proračuna Grada</w:t>
      </w:r>
      <w:r w:rsidR="003E7BB4">
        <w:rPr>
          <w:rFonts w:ascii="Arial" w:hAnsi="Arial" w:cs="Arial"/>
          <w:sz w:val="24"/>
          <w:szCs w:val="24"/>
        </w:rPr>
        <w:t>.</w:t>
      </w:r>
    </w:p>
    <w:p w:rsidR="003C615F" w:rsidRDefault="00875969" w:rsidP="00F50742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 su učestale krađe</w:t>
      </w:r>
      <w:r w:rsidR="003C615F">
        <w:rPr>
          <w:rFonts w:ascii="Arial" w:hAnsi="Arial" w:cs="Arial"/>
          <w:sz w:val="24"/>
          <w:szCs w:val="24"/>
        </w:rPr>
        <w:t xml:space="preserve"> </w:t>
      </w:r>
      <w:r w:rsidR="00E810FC">
        <w:rPr>
          <w:rFonts w:ascii="Arial" w:hAnsi="Arial" w:cs="Arial"/>
          <w:sz w:val="24"/>
          <w:szCs w:val="24"/>
        </w:rPr>
        <w:t xml:space="preserve">i oštećenja </w:t>
      </w:r>
      <w:r w:rsidR="003C615F">
        <w:rPr>
          <w:rFonts w:ascii="Arial" w:hAnsi="Arial" w:cs="Arial"/>
          <w:sz w:val="24"/>
          <w:szCs w:val="24"/>
        </w:rPr>
        <w:t xml:space="preserve">na grobljima prije svega </w:t>
      </w:r>
      <w:r w:rsidR="0091604C">
        <w:rPr>
          <w:rFonts w:ascii="Arial" w:hAnsi="Arial" w:cs="Arial"/>
          <w:sz w:val="24"/>
          <w:szCs w:val="24"/>
        </w:rPr>
        <w:t>cvjetnih aranžmana i drugih ukrasnih predmeta</w:t>
      </w:r>
      <w:r w:rsidR="00E810FC">
        <w:rPr>
          <w:rFonts w:ascii="Arial" w:hAnsi="Arial" w:cs="Arial"/>
          <w:sz w:val="24"/>
          <w:szCs w:val="24"/>
        </w:rPr>
        <w:t>.</w:t>
      </w:r>
      <w:r w:rsidR="003C615F">
        <w:rPr>
          <w:rFonts w:ascii="Arial" w:hAnsi="Arial" w:cs="Arial"/>
          <w:sz w:val="24"/>
          <w:szCs w:val="24"/>
        </w:rPr>
        <w:t xml:space="preserve"> Predmetna događanja prijavljuju se nadležnoj policijskoj postaji.</w:t>
      </w:r>
    </w:p>
    <w:p w:rsidR="009811F2" w:rsidRPr="00D3327C" w:rsidRDefault="009811F2" w:rsidP="00D3327C">
      <w:pPr>
        <w:pStyle w:val="Bezproreda"/>
        <w:numPr>
          <w:ilvl w:val="0"/>
          <w:numId w:val="1"/>
        </w:numPr>
        <w:tabs>
          <w:tab w:val="left" w:pos="567"/>
        </w:tabs>
        <w:spacing w:before="24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Društvo se aktivno uključivalo kroz pripremu i provedbu svih manifestacija u </w:t>
      </w:r>
      <w:r w:rsidRPr="005C4A30">
        <w:rPr>
          <w:rFonts w:ascii="Arial" w:hAnsi="Arial" w:cs="Arial"/>
          <w:sz w:val="24"/>
          <w:szCs w:val="24"/>
        </w:rPr>
        <w:t xml:space="preserve">Gradu Ivanić-Gradu </w:t>
      </w:r>
      <w:r w:rsidR="008E4271" w:rsidRPr="005C4A30">
        <w:rPr>
          <w:rFonts w:ascii="Arial" w:hAnsi="Arial" w:cs="Arial"/>
          <w:sz w:val="24"/>
          <w:szCs w:val="24"/>
        </w:rPr>
        <w:t>kao što su</w:t>
      </w:r>
      <w:r w:rsidRPr="005C4A30">
        <w:rPr>
          <w:rFonts w:ascii="Arial" w:hAnsi="Arial" w:cs="Arial"/>
          <w:sz w:val="24"/>
          <w:szCs w:val="24"/>
        </w:rPr>
        <w:t xml:space="preserve"> </w:t>
      </w:r>
      <w:r w:rsidR="00550A59" w:rsidRPr="00D3327C">
        <w:rPr>
          <w:rFonts w:ascii="Arial" w:hAnsi="Arial" w:cs="Arial"/>
          <w:sz w:val="24"/>
          <w:szCs w:val="24"/>
        </w:rPr>
        <w:t xml:space="preserve">Dani Grada, </w:t>
      </w:r>
      <w:proofErr w:type="spellStart"/>
      <w:r w:rsidR="00550A59" w:rsidRPr="00D3327C">
        <w:rPr>
          <w:rFonts w:ascii="Arial" w:hAnsi="Arial" w:cs="Arial"/>
          <w:sz w:val="24"/>
          <w:szCs w:val="24"/>
        </w:rPr>
        <w:t>Bučijada</w:t>
      </w:r>
      <w:proofErr w:type="spellEnd"/>
      <w:r w:rsidR="00550A59" w:rsidRPr="00D3327C">
        <w:rPr>
          <w:rFonts w:ascii="Arial" w:hAnsi="Arial" w:cs="Arial"/>
          <w:sz w:val="24"/>
          <w:szCs w:val="24"/>
        </w:rPr>
        <w:t xml:space="preserve">, Božićni sajam, Obrtnički sajam, </w:t>
      </w:r>
      <w:proofErr w:type="spellStart"/>
      <w:r w:rsidR="00550A59" w:rsidRPr="00D3327C">
        <w:rPr>
          <w:rFonts w:ascii="Arial" w:hAnsi="Arial" w:cs="Arial"/>
          <w:sz w:val="24"/>
          <w:szCs w:val="24"/>
        </w:rPr>
        <w:t>Fišijada</w:t>
      </w:r>
      <w:proofErr w:type="spellEnd"/>
      <w:r w:rsidR="00550A59" w:rsidRPr="00D3327C">
        <w:rPr>
          <w:rFonts w:ascii="Arial" w:hAnsi="Arial" w:cs="Arial"/>
          <w:sz w:val="24"/>
          <w:szCs w:val="24"/>
        </w:rPr>
        <w:t xml:space="preserve">, Dani kretanja, Memorijal Stjepana </w:t>
      </w:r>
      <w:proofErr w:type="spellStart"/>
      <w:r w:rsidR="00550A59" w:rsidRPr="00D3327C">
        <w:rPr>
          <w:rFonts w:ascii="Arial" w:hAnsi="Arial" w:cs="Arial"/>
          <w:sz w:val="24"/>
          <w:szCs w:val="24"/>
        </w:rPr>
        <w:t>Grgca</w:t>
      </w:r>
      <w:proofErr w:type="spellEnd"/>
      <w:r w:rsidR="00550A59" w:rsidRPr="00D3327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50A59" w:rsidRPr="00D3327C">
        <w:rPr>
          <w:rFonts w:ascii="Arial" w:hAnsi="Arial" w:cs="Arial"/>
          <w:sz w:val="24"/>
          <w:szCs w:val="24"/>
        </w:rPr>
        <w:t>Kundekovi</w:t>
      </w:r>
      <w:proofErr w:type="spellEnd"/>
      <w:r w:rsidR="00550A59" w:rsidRPr="00D3327C">
        <w:rPr>
          <w:rFonts w:ascii="Arial" w:hAnsi="Arial" w:cs="Arial"/>
          <w:sz w:val="24"/>
          <w:szCs w:val="24"/>
        </w:rPr>
        <w:t xml:space="preserve"> dani, Fašnik-maškare, razni koncerti i dr. događanja.</w:t>
      </w:r>
      <w:r w:rsidR="00B041A9" w:rsidRPr="00550A59">
        <w:rPr>
          <w:rFonts w:ascii="Arial" w:hAnsi="Arial" w:cs="Arial"/>
          <w:sz w:val="24"/>
          <w:szCs w:val="24"/>
        </w:rPr>
        <w:t xml:space="preserve"> te </w:t>
      </w:r>
      <w:r w:rsidR="00254E50" w:rsidRPr="00550A59">
        <w:rPr>
          <w:rFonts w:ascii="Arial" w:hAnsi="Arial" w:cs="Arial"/>
          <w:sz w:val="24"/>
          <w:szCs w:val="24"/>
        </w:rPr>
        <w:t xml:space="preserve">je bilo učesnik </w:t>
      </w:r>
      <w:r w:rsidR="00B041A9" w:rsidRPr="00550A59">
        <w:rPr>
          <w:rFonts w:ascii="Arial" w:hAnsi="Arial" w:cs="Arial"/>
          <w:sz w:val="24"/>
          <w:szCs w:val="24"/>
        </w:rPr>
        <w:t>akcije ''zelena čistka''.</w:t>
      </w:r>
    </w:p>
    <w:p w:rsidR="0080267B" w:rsidRDefault="0080267B" w:rsidP="0080267B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D3327C" w:rsidRDefault="0080267B" w:rsidP="00D3327C">
      <w:pPr>
        <w:pStyle w:val="Bezproreda"/>
        <w:numPr>
          <w:ilvl w:val="0"/>
          <w:numId w:val="1"/>
        </w:numPr>
        <w:tabs>
          <w:tab w:val="left" w:pos="567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D3327C">
        <w:rPr>
          <w:rFonts w:ascii="Arial" w:hAnsi="Arial" w:cs="Arial"/>
          <w:sz w:val="24"/>
          <w:szCs w:val="24"/>
        </w:rPr>
        <w:t>Gradsko vijeće Grada Ivanić-Grada dalo suglasnost da se odvajanje s preuzimanjem sukladno odredbama Zakona o trgovačkim društvima (Narodne novine, broj 111/93, 34/99, 52/00, 118/03, 107/07, 146/08, 137/09, 125/11, 111/12, 144/12 i 68/13) izvrši na način da se na trgovačko društvo Odvodnja Ivanić-Grad d.o.o. prenese dio imovine trgovačkog društva Komunalni centar Ivanić-Grad d.o.o. odnosno komunalne vodne građevine za javnu odvodnju, a na društvo Vodoopskrba i odvodnja Ivanić-Grad d.o.o. dio imovine trgovačkog društva Komunalni centar Ivanić-Grad d.o.o. i to komunalne vodne građevine za javnu vodoopskrbu.</w:t>
      </w:r>
    </w:p>
    <w:p w:rsidR="0080267B" w:rsidRPr="00D3327C" w:rsidRDefault="0080267B" w:rsidP="00D3327C">
      <w:pPr>
        <w:pStyle w:val="Bezproreda"/>
        <w:tabs>
          <w:tab w:val="left" w:pos="567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D3327C">
        <w:rPr>
          <w:rFonts w:ascii="Arial" w:hAnsi="Arial" w:cs="Arial"/>
          <w:sz w:val="24"/>
          <w:szCs w:val="24"/>
        </w:rPr>
        <w:t>U tu svrhu uprava Komunalnog centra Ivanić-Grad d.o.o. (Društvo koje se dijeli) poduzela je sve aktivnosti i pripremne radnje potrebne za provedbu podjele društva Komunalni centar Ivanić-Grad d.o.o. i to odvajanjem s preuzimanjem.</w:t>
      </w:r>
    </w:p>
    <w:p w:rsidR="0080267B" w:rsidRPr="00D3327C" w:rsidRDefault="0080267B" w:rsidP="00D3327C">
      <w:pPr>
        <w:pStyle w:val="Bezproreda"/>
        <w:tabs>
          <w:tab w:val="left" w:pos="567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D3327C">
        <w:rPr>
          <w:rFonts w:ascii="Arial" w:hAnsi="Arial" w:cs="Arial"/>
          <w:sz w:val="24"/>
          <w:szCs w:val="24"/>
        </w:rPr>
        <w:t>Društvo je dobilo rješenje od 16.04.2015. s Trgovačkog suda u Zagrebu o statusnoj promjeni pri čemu je navedeno da:</w:t>
      </w:r>
    </w:p>
    <w:p w:rsidR="0080267B" w:rsidRPr="00D3327C" w:rsidRDefault="0080267B" w:rsidP="00D3327C">
      <w:pPr>
        <w:pStyle w:val="Bezproreda"/>
        <w:tabs>
          <w:tab w:val="left" w:pos="567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D3327C">
        <w:rPr>
          <w:rFonts w:ascii="Arial" w:hAnsi="Arial" w:cs="Arial"/>
          <w:sz w:val="24"/>
          <w:szCs w:val="24"/>
        </w:rPr>
        <w:t>Odlukom skupštine društva Komunalni centar Ivanić-Grad d.o.o. koje je upisano u sudski registar Trgovačkog suda u Zagrebu pod MBS:080719014 i OIB: 77038075724 od 13.02.2015. godine Društvo se dijeli te se prenosi više dijelova imovine društva koje se dijeli i koje ne prestaje, na društvo preuzimatelja ODVODNJA IVANIĆ-GRAD d.o.o. za usluge Ivanić-Grad, Moslavačka 13, koje je upisano u sudski registar Trgovačkog suda u Zagrebu pod MBS: 080888431, OIB: 0023938762.</w:t>
      </w:r>
    </w:p>
    <w:p w:rsidR="00195E50" w:rsidRDefault="001A71EE" w:rsidP="008B1A13">
      <w:pPr>
        <w:pStyle w:val="Bezproreda"/>
        <w:numPr>
          <w:ilvl w:val="0"/>
          <w:numId w:val="12"/>
        </w:numPr>
        <w:spacing w:before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C4A30">
        <w:rPr>
          <w:rFonts w:ascii="Arial" w:hAnsi="Arial" w:cs="Arial"/>
          <w:sz w:val="24"/>
          <w:szCs w:val="24"/>
        </w:rPr>
        <w:t>Komunalni centar Ivanić-Grad d.o.o. je od ožujka 2014. g.</w:t>
      </w:r>
      <w:r w:rsidR="00195E50" w:rsidRPr="005C4A30">
        <w:rPr>
          <w:rFonts w:ascii="Arial" w:hAnsi="Arial" w:cs="Arial"/>
          <w:sz w:val="24"/>
          <w:szCs w:val="24"/>
        </w:rPr>
        <w:t xml:space="preserve"> (nakon prestanka koncesije)</w:t>
      </w:r>
      <w:r w:rsidRPr="005C4A30">
        <w:rPr>
          <w:rFonts w:ascii="Arial" w:hAnsi="Arial" w:cs="Arial"/>
          <w:sz w:val="24"/>
          <w:szCs w:val="24"/>
        </w:rPr>
        <w:t xml:space="preserve"> obavljao dimnjačarske poslove</w:t>
      </w:r>
      <w:r w:rsidR="008B1A13" w:rsidRPr="005C4A30">
        <w:rPr>
          <w:rFonts w:ascii="Arial" w:hAnsi="Arial" w:cs="Arial"/>
          <w:sz w:val="24"/>
          <w:szCs w:val="24"/>
        </w:rPr>
        <w:t xml:space="preserve"> na području Grada Ivanić-</w:t>
      </w:r>
      <w:r w:rsidRPr="005C4A30">
        <w:rPr>
          <w:rFonts w:ascii="Arial" w:hAnsi="Arial" w:cs="Arial"/>
          <w:sz w:val="24"/>
          <w:szCs w:val="24"/>
        </w:rPr>
        <w:t xml:space="preserve">Grada sukladno Odluci o načinu obavljanja dimnjačarskih poslova na području Grada </w:t>
      </w:r>
      <w:r w:rsidRPr="00195E50">
        <w:rPr>
          <w:rFonts w:ascii="Arial" w:hAnsi="Arial" w:cs="Arial"/>
          <w:sz w:val="24"/>
          <w:szCs w:val="24"/>
        </w:rPr>
        <w:t>Ivanić-Grada koja je donesena na temelju</w:t>
      </w:r>
      <w:r w:rsidR="003638A2" w:rsidRPr="00195E50">
        <w:rPr>
          <w:rFonts w:ascii="Arial" w:hAnsi="Arial" w:cs="Arial"/>
          <w:sz w:val="24"/>
          <w:szCs w:val="24"/>
        </w:rPr>
        <w:t xml:space="preserve"> odredaba Zakona o komunalnom gospodarstvu (Narodne novine 36/95, 70/97, 128/99, 57/00, 129/00, 59/01, 26/03 - pročišćeni tekst, 82/04, 178/04, 38/09, 79/09, 153/09, 49/11, 84/11, 90/11 i 144/12) i članka 32. Statuta Grada Ivanić-Grada (Službeni glasnik, broj 07/09 i 02/13)</w:t>
      </w:r>
      <w:r w:rsidRPr="00195E50">
        <w:rPr>
          <w:rFonts w:ascii="Arial" w:hAnsi="Arial" w:cs="Arial"/>
          <w:sz w:val="24"/>
          <w:szCs w:val="24"/>
        </w:rPr>
        <w:t>.</w:t>
      </w:r>
    </w:p>
    <w:p w:rsidR="0028260D" w:rsidRPr="001A71EE" w:rsidRDefault="00344DAF" w:rsidP="00734F3B">
      <w:pPr>
        <w:pStyle w:val="Bezproreda"/>
        <w:ind w:left="426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Svi dimnjačari imaju dugogodišnje radno iskustvo, a Komunalni centar Ivanić-Grad d.o.o</w:t>
      </w:r>
      <w:r w:rsidR="001A71E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raspolaže sa svom po</w:t>
      </w:r>
      <w:r w:rsidR="00C15C8F">
        <w:rPr>
          <w:rFonts w:ascii="Arial" w:hAnsi="Arial" w:cs="Arial"/>
          <w:sz w:val="24"/>
          <w:szCs w:val="24"/>
        </w:rPr>
        <w:t>trebnom opremom, instrumentima,</w:t>
      </w:r>
      <w:r>
        <w:rPr>
          <w:rFonts w:ascii="Arial" w:hAnsi="Arial" w:cs="Arial"/>
          <w:sz w:val="24"/>
          <w:szCs w:val="24"/>
        </w:rPr>
        <w:t xml:space="preserve"> alatom</w:t>
      </w:r>
      <w:r w:rsidR="00280AFC">
        <w:rPr>
          <w:rFonts w:ascii="Arial" w:hAnsi="Arial" w:cs="Arial"/>
          <w:sz w:val="24"/>
          <w:szCs w:val="24"/>
        </w:rPr>
        <w:t xml:space="preserve"> </w:t>
      </w:r>
      <w:r w:rsidR="00C15C8F">
        <w:rPr>
          <w:rFonts w:ascii="Arial" w:hAnsi="Arial" w:cs="Arial"/>
          <w:sz w:val="24"/>
          <w:szCs w:val="24"/>
        </w:rPr>
        <w:t xml:space="preserve">i vozilom </w:t>
      </w:r>
      <w:r w:rsidR="00280AFC">
        <w:rPr>
          <w:rFonts w:ascii="Arial" w:hAnsi="Arial" w:cs="Arial"/>
          <w:sz w:val="24"/>
          <w:szCs w:val="24"/>
        </w:rPr>
        <w:t>za kvalitetn</w:t>
      </w:r>
      <w:r>
        <w:rPr>
          <w:rFonts w:ascii="Arial" w:hAnsi="Arial" w:cs="Arial"/>
          <w:sz w:val="24"/>
          <w:szCs w:val="24"/>
        </w:rPr>
        <w:t xml:space="preserve">o i </w:t>
      </w:r>
      <w:r w:rsidRPr="001A71EE">
        <w:rPr>
          <w:rFonts w:ascii="Arial" w:hAnsi="Arial" w:cs="Arial"/>
          <w:sz w:val="24"/>
          <w:szCs w:val="24"/>
        </w:rPr>
        <w:t xml:space="preserve">trajno obavljanje </w:t>
      </w:r>
      <w:r w:rsidR="00280AFC" w:rsidRPr="001A71EE">
        <w:rPr>
          <w:rFonts w:ascii="Arial" w:hAnsi="Arial" w:cs="Arial"/>
          <w:sz w:val="24"/>
          <w:szCs w:val="24"/>
        </w:rPr>
        <w:t>dimnjačarskih poslova</w:t>
      </w:r>
      <w:r w:rsidRPr="001A71EE">
        <w:rPr>
          <w:rFonts w:ascii="Arial" w:hAnsi="Arial" w:cs="Arial"/>
          <w:sz w:val="24"/>
          <w:szCs w:val="24"/>
        </w:rPr>
        <w:t>.</w:t>
      </w:r>
    </w:p>
    <w:p w:rsidR="00344DAF" w:rsidRDefault="00D3327C" w:rsidP="00734F3B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Tijekom 2015. godine dimnjačarske poslove obavljala su tri dimnjačara budući je k</w:t>
      </w:r>
      <w:r w:rsidR="00252217">
        <w:rPr>
          <w:rFonts w:ascii="Arial" w:hAnsi="Arial" w:cs="Arial"/>
          <w:sz w:val="24"/>
          <w:szCs w:val="24"/>
        </w:rPr>
        <w:t>rajem godine</w:t>
      </w:r>
      <w:r w:rsidR="0028260D" w:rsidRPr="001A71EE">
        <w:rPr>
          <w:rFonts w:ascii="Arial" w:hAnsi="Arial" w:cs="Arial"/>
          <w:sz w:val="24"/>
          <w:szCs w:val="24"/>
        </w:rPr>
        <w:t xml:space="preserve"> s jednim radnikom raskinut ugovor</w:t>
      </w:r>
      <w:r w:rsidR="00252217">
        <w:rPr>
          <w:rFonts w:ascii="Arial" w:hAnsi="Arial" w:cs="Arial"/>
          <w:sz w:val="24"/>
          <w:szCs w:val="24"/>
        </w:rPr>
        <w:t xml:space="preserve"> o radu</w:t>
      </w:r>
      <w:r w:rsidR="00734F3B">
        <w:rPr>
          <w:rFonts w:ascii="Arial" w:hAnsi="Arial" w:cs="Arial"/>
          <w:sz w:val="24"/>
          <w:szCs w:val="24"/>
        </w:rPr>
        <w:t>,</w:t>
      </w:r>
      <w:r w:rsidR="0028260D" w:rsidRPr="001A71EE">
        <w:rPr>
          <w:rFonts w:ascii="Arial" w:hAnsi="Arial" w:cs="Arial"/>
          <w:sz w:val="24"/>
          <w:szCs w:val="24"/>
        </w:rPr>
        <w:t xml:space="preserve"> </w:t>
      </w:r>
      <w:r w:rsidR="003E7BB4">
        <w:rPr>
          <w:rFonts w:ascii="Arial" w:hAnsi="Arial" w:cs="Arial"/>
          <w:sz w:val="24"/>
          <w:szCs w:val="24"/>
        </w:rPr>
        <w:t>odnosno između dimnjačara i d</w:t>
      </w:r>
      <w:r w:rsidR="001A71EE" w:rsidRPr="001A71EE">
        <w:rPr>
          <w:rFonts w:ascii="Arial" w:hAnsi="Arial" w:cs="Arial"/>
          <w:sz w:val="24"/>
          <w:szCs w:val="24"/>
        </w:rPr>
        <w:t>ruštva</w:t>
      </w:r>
      <w:r w:rsidR="00252217" w:rsidRPr="00252217">
        <w:rPr>
          <w:rFonts w:ascii="Arial" w:hAnsi="Arial" w:cs="Arial"/>
          <w:sz w:val="24"/>
          <w:szCs w:val="24"/>
        </w:rPr>
        <w:t xml:space="preserve"> </w:t>
      </w:r>
      <w:r w:rsidR="00252217">
        <w:rPr>
          <w:rFonts w:ascii="Arial" w:hAnsi="Arial" w:cs="Arial"/>
          <w:sz w:val="24"/>
          <w:szCs w:val="24"/>
        </w:rPr>
        <w:t xml:space="preserve">sa </w:t>
      </w:r>
      <w:r w:rsidR="00252217" w:rsidRPr="001A71EE">
        <w:rPr>
          <w:rFonts w:ascii="Arial" w:hAnsi="Arial" w:cs="Arial"/>
          <w:sz w:val="24"/>
          <w:szCs w:val="24"/>
        </w:rPr>
        <w:t>31.12.2014.</w:t>
      </w:r>
      <w:r w:rsidR="00252217">
        <w:rPr>
          <w:rFonts w:ascii="Arial" w:hAnsi="Arial" w:cs="Arial"/>
          <w:sz w:val="24"/>
          <w:szCs w:val="24"/>
        </w:rPr>
        <w:t xml:space="preserve"> g.</w:t>
      </w:r>
      <w:r w:rsidR="001A71EE" w:rsidRPr="001A71EE">
        <w:rPr>
          <w:rFonts w:ascii="Arial" w:hAnsi="Arial" w:cs="Arial"/>
          <w:sz w:val="24"/>
          <w:szCs w:val="24"/>
        </w:rPr>
        <w:t xml:space="preserve"> potpisan je </w:t>
      </w:r>
      <w:r w:rsidR="0028260D" w:rsidRPr="001A71EE">
        <w:rPr>
          <w:rFonts w:ascii="Arial" w:hAnsi="Arial" w:cs="Arial"/>
          <w:sz w:val="24"/>
          <w:szCs w:val="24"/>
        </w:rPr>
        <w:t>Redoviti otkaz ugovora o radu</w:t>
      </w:r>
      <w:r w:rsidR="001A71EE">
        <w:rPr>
          <w:rFonts w:ascii="Arial" w:hAnsi="Arial" w:cs="Arial"/>
          <w:sz w:val="24"/>
          <w:szCs w:val="24"/>
        </w:rPr>
        <w:t>.</w:t>
      </w:r>
    </w:p>
    <w:p w:rsidR="00D3327C" w:rsidRPr="001A71EE" w:rsidRDefault="00D3327C" w:rsidP="00734F3B">
      <w:pPr>
        <w:pStyle w:val="Bezproreda"/>
        <w:ind w:left="426"/>
        <w:jc w:val="both"/>
        <w:rPr>
          <w:rFonts w:ascii="Arial" w:hAnsi="Arial" w:cs="Arial"/>
          <w:sz w:val="24"/>
          <w:szCs w:val="24"/>
        </w:rPr>
      </w:pPr>
    </w:p>
    <w:p w:rsidR="008E215B" w:rsidRDefault="008F3C52" w:rsidP="00A35AFF">
      <w:pPr>
        <w:pStyle w:val="Odlomakpopisa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A35AFF">
        <w:rPr>
          <w:rFonts w:ascii="Arial" w:eastAsiaTheme="minorEastAsia" w:hAnsi="Arial" w:cs="Arial"/>
          <w:sz w:val="24"/>
          <w:szCs w:val="24"/>
          <w:lang w:eastAsia="hr-HR"/>
        </w:rPr>
        <w:t>Komunalni centar Ivanić-Grad d.o.o.</w:t>
      </w:r>
      <w:r w:rsidR="00DA2D68" w:rsidRPr="00A35AFF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 w:rsidR="00A35AFF" w:rsidRPr="00A35AFF">
        <w:rPr>
          <w:rFonts w:ascii="Arial" w:eastAsiaTheme="minorEastAsia" w:hAnsi="Arial" w:cs="Arial"/>
          <w:sz w:val="24"/>
          <w:szCs w:val="24"/>
          <w:lang w:eastAsia="hr-HR"/>
        </w:rPr>
        <w:t>je obavljalo poslove čišćenja snijega na</w:t>
      </w:r>
      <w:r w:rsidR="00A35AFF" w:rsidRPr="00631ED1">
        <w:rPr>
          <w:rFonts w:ascii="Arial" w:hAnsi="Arial" w:cs="Arial"/>
          <w:sz w:val="24"/>
          <w:szCs w:val="24"/>
        </w:rPr>
        <w:t xml:space="preserve"> gradskim ulicama i nerazvrstanim cestama na području Grada Ivanić-Grada </w:t>
      </w:r>
      <w:r w:rsidR="00A35AFF">
        <w:rPr>
          <w:rFonts w:ascii="Arial" w:hAnsi="Arial" w:cs="Arial"/>
          <w:sz w:val="24"/>
          <w:szCs w:val="24"/>
        </w:rPr>
        <w:t xml:space="preserve">prema </w:t>
      </w:r>
      <w:r w:rsidR="008E215B">
        <w:rPr>
          <w:rFonts w:ascii="Arial" w:hAnsi="Arial" w:cs="Arial"/>
          <w:sz w:val="24"/>
          <w:szCs w:val="24"/>
        </w:rPr>
        <w:t>Izvedbenom programu zimske službe.</w:t>
      </w:r>
    </w:p>
    <w:p w:rsidR="00ED1EF3" w:rsidRDefault="00A35AFF" w:rsidP="008E215B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Operativnim planom definirano je </w:t>
      </w:r>
      <w:r w:rsidR="00DA2D68" w:rsidRPr="00631ED1">
        <w:rPr>
          <w:rFonts w:ascii="Arial" w:hAnsi="Arial" w:cs="Arial"/>
          <w:sz w:val="24"/>
          <w:szCs w:val="24"/>
        </w:rPr>
        <w:t>obavljanj</w:t>
      </w:r>
      <w:r>
        <w:rPr>
          <w:rFonts w:ascii="Arial" w:hAnsi="Arial" w:cs="Arial"/>
          <w:sz w:val="24"/>
          <w:szCs w:val="24"/>
        </w:rPr>
        <w:t>e</w:t>
      </w:r>
      <w:r w:rsidR="00DA2D68" w:rsidRPr="00631ED1">
        <w:rPr>
          <w:rFonts w:ascii="Arial" w:hAnsi="Arial" w:cs="Arial"/>
          <w:sz w:val="24"/>
          <w:szCs w:val="24"/>
        </w:rPr>
        <w:t xml:space="preserve"> čišćenja snijega i posipavanja solju i mješavinom soli i sipine kolnika na gradskim ulicama i nerazvrstanim cestama na području Grada Ivanić-Grada.</w:t>
      </w:r>
    </w:p>
    <w:p w:rsidR="0036465E" w:rsidRPr="00631ED1" w:rsidRDefault="008E215B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Izvedbenim programom zimske službe</w:t>
      </w:r>
      <w:r w:rsidR="0036465E" w:rsidRPr="00631ED1">
        <w:rPr>
          <w:rFonts w:ascii="Arial" w:hAnsi="Arial" w:cs="Arial"/>
          <w:sz w:val="24"/>
          <w:szCs w:val="24"/>
        </w:rPr>
        <w:t xml:space="preserve"> utvrđena </w:t>
      </w:r>
      <w:r w:rsidRPr="00631ED1">
        <w:rPr>
          <w:rFonts w:ascii="Arial" w:hAnsi="Arial" w:cs="Arial"/>
          <w:sz w:val="24"/>
          <w:szCs w:val="24"/>
        </w:rPr>
        <w:t xml:space="preserve">je </w:t>
      </w:r>
      <w:r w:rsidR="0036465E" w:rsidRPr="00631ED1">
        <w:rPr>
          <w:rFonts w:ascii="Arial" w:hAnsi="Arial" w:cs="Arial"/>
          <w:sz w:val="24"/>
          <w:szCs w:val="24"/>
        </w:rPr>
        <w:t>optimalna i funkcionalna organizacija zimskog održavanja gradskih ulica i nerazvrstanih cesta na području Grada Ivanić-Grada prema utvrđenim prioritetima odnosno redosl</w:t>
      </w:r>
      <w:r w:rsidR="007905E0" w:rsidRPr="00631ED1">
        <w:rPr>
          <w:rFonts w:ascii="Arial" w:hAnsi="Arial" w:cs="Arial"/>
          <w:sz w:val="24"/>
          <w:szCs w:val="24"/>
        </w:rPr>
        <w:t>i</w:t>
      </w:r>
      <w:r w:rsidR="0036465E" w:rsidRPr="00631ED1">
        <w:rPr>
          <w:rFonts w:ascii="Arial" w:hAnsi="Arial" w:cs="Arial"/>
          <w:sz w:val="24"/>
          <w:szCs w:val="24"/>
        </w:rPr>
        <w:t>jedom čišćenja ulica i nerazvrstanih cesta.</w:t>
      </w:r>
    </w:p>
    <w:p w:rsidR="0036465E" w:rsidRPr="00631ED1" w:rsidRDefault="008E215B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Izvedbeni program</w:t>
      </w:r>
      <w:r w:rsidR="0036465E" w:rsidRPr="00631ED1">
        <w:rPr>
          <w:rFonts w:ascii="Arial" w:hAnsi="Arial" w:cs="Arial"/>
          <w:sz w:val="24"/>
          <w:szCs w:val="24"/>
        </w:rPr>
        <w:t xml:space="preserve"> je sačinjen na pretpostavkama prosječne zime, a predviđa angažiranje potrebnog broja strojeva, ljudi i materijala po stupnjevima djelovanja i dionicama, a prema vremenskim uvjetima u vrijeme djelovanja zimske službe.</w:t>
      </w:r>
    </w:p>
    <w:p w:rsidR="0036465E" w:rsidRPr="00631ED1" w:rsidRDefault="00AA7BC6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Operativni</w:t>
      </w:r>
      <w:r w:rsidR="0036465E" w:rsidRPr="00631ED1">
        <w:rPr>
          <w:rFonts w:ascii="Arial" w:hAnsi="Arial" w:cs="Arial"/>
          <w:sz w:val="24"/>
          <w:szCs w:val="24"/>
        </w:rPr>
        <w:t xml:space="preserve"> plan se veže na plan zimskog održavanja cesta izrađen od Državne uprave za ceste Zagreb i Županijske uprave za ceste Zagreb, a na području Grada Ivanić-Grada.</w:t>
      </w:r>
    </w:p>
    <w:p w:rsidR="0036465E" w:rsidRPr="00631ED1" w:rsidRDefault="008E215B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Izvedbeni program</w:t>
      </w:r>
      <w:r w:rsidR="0036465E" w:rsidRPr="00631ED1">
        <w:rPr>
          <w:rFonts w:ascii="Arial" w:hAnsi="Arial" w:cs="Arial"/>
          <w:sz w:val="24"/>
          <w:szCs w:val="24"/>
        </w:rPr>
        <w:t xml:space="preserve"> prvenstveno pretpostavlja vezu vitalnih službi i centara na području Grada (zgrada suda, Dom zdravlja, MUP, CCZ, pošta, škole i drugih javnih službi, mjesta opskrbe i sl.) na sistem državnih i županijskih cesta.</w:t>
      </w:r>
    </w:p>
    <w:p w:rsidR="0036465E" w:rsidRDefault="0036465E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Također se prema utvrđenim prioritetima čiste i ostale ulice i nerazvrstane ceste radi normalnog odvijanja prometa.</w:t>
      </w:r>
    </w:p>
    <w:p w:rsidR="0014396E" w:rsidRPr="00631ED1" w:rsidRDefault="0014396E" w:rsidP="00A35AFF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D1EF3" w:rsidRDefault="0036465E" w:rsidP="0014396E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Područje Grada Ivanić-Grada za potrebe zimske službe pod</w:t>
      </w:r>
      <w:r w:rsidR="00ED1EF3">
        <w:rPr>
          <w:rFonts w:ascii="Arial" w:hAnsi="Arial" w:cs="Arial"/>
          <w:sz w:val="24"/>
          <w:szCs w:val="24"/>
        </w:rPr>
        <w:t>i</w:t>
      </w:r>
      <w:r w:rsidRPr="00631ED1">
        <w:rPr>
          <w:rFonts w:ascii="Arial" w:hAnsi="Arial" w:cs="Arial"/>
          <w:sz w:val="24"/>
          <w:szCs w:val="24"/>
        </w:rPr>
        <w:t xml:space="preserve">jeljeno je u </w:t>
      </w:r>
      <w:r w:rsidR="008E215B">
        <w:rPr>
          <w:rFonts w:ascii="Arial" w:hAnsi="Arial" w:cs="Arial"/>
          <w:sz w:val="24"/>
          <w:szCs w:val="24"/>
        </w:rPr>
        <w:t>4</w:t>
      </w:r>
      <w:r w:rsidRPr="00631ED1">
        <w:rPr>
          <w:rFonts w:ascii="Arial" w:hAnsi="Arial" w:cs="Arial"/>
          <w:sz w:val="24"/>
          <w:szCs w:val="24"/>
        </w:rPr>
        <w:t xml:space="preserve"> sektora i to:</w:t>
      </w:r>
    </w:p>
    <w:p w:rsidR="00ED1EF3" w:rsidRDefault="0036465E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S</w:t>
      </w:r>
      <w:r w:rsidR="00ED1EF3">
        <w:rPr>
          <w:rFonts w:ascii="Arial" w:hAnsi="Arial" w:cs="Arial"/>
          <w:sz w:val="24"/>
          <w:szCs w:val="24"/>
        </w:rPr>
        <w:t>ektor</w:t>
      </w:r>
      <w:r w:rsidRPr="00631ED1">
        <w:rPr>
          <w:rFonts w:ascii="Arial" w:hAnsi="Arial" w:cs="Arial"/>
          <w:sz w:val="24"/>
          <w:szCs w:val="24"/>
        </w:rPr>
        <w:t xml:space="preserve"> I</w:t>
      </w:r>
    </w:p>
    <w:p w:rsidR="0036465E" w:rsidRDefault="0036465E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područje naselja Ivanić-Grad ukupn</w:t>
      </w:r>
      <w:r w:rsidR="00354E87">
        <w:rPr>
          <w:rFonts w:ascii="Arial" w:hAnsi="Arial" w:cs="Arial"/>
          <w:sz w:val="24"/>
          <w:szCs w:val="24"/>
        </w:rPr>
        <w:t>a dužina prometnica 50,</w:t>
      </w:r>
      <w:r w:rsidRPr="00631ED1">
        <w:rPr>
          <w:rFonts w:ascii="Arial" w:hAnsi="Arial" w:cs="Arial"/>
          <w:sz w:val="24"/>
          <w:szCs w:val="24"/>
        </w:rPr>
        <w:t>351 km</w:t>
      </w:r>
    </w:p>
    <w:p w:rsidR="0014396E" w:rsidRPr="00631ED1" w:rsidRDefault="0014396E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D1EF3" w:rsidRDefault="00ED1EF3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ektor II</w:t>
      </w:r>
    </w:p>
    <w:p w:rsidR="00ED1EF3" w:rsidRDefault="0036465E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 xml:space="preserve">područje naselja </w:t>
      </w:r>
      <w:proofErr w:type="spellStart"/>
      <w:r w:rsidRPr="00631ED1">
        <w:rPr>
          <w:rFonts w:ascii="Arial" w:hAnsi="Arial" w:cs="Arial"/>
          <w:sz w:val="24"/>
          <w:szCs w:val="24"/>
        </w:rPr>
        <w:t>Šumečani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1ED1">
        <w:rPr>
          <w:rFonts w:ascii="Arial" w:hAnsi="Arial" w:cs="Arial"/>
          <w:sz w:val="24"/>
          <w:szCs w:val="24"/>
        </w:rPr>
        <w:t>Graberje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 Ivanićko,</w:t>
      </w:r>
      <w:r w:rsid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Deanovec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1ED1">
        <w:rPr>
          <w:rFonts w:ascii="Arial" w:hAnsi="Arial" w:cs="Arial"/>
          <w:sz w:val="24"/>
          <w:szCs w:val="24"/>
        </w:rPr>
        <w:t>Derežani</w:t>
      </w:r>
      <w:proofErr w:type="spellEnd"/>
      <w:r w:rsidRPr="00631ED1">
        <w:rPr>
          <w:rFonts w:ascii="Arial" w:hAnsi="Arial" w:cs="Arial"/>
          <w:sz w:val="24"/>
          <w:szCs w:val="24"/>
        </w:rPr>
        <w:t>,</w:t>
      </w:r>
      <w:r w:rsidR="00ED1E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Caginec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 i dio Ivanić-Grada biv</w:t>
      </w:r>
      <w:r w:rsidR="00ED1EF3">
        <w:rPr>
          <w:rFonts w:ascii="Arial" w:hAnsi="Arial" w:cs="Arial"/>
          <w:sz w:val="24"/>
          <w:szCs w:val="24"/>
        </w:rPr>
        <w:t xml:space="preserve">še naselje </w:t>
      </w:r>
      <w:proofErr w:type="spellStart"/>
      <w:r w:rsidR="00ED1EF3">
        <w:rPr>
          <w:rFonts w:ascii="Arial" w:hAnsi="Arial" w:cs="Arial"/>
          <w:sz w:val="24"/>
          <w:szCs w:val="24"/>
        </w:rPr>
        <w:t>Šarampov</w:t>
      </w:r>
      <w:proofErr w:type="spellEnd"/>
      <w:r w:rsidR="00ED1EF3">
        <w:rPr>
          <w:rFonts w:ascii="Arial" w:hAnsi="Arial" w:cs="Arial"/>
          <w:sz w:val="24"/>
          <w:szCs w:val="24"/>
        </w:rPr>
        <w:t xml:space="preserve"> donji ukupne dužin</w:t>
      </w:r>
      <w:r w:rsidR="008E5DF0">
        <w:rPr>
          <w:rFonts w:ascii="Arial" w:hAnsi="Arial" w:cs="Arial"/>
          <w:sz w:val="24"/>
          <w:szCs w:val="24"/>
        </w:rPr>
        <w:t>e</w:t>
      </w:r>
      <w:r w:rsidR="00ED1EF3">
        <w:rPr>
          <w:rFonts w:ascii="Arial" w:hAnsi="Arial" w:cs="Arial"/>
          <w:sz w:val="24"/>
          <w:szCs w:val="24"/>
        </w:rPr>
        <w:t xml:space="preserve"> prometnica</w:t>
      </w:r>
      <w:r w:rsidRPr="00631ED1">
        <w:rPr>
          <w:rFonts w:ascii="Arial" w:hAnsi="Arial" w:cs="Arial"/>
          <w:sz w:val="24"/>
          <w:szCs w:val="24"/>
        </w:rPr>
        <w:t xml:space="preserve"> 41,114 km</w:t>
      </w:r>
      <w:r w:rsidR="00D81CE7">
        <w:rPr>
          <w:rFonts w:ascii="Arial" w:hAnsi="Arial" w:cs="Arial"/>
          <w:sz w:val="24"/>
          <w:szCs w:val="24"/>
        </w:rPr>
        <w:t>,</w:t>
      </w:r>
    </w:p>
    <w:p w:rsidR="008E215B" w:rsidRDefault="008E215B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5B" w:rsidRDefault="008E215B" w:rsidP="008E215B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ektor III</w:t>
      </w:r>
      <w:r w:rsidR="003E7BB4">
        <w:rPr>
          <w:rFonts w:ascii="Arial" w:hAnsi="Arial" w:cs="Arial"/>
          <w:sz w:val="24"/>
          <w:szCs w:val="24"/>
        </w:rPr>
        <w:t xml:space="preserve"> – samostalno je odradio Komunalni centar Ivanić-Grad d.o.o.</w:t>
      </w:r>
    </w:p>
    <w:p w:rsidR="008E215B" w:rsidRDefault="008E215B" w:rsidP="008E215B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 xml:space="preserve">područje naselja Lijevi </w:t>
      </w:r>
      <w:proofErr w:type="spellStart"/>
      <w:r w:rsidRPr="00631ED1">
        <w:rPr>
          <w:rFonts w:ascii="Arial" w:hAnsi="Arial" w:cs="Arial"/>
          <w:sz w:val="24"/>
          <w:szCs w:val="24"/>
        </w:rPr>
        <w:t>Dubrovčak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631ED1">
        <w:rPr>
          <w:rFonts w:ascii="Arial" w:hAnsi="Arial" w:cs="Arial"/>
          <w:sz w:val="24"/>
          <w:szCs w:val="24"/>
        </w:rPr>
        <w:t xml:space="preserve">Posavski </w:t>
      </w:r>
      <w:proofErr w:type="spellStart"/>
      <w:r w:rsidRPr="00631ED1">
        <w:rPr>
          <w:rFonts w:ascii="Arial" w:hAnsi="Arial" w:cs="Arial"/>
          <w:sz w:val="24"/>
          <w:szCs w:val="24"/>
        </w:rPr>
        <w:t>Bregi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Prečno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1ED1">
        <w:rPr>
          <w:rFonts w:ascii="Arial" w:hAnsi="Arial" w:cs="Arial"/>
          <w:sz w:val="24"/>
          <w:szCs w:val="24"/>
        </w:rPr>
        <w:t>Prerovec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Topolje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Opatinec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1ED1">
        <w:rPr>
          <w:rFonts w:ascii="Arial" w:hAnsi="Arial" w:cs="Arial"/>
          <w:sz w:val="24"/>
          <w:szCs w:val="24"/>
        </w:rPr>
        <w:t>Lepšić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Tarno</w:t>
      </w:r>
      <w:proofErr w:type="spellEnd"/>
      <w:r>
        <w:rPr>
          <w:rFonts w:ascii="Arial" w:hAnsi="Arial" w:cs="Arial"/>
          <w:sz w:val="24"/>
          <w:szCs w:val="24"/>
        </w:rPr>
        <w:t xml:space="preserve"> ukupne dužine prometnica</w:t>
      </w:r>
      <w:r w:rsidRPr="00631ED1">
        <w:rPr>
          <w:rFonts w:ascii="Arial" w:hAnsi="Arial" w:cs="Arial"/>
          <w:sz w:val="24"/>
          <w:szCs w:val="24"/>
        </w:rPr>
        <w:t xml:space="preserve"> </w:t>
      </w:r>
      <w:r w:rsidR="00354E87">
        <w:rPr>
          <w:rFonts w:ascii="Arial" w:hAnsi="Arial" w:cs="Arial"/>
          <w:sz w:val="24"/>
          <w:szCs w:val="24"/>
        </w:rPr>
        <w:t>18,</w:t>
      </w:r>
      <w:r>
        <w:rPr>
          <w:rFonts w:ascii="Arial" w:hAnsi="Arial" w:cs="Arial"/>
          <w:sz w:val="24"/>
          <w:szCs w:val="24"/>
        </w:rPr>
        <w:t>215</w:t>
      </w:r>
      <w:r w:rsidRPr="00631ED1">
        <w:rPr>
          <w:rFonts w:ascii="Arial" w:hAnsi="Arial" w:cs="Arial"/>
          <w:sz w:val="24"/>
          <w:szCs w:val="24"/>
        </w:rPr>
        <w:t xml:space="preserve"> km</w:t>
      </w:r>
      <w:r>
        <w:rPr>
          <w:rFonts w:ascii="Arial" w:hAnsi="Arial" w:cs="Arial"/>
          <w:sz w:val="24"/>
          <w:szCs w:val="24"/>
        </w:rPr>
        <w:t>,</w:t>
      </w:r>
    </w:p>
    <w:p w:rsidR="00D81CE7" w:rsidRDefault="00D81CE7" w:rsidP="008E215B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5B" w:rsidRDefault="008E215B" w:rsidP="008E215B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ektor IV</w:t>
      </w:r>
    </w:p>
    <w:p w:rsidR="00840D2B" w:rsidRDefault="00840D2B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 xml:space="preserve">područje naselja Greda </w:t>
      </w:r>
      <w:proofErr w:type="spellStart"/>
      <w:r w:rsidRPr="00631ED1">
        <w:rPr>
          <w:rFonts w:ascii="Arial" w:hAnsi="Arial" w:cs="Arial"/>
          <w:sz w:val="24"/>
          <w:szCs w:val="24"/>
        </w:rPr>
        <w:t>Breška</w:t>
      </w:r>
      <w:proofErr w:type="spellEnd"/>
      <w:r w:rsidRPr="00631ED1">
        <w:rPr>
          <w:rFonts w:ascii="Arial" w:hAnsi="Arial" w:cs="Arial"/>
          <w:sz w:val="24"/>
          <w:szCs w:val="24"/>
        </w:rPr>
        <w:t>,</w:t>
      </w:r>
      <w:r w:rsid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215B">
        <w:rPr>
          <w:rFonts w:ascii="Arial" w:hAnsi="Arial" w:cs="Arial"/>
          <w:sz w:val="24"/>
          <w:szCs w:val="24"/>
        </w:rPr>
        <w:t>Šemovec</w:t>
      </w:r>
      <w:proofErr w:type="spellEnd"/>
      <w:r w:rsidR="008E21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215B">
        <w:rPr>
          <w:rFonts w:ascii="Arial" w:hAnsi="Arial" w:cs="Arial"/>
          <w:sz w:val="24"/>
          <w:szCs w:val="24"/>
        </w:rPr>
        <w:t>Breški</w:t>
      </w:r>
      <w:proofErr w:type="spellEnd"/>
      <w:r w:rsidR="008E215B">
        <w:rPr>
          <w:rFonts w:ascii="Arial" w:hAnsi="Arial" w:cs="Arial"/>
          <w:sz w:val="24"/>
          <w:szCs w:val="24"/>
        </w:rPr>
        <w:t>,</w:t>
      </w:r>
      <w:r w:rsidRPr="00631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ED1">
        <w:rPr>
          <w:rFonts w:ascii="Arial" w:hAnsi="Arial" w:cs="Arial"/>
          <w:sz w:val="24"/>
          <w:szCs w:val="24"/>
        </w:rPr>
        <w:t>Trebovec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1ED1">
        <w:rPr>
          <w:rFonts w:ascii="Arial" w:hAnsi="Arial" w:cs="Arial"/>
          <w:sz w:val="24"/>
          <w:szCs w:val="24"/>
        </w:rPr>
        <w:t>Zaklepica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Zelina </w:t>
      </w:r>
      <w:proofErr w:type="spellStart"/>
      <w:r w:rsidRPr="00631ED1">
        <w:rPr>
          <w:rFonts w:ascii="Arial" w:hAnsi="Arial" w:cs="Arial"/>
          <w:sz w:val="24"/>
          <w:szCs w:val="24"/>
        </w:rPr>
        <w:t>Breška</w:t>
      </w:r>
      <w:proofErr w:type="spellEnd"/>
      <w:r w:rsidRPr="00631ED1">
        <w:rPr>
          <w:rFonts w:ascii="Arial" w:hAnsi="Arial" w:cs="Arial"/>
          <w:sz w:val="24"/>
          <w:szCs w:val="24"/>
        </w:rPr>
        <w:t xml:space="preserve">, </w:t>
      </w:r>
      <w:r w:rsidR="00D81CE7">
        <w:rPr>
          <w:rFonts w:ascii="Arial" w:hAnsi="Arial" w:cs="Arial"/>
          <w:sz w:val="24"/>
          <w:szCs w:val="24"/>
        </w:rPr>
        <w:t>ukupne</w:t>
      </w:r>
      <w:r w:rsidRPr="00631ED1">
        <w:rPr>
          <w:rFonts w:ascii="Arial" w:hAnsi="Arial" w:cs="Arial"/>
          <w:sz w:val="24"/>
          <w:szCs w:val="24"/>
        </w:rPr>
        <w:t xml:space="preserve"> dužin</w:t>
      </w:r>
      <w:r w:rsidR="00D81CE7">
        <w:rPr>
          <w:rFonts w:ascii="Arial" w:hAnsi="Arial" w:cs="Arial"/>
          <w:sz w:val="24"/>
          <w:szCs w:val="24"/>
        </w:rPr>
        <w:t>e prometnica</w:t>
      </w:r>
      <w:r w:rsidRPr="00631ED1">
        <w:rPr>
          <w:rFonts w:ascii="Arial" w:hAnsi="Arial" w:cs="Arial"/>
          <w:sz w:val="24"/>
          <w:szCs w:val="24"/>
        </w:rPr>
        <w:t xml:space="preserve"> </w:t>
      </w:r>
      <w:r w:rsidR="00354E87">
        <w:rPr>
          <w:rFonts w:ascii="Arial" w:hAnsi="Arial" w:cs="Arial"/>
          <w:sz w:val="24"/>
          <w:szCs w:val="24"/>
        </w:rPr>
        <w:t>9,800 km</w:t>
      </w:r>
    </w:p>
    <w:p w:rsidR="003E7BB4" w:rsidRPr="00631ED1" w:rsidRDefault="003E7BB4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40D2B" w:rsidRDefault="00840D2B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1ED1">
        <w:rPr>
          <w:rFonts w:ascii="Arial" w:hAnsi="Arial" w:cs="Arial"/>
          <w:sz w:val="24"/>
          <w:szCs w:val="24"/>
        </w:rPr>
        <w:t>Čišćenje ulica započinje odlukom voditelja zimske službe</w:t>
      </w:r>
      <w:r w:rsidR="00D81CE7">
        <w:rPr>
          <w:rFonts w:ascii="Arial" w:hAnsi="Arial" w:cs="Arial"/>
          <w:sz w:val="24"/>
          <w:szCs w:val="24"/>
        </w:rPr>
        <w:t>, a na čije je mjesto imenovan voditelj sektora održavanja</w:t>
      </w:r>
      <w:r w:rsidRPr="00631ED1">
        <w:rPr>
          <w:rFonts w:ascii="Arial" w:hAnsi="Arial" w:cs="Arial"/>
          <w:sz w:val="24"/>
          <w:szCs w:val="24"/>
        </w:rPr>
        <w:t xml:space="preserve"> I</w:t>
      </w:r>
      <w:r w:rsidR="00D81CE7">
        <w:rPr>
          <w:rFonts w:ascii="Arial" w:hAnsi="Arial" w:cs="Arial"/>
          <w:sz w:val="24"/>
          <w:szCs w:val="24"/>
        </w:rPr>
        <w:t>van</w:t>
      </w:r>
      <w:r w:rsidRPr="00631ED1">
        <w:rPr>
          <w:rFonts w:ascii="Arial" w:hAnsi="Arial" w:cs="Arial"/>
          <w:sz w:val="24"/>
          <w:szCs w:val="24"/>
        </w:rPr>
        <w:t xml:space="preserve"> A</w:t>
      </w:r>
      <w:r w:rsidR="00D81CE7">
        <w:rPr>
          <w:rFonts w:ascii="Arial" w:hAnsi="Arial" w:cs="Arial"/>
          <w:sz w:val="24"/>
          <w:szCs w:val="24"/>
        </w:rPr>
        <w:t>ntolić.</w:t>
      </w:r>
    </w:p>
    <w:p w:rsidR="00B10AFF" w:rsidRPr="00631ED1" w:rsidRDefault="00B10AFF" w:rsidP="003E646A">
      <w:pPr>
        <w:pStyle w:val="Odlomakpopisa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Zimska služba </w:t>
      </w:r>
      <w:r w:rsidR="00494F04">
        <w:rPr>
          <w:rFonts w:ascii="Arial" w:hAnsi="Arial" w:cs="Arial"/>
          <w:sz w:val="24"/>
          <w:szCs w:val="24"/>
        </w:rPr>
        <w:t xml:space="preserve">odrađena </w:t>
      </w:r>
      <w:r>
        <w:rPr>
          <w:rFonts w:ascii="Arial" w:hAnsi="Arial" w:cs="Arial"/>
          <w:sz w:val="24"/>
          <w:szCs w:val="24"/>
        </w:rPr>
        <w:t>je sukladno zakonskim propisima i bez nastanka šteta prema trećim osobama.</w:t>
      </w:r>
    </w:p>
    <w:p w:rsidR="009167D6" w:rsidRDefault="009167D6" w:rsidP="0007329B">
      <w:pPr>
        <w:pStyle w:val="Bezproreda"/>
        <w:tabs>
          <w:tab w:val="left" w:pos="567"/>
        </w:tabs>
        <w:ind w:left="720"/>
        <w:rPr>
          <w:rFonts w:ascii="Arial" w:hAnsi="Arial" w:cs="Arial"/>
          <w:sz w:val="24"/>
          <w:szCs w:val="24"/>
        </w:rPr>
      </w:pPr>
    </w:p>
    <w:p w:rsidR="0007329B" w:rsidRDefault="0007329B" w:rsidP="0007329B">
      <w:pPr>
        <w:pStyle w:val="Bezproreda"/>
        <w:tabs>
          <w:tab w:val="left" w:pos="567"/>
        </w:tabs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Direktor:</w:t>
      </w:r>
    </w:p>
    <w:p w:rsidR="0007329B" w:rsidRPr="00765CFD" w:rsidRDefault="0007329B" w:rsidP="0007329B">
      <w:pPr>
        <w:pStyle w:val="Bezproreda"/>
        <w:tabs>
          <w:tab w:val="left" w:pos="567"/>
        </w:tabs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Mario Mikulić ing. </w:t>
      </w:r>
      <w:proofErr w:type="spellStart"/>
      <w:r>
        <w:rPr>
          <w:rFonts w:ascii="Arial" w:hAnsi="Arial" w:cs="Arial"/>
          <w:sz w:val="24"/>
          <w:szCs w:val="24"/>
        </w:rPr>
        <w:t>građ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07329B" w:rsidRPr="00765CFD" w:rsidSect="0014396E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7C" w:rsidRDefault="001E347C" w:rsidP="0062176A">
      <w:pPr>
        <w:spacing w:after="0" w:line="240" w:lineRule="auto"/>
      </w:pPr>
      <w:r>
        <w:separator/>
      </w:r>
    </w:p>
  </w:endnote>
  <w:endnote w:type="continuationSeparator" w:id="0">
    <w:p w:rsidR="001E347C" w:rsidRDefault="001E347C" w:rsidP="0062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7C" w:rsidRDefault="001E347C" w:rsidP="0062176A">
      <w:pPr>
        <w:spacing w:after="0" w:line="240" w:lineRule="auto"/>
      </w:pPr>
      <w:r>
        <w:separator/>
      </w:r>
    </w:p>
  </w:footnote>
  <w:footnote w:type="continuationSeparator" w:id="0">
    <w:p w:rsidR="001E347C" w:rsidRDefault="001E347C" w:rsidP="00621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48AD"/>
    <w:multiLevelType w:val="hybridMultilevel"/>
    <w:tmpl w:val="27FEA8D8"/>
    <w:lvl w:ilvl="0" w:tplc="2EE463B2">
      <w:start w:val="1"/>
      <w:numFmt w:val="decimal"/>
      <w:lvlText w:val="(%1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021B3C"/>
    <w:multiLevelType w:val="hybridMultilevel"/>
    <w:tmpl w:val="F0B4C338"/>
    <w:lvl w:ilvl="0" w:tplc="CAC0D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1EF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02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E6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EE0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0E8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48B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2C7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C84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CC6CFF"/>
    <w:multiLevelType w:val="hybridMultilevel"/>
    <w:tmpl w:val="6A14DB42"/>
    <w:lvl w:ilvl="0" w:tplc="260AB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7AF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EF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03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0A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62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E80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C2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BCE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650CB0"/>
    <w:multiLevelType w:val="hybridMultilevel"/>
    <w:tmpl w:val="D1D8C9D6"/>
    <w:lvl w:ilvl="0" w:tplc="041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F40456"/>
    <w:multiLevelType w:val="hybridMultilevel"/>
    <w:tmpl w:val="10142212"/>
    <w:lvl w:ilvl="0" w:tplc="971EC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48F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C5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2CF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A4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E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09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204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4F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59F192B"/>
    <w:multiLevelType w:val="hybridMultilevel"/>
    <w:tmpl w:val="A1D86E16"/>
    <w:lvl w:ilvl="0" w:tplc="3B20BAD2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B0313"/>
    <w:multiLevelType w:val="hybridMultilevel"/>
    <w:tmpl w:val="56545F08"/>
    <w:lvl w:ilvl="0" w:tplc="27F676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9AB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120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F05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43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0E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562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382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32E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60865B9"/>
    <w:multiLevelType w:val="hybridMultilevel"/>
    <w:tmpl w:val="5B60C508"/>
    <w:lvl w:ilvl="0" w:tplc="360E0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42B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E6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724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0E0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DEB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67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929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8B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7624E8B"/>
    <w:multiLevelType w:val="hybridMultilevel"/>
    <w:tmpl w:val="C36E0F6E"/>
    <w:lvl w:ilvl="0" w:tplc="59D6E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60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CC2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A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747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E0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CE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6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C3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7C757BD"/>
    <w:multiLevelType w:val="hybridMultilevel"/>
    <w:tmpl w:val="80CC75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382597"/>
    <w:multiLevelType w:val="hybridMultilevel"/>
    <w:tmpl w:val="B750088A"/>
    <w:lvl w:ilvl="0" w:tplc="18667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A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47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E9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20B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41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0A8D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7ED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48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BE85C67"/>
    <w:multiLevelType w:val="hybridMultilevel"/>
    <w:tmpl w:val="ADD0A30E"/>
    <w:lvl w:ilvl="0" w:tplc="0B54D7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B6EBE"/>
    <w:multiLevelType w:val="hybridMultilevel"/>
    <w:tmpl w:val="E45665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C50ABA"/>
    <w:multiLevelType w:val="hybridMultilevel"/>
    <w:tmpl w:val="68E811DA"/>
    <w:lvl w:ilvl="0" w:tplc="041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2F01458"/>
    <w:multiLevelType w:val="hybridMultilevel"/>
    <w:tmpl w:val="45542EF0"/>
    <w:lvl w:ilvl="0" w:tplc="303CE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328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A7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CD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B22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40C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C8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E67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0C4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4FE5F9C"/>
    <w:multiLevelType w:val="hybridMultilevel"/>
    <w:tmpl w:val="44FE1A3A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6A14C0"/>
    <w:multiLevelType w:val="hybridMultilevel"/>
    <w:tmpl w:val="610A4B4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6637CA"/>
    <w:multiLevelType w:val="hybridMultilevel"/>
    <w:tmpl w:val="720CA70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84A48"/>
    <w:multiLevelType w:val="hybridMultilevel"/>
    <w:tmpl w:val="168C6B2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D27D72"/>
    <w:multiLevelType w:val="hybridMultilevel"/>
    <w:tmpl w:val="8E68CC36"/>
    <w:lvl w:ilvl="0" w:tplc="CCD6A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9E1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120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8E4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6A5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06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E3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C49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89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AF71095"/>
    <w:multiLevelType w:val="hybridMultilevel"/>
    <w:tmpl w:val="8AD2197C"/>
    <w:lvl w:ilvl="0" w:tplc="1A266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64A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58C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E6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C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62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603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A8F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DA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16C305C"/>
    <w:multiLevelType w:val="hybridMultilevel"/>
    <w:tmpl w:val="064029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DD0CA2"/>
    <w:multiLevelType w:val="hybridMultilevel"/>
    <w:tmpl w:val="7D18914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21434"/>
    <w:multiLevelType w:val="hybridMultilevel"/>
    <w:tmpl w:val="8C96E0C2"/>
    <w:lvl w:ilvl="0" w:tplc="041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BAA1E2E"/>
    <w:multiLevelType w:val="hybridMultilevel"/>
    <w:tmpl w:val="24FC199E"/>
    <w:lvl w:ilvl="0" w:tplc="13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A13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8B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E7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EF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05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948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684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AF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EF445E4"/>
    <w:multiLevelType w:val="hybridMultilevel"/>
    <w:tmpl w:val="E30CBFD4"/>
    <w:lvl w:ilvl="0" w:tplc="98DEE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E6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04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E2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4B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A3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2EF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0E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AE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3F1427AF"/>
    <w:multiLevelType w:val="hybridMultilevel"/>
    <w:tmpl w:val="3030F3AC"/>
    <w:lvl w:ilvl="0" w:tplc="8E04C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EB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588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D8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38BB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E0F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888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DAA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E6D8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3F2B1418"/>
    <w:multiLevelType w:val="hybridMultilevel"/>
    <w:tmpl w:val="99D85DE8"/>
    <w:lvl w:ilvl="0" w:tplc="DE6444D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14C8B320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07D2B41"/>
    <w:multiLevelType w:val="hybridMultilevel"/>
    <w:tmpl w:val="2862C290"/>
    <w:lvl w:ilvl="0" w:tplc="C1D80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22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2CE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14E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B68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6E2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6D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B837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02E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14B17BD"/>
    <w:multiLevelType w:val="hybridMultilevel"/>
    <w:tmpl w:val="7ED89216"/>
    <w:lvl w:ilvl="0" w:tplc="DD22F480">
      <w:start w:val="1"/>
      <w:numFmt w:val="decimal"/>
      <w:lvlText w:val="(%1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478E549D"/>
    <w:multiLevelType w:val="hybridMultilevel"/>
    <w:tmpl w:val="C1044318"/>
    <w:lvl w:ilvl="0" w:tplc="6D2CB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44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BC0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58C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E2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764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CA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046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24E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09229C5"/>
    <w:multiLevelType w:val="hybridMultilevel"/>
    <w:tmpl w:val="59EE6B0A"/>
    <w:lvl w:ilvl="0" w:tplc="709A63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DA5C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CB4578"/>
    <w:multiLevelType w:val="hybridMultilevel"/>
    <w:tmpl w:val="8AC41900"/>
    <w:lvl w:ilvl="0" w:tplc="8E6E7A1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DED14D8"/>
    <w:multiLevelType w:val="hybridMultilevel"/>
    <w:tmpl w:val="8EC23B14"/>
    <w:lvl w:ilvl="0" w:tplc="FA44A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47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4C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E4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80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87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B64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A07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2C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E1F1EEF"/>
    <w:multiLevelType w:val="hybridMultilevel"/>
    <w:tmpl w:val="EB14F0E4"/>
    <w:lvl w:ilvl="0" w:tplc="F620DC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E21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A1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AC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F20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8A1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074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EE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62C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70C05FE"/>
    <w:multiLevelType w:val="hybridMultilevel"/>
    <w:tmpl w:val="B82C1E3E"/>
    <w:lvl w:ilvl="0" w:tplc="041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66A70"/>
    <w:multiLevelType w:val="hybridMultilevel"/>
    <w:tmpl w:val="3DFE8C9A"/>
    <w:lvl w:ilvl="0" w:tplc="6E3C6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FED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A87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65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E6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AEA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067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68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43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0303F38"/>
    <w:multiLevelType w:val="hybridMultilevel"/>
    <w:tmpl w:val="B75CE20C"/>
    <w:lvl w:ilvl="0" w:tplc="401AA190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3D7D3E"/>
    <w:multiLevelType w:val="hybridMultilevel"/>
    <w:tmpl w:val="F30CC404"/>
    <w:lvl w:ilvl="0" w:tplc="79842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C3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4E9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406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6C6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0D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54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042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22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94A5068"/>
    <w:multiLevelType w:val="hybridMultilevel"/>
    <w:tmpl w:val="D6B8CE80"/>
    <w:lvl w:ilvl="0" w:tplc="8E62C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00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68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925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ED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CA6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6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26E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8C0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5"/>
  </w:num>
  <w:num w:numId="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7"/>
  </w:num>
  <w:num w:numId="5">
    <w:abstractNumId w:val="5"/>
  </w:num>
  <w:num w:numId="6">
    <w:abstractNumId w:val="37"/>
  </w:num>
  <w:num w:numId="7">
    <w:abstractNumId w:val="0"/>
  </w:num>
  <w:num w:numId="8">
    <w:abstractNumId w:val="29"/>
  </w:num>
  <w:num w:numId="9">
    <w:abstractNumId w:val="32"/>
  </w:num>
  <w:num w:numId="10">
    <w:abstractNumId w:val="12"/>
  </w:num>
  <w:num w:numId="11">
    <w:abstractNumId w:val="22"/>
  </w:num>
  <w:num w:numId="12">
    <w:abstractNumId w:val="17"/>
  </w:num>
  <w:num w:numId="13">
    <w:abstractNumId w:val="18"/>
  </w:num>
  <w:num w:numId="14">
    <w:abstractNumId w:val="11"/>
  </w:num>
  <w:num w:numId="15">
    <w:abstractNumId w:val="15"/>
  </w:num>
  <w:num w:numId="16">
    <w:abstractNumId w:val="13"/>
  </w:num>
  <w:num w:numId="17">
    <w:abstractNumId w:val="9"/>
  </w:num>
  <w:num w:numId="18">
    <w:abstractNumId w:val="23"/>
  </w:num>
  <w:num w:numId="19">
    <w:abstractNumId w:val="16"/>
  </w:num>
  <w:num w:numId="20">
    <w:abstractNumId w:val="1"/>
  </w:num>
  <w:num w:numId="21">
    <w:abstractNumId w:val="6"/>
  </w:num>
  <w:num w:numId="22">
    <w:abstractNumId w:val="14"/>
  </w:num>
  <w:num w:numId="23">
    <w:abstractNumId w:val="2"/>
  </w:num>
  <w:num w:numId="24">
    <w:abstractNumId w:val="8"/>
  </w:num>
  <w:num w:numId="25">
    <w:abstractNumId w:val="30"/>
  </w:num>
  <w:num w:numId="26">
    <w:abstractNumId w:val="33"/>
  </w:num>
  <w:num w:numId="27">
    <w:abstractNumId w:val="28"/>
  </w:num>
  <w:num w:numId="28">
    <w:abstractNumId w:val="10"/>
  </w:num>
  <w:num w:numId="29">
    <w:abstractNumId w:val="25"/>
  </w:num>
  <w:num w:numId="30">
    <w:abstractNumId w:val="3"/>
  </w:num>
  <w:num w:numId="31">
    <w:abstractNumId w:val="34"/>
  </w:num>
  <w:num w:numId="32">
    <w:abstractNumId w:val="19"/>
  </w:num>
  <w:num w:numId="33">
    <w:abstractNumId w:val="26"/>
  </w:num>
  <w:num w:numId="34">
    <w:abstractNumId w:val="39"/>
  </w:num>
  <w:num w:numId="35">
    <w:abstractNumId w:val="36"/>
  </w:num>
  <w:num w:numId="36">
    <w:abstractNumId w:val="20"/>
  </w:num>
  <w:num w:numId="37">
    <w:abstractNumId w:val="4"/>
  </w:num>
  <w:num w:numId="38">
    <w:abstractNumId w:val="24"/>
  </w:num>
  <w:num w:numId="39">
    <w:abstractNumId w:val="7"/>
  </w:num>
  <w:num w:numId="40">
    <w:abstractNumId w:val="38"/>
  </w:num>
  <w:num w:numId="41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77"/>
    <w:rsid w:val="0001072C"/>
    <w:rsid w:val="00011161"/>
    <w:rsid w:val="00013B4E"/>
    <w:rsid w:val="00015439"/>
    <w:rsid w:val="000221C5"/>
    <w:rsid w:val="00024374"/>
    <w:rsid w:val="000328C1"/>
    <w:rsid w:val="0004205F"/>
    <w:rsid w:val="00043FB9"/>
    <w:rsid w:val="00061E19"/>
    <w:rsid w:val="00062BA0"/>
    <w:rsid w:val="00062FD4"/>
    <w:rsid w:val="00070B79"/>
    <w:rsid w:val="0007329B"/>
    <w:rsid w:val="0007343E"/>
    <w:rsid w:val="00073CD4"/>
    <w:rsid w:val="0007673C"/>
    <w:rsid w:val="000828D1"/>
    <w:rsid w:val="000828F4"/>
    <w:rsid w:val="00084188"/>
    <w:rsid w:val="000923CA"/>
    <w:rsid w:val="00097414"/>
    <w:rsid w:val="000B004D"/>
    <w:rsid w:val="000C2406"/>
    <w:rsid w:val="000C36E4"/>
    <w:rsid w:val="000C61EB"/>
    <w:rsid w:val="000D6FC7"/>
    <w:rsid w:val="000E0A62"/>
    <w:rsid w:val="000E135D"/>
    <w:rsid w:val="000E3015"/>
    <w:rsid w:val="000E5BA4"/>
    <w:rsid w:val="000F2256"/>
    <w:rsid w:val="000F2F7C"/>
    <w:rsid w:val="000F3E89"/>
    <w:rsid w:val="000F4100"/>
    <w:rsid w:val="000F4D08"/>
    <w:rsid w:val="001005D1"/>
    <w:rsid w:val="0010071B"/>
    <w:rsid w:val="00112A74"/>
    <w:rsid w:val="00116AA3"/>
    <w:rsid w:val="001220D3"/>
    <w:rsid w:val="00124A13"/>
    <w:rsid w:val="00130958"/>
    <w:rsid w:val="00142134"/>
    <w:rsid w:val="0014312A"/>
    <w:rsid w:val="0014396E"/>
    <w:rsid w:val="001450AC"/>
    <w:rsid w:val="00146B10"/>
    <w:rsid w:val="00151053"/>
    <w:rsid w:val="0015184D"/>
    <w:rsid w:val="0015189A"/>
    <w:rsid w:val="0016498F"/>
    <w:rsid w:val="00164EA7"/>
    <w:rsid w:val="00164ECA"/>
    <w:rsid w:val="00166072"/>
    <w:rsid w:val="00172584"/>
    <w:rsid w:val="00176686"/>
    <w:rsid w:val="00176860"/>
    <w:rsid w:val="001874FF"/>
    <w:rsid w:val="00195E50"/>
    <w:rsid w:val="00196716"/>
    <w:rsid w:val="001A3A8A"/>
    <w:rsid w:val="001A71EE"/>
    <w:rsid w:val="001A7397"/>
    <w:rsid w:val="001B0261"/>
    <w:rsid w:val="001C21D0"/>
    <w:rsid w:val="001C60DB"/>
    <w:rsid w:val="001C7CD1"/>
    <w:rsid w:val="001D1886"/>
    <w:rsid w:val="001E347C"/>
    <w:rsid w:val="001E5E80"/>
    <w:rsid w:val="001F1A7D"/>
    <w:rsid w:val="001F6943"/>
    <w:rsid w:val="0021619F"/>
    <w:rsid w:val="00221AE3"/>
    <w:rsid w:val="0022349A"/>
    <w:rsid w:val="00226DAA"/>
    <w:rsid w:val="002300E9"/>
    <w:rsid w:val="00232509"/>
    <w:rsid w:val="002338E0"/>
    <w:rsid w:val="0024033C"/>
    <w:rsid w:val="00246F9C"/>
    <w:rsid w:val="00252217"/>
    <w:rsid w:val="0025372E"/>
    <w:rsid w:val="00254E50"/>
    <w:rsid w:val="00260F8C"/>
    <w:rsid w:val="00262DAE"/>
    <w:rsid w:val="00263881"/>
    <w:rsid w:val="00263A51"/>
    <w:rsid w:val="002748EA"/>
    <w:rsid w:val="00280AFC"/>
    <w:rsid w:val="0028260D"/>
    <w:rsid w:val="00291ED9"/>
    <w:rsid w:val="002970A0"/>
    <w:rsid w:val="002A1D40"/>
    <w:rsid w:val="002A433D"/>
    <w:rsid w:val="002B2618"/>
    <w:rsid w:val="002B5384"/>
    <w:rsid w:val="002C3672"/>
    <w:rsid w:val="002C7A3D"/>
    <w:rsid w:val="002D4068"/>
    <w:rsid w:val="002D4CAA"/>
    <w:rsid w:val="002D79BB"/>
    <w:rsid w:val="002D7B7E"/>
    <w:rsid w:val="002E51F6"/>
    <w:rsid w:val="002F3960"/>
    <w:rsid w:val="002F74CA"/>
    <w:rsid w:val="0030293D"/>
    <w:rsid w:val="003164E9"/>
    <w:rsid w:val="00323F8A"/>
    <w:rsid w:val="00325232"/>
    <w:rsid w:val="00332A7B"/>
    <w:rsid w:val="0034187E"/>
    <w:rsid w:val="00344DAF"/>
    <w:rsid w:val="003527DA"/>
    <w:rsid w:val="00354E87"/>
    <w:rsid w:val="00361E54"/>
    <w:rsid w:val="003638A2"/>
    <w:rsid w:val="0036465E"/>
    <w:rsid w:val="003656ED"/>
    <w:rsid w:val="00366A51"/>
    <w:rsid w:val="0038391F"/>
    <w:rsid w:val="0038546E"/>
    <w:rsid w:val="00394351"/>
    <w:rsid w:val="00395BA5"/>
    <w:rsid w:val="003A1C78"/>
    <w:rsid w:val="003A5261"/>
    <w:rsid w:val="003C25FA"/>
    <w:rsid w:val="003C37BD"/>
    <w:rsid w:val="003C3E9B"/>
    <w:rsid w:val="003C538D"/>
    <w:rsid w:val="003C615F"/>
    <w:rsid w:val="003D7343"/>
    <w:rsid w:val="003E646A"/>
    <w:rsid w:val="003E7BB4"/>
    <w:rsid w:val="003F2254"/>
    <w:rsid w:val="003F787A"/>
    <w:rsid w:val="00404149"/>
    <w:rsid w:val="0040460B"/>
    <w:rsid w:val="00404E7A"/>
    <w:rsid w:val="004065A4"/>
    <w:rsid w:val="00407221"/>
    <w:rsid w:val="00407586"/>
    <w:rsid w:val="004129B8"/>
    <w:rsid w:val="004176B1"/>
    <w:rsid w:val="004207C2"/>
    <w:rsid w:val="00441DC5"/>
    <w:rsid w:val="00447CD2"/>
    <w:rsid w:val="0045315F"/>
    <w:rsid w:val="004640F5"/>
    <w:rsid w:val="00473418"/>
    <w:rsid w:val="004762D1"/>
    <w:rsid w:val="004944A6"/>
    <w:rsid w:val="00494F04"/>
    <w:rsid w:val="004A6E59"/>
    <w:rsid w:val="004B3D15"/>
    <w:rsid w:val="004B42B3"/>
    <w:rsid w:val="004B50A0"/>
    <w:rsid w:val="004C0EAD"/>
    <w:rsid w:val="004D4783"/>
    <w:rsid w:val="004D5A61"/>
    <w:rsid w:val="004D5B18"/>
    <w:rsid w:val="004E042C"/>
    <w:rsid w:val="004E08BF"/>
    <w:rsid w:val="004E67F7"/>
    <w:rsid w:val="004E6E12"/>
    <w:rsid w:val="004E70DA"/>
    <w:rsid w:val="004F2201"/>
    <w:rsid w:val="004F435C"/>
    <w:rsid w:val="004F4E4C"/>
    <w:rsid w:val="004F5C7A"/>
    <w:rsid w:val="004F5E92"/>
    <w:rsid w:val="004F6FCA"/>
    <w:rsid w:val="005049E2"/>
    <w:rsid w:val="005060ED"/>
    <w:rsid w:val="005177C7"/>
    <w:rsid w:val="005305A3"/>
    <w:rsid w:val="0053655B"/>
    <w:rsid w:val="0054332E"/>
    <w:rsid w:val="005447BF"/>
    <w:rsid w:val="00550A59"/>
    <w:rsid w:val="00553942"/>
    <w:rsid w:val="00555CC6"/>
    <w:rsid w:val="00561211"/>
    <w:rsid w:val="00563DAA"/>
    <w:rsid w:val="005654D6"/>
    <w:rsid w:val="00567202"/>
    <w:rsid w:val="005673F0"/>
    <w:rsid w:val="00583E2F"/>
    <w:rsid w:val="005A5567"/>
    <w:rsid w:val="005A55D3"/>
    <w:rsid w:val="005A5D85"/>
    <w:rsid w:val="005C4A30"/>
    <w:rsid w:val="005C5933"/>
    <w:rsid w:val="005D1769"/>
    <w:rsid w:val="005D7312"/>
    <w:rsid w:val="005E2140"/>
    <w:rsid w:val="005F25E0"/>
    <w:rsid w:val="005F2DD7"/>
    <w:rsid w:val="006119B7"/>
    <w:rsid w:val="00615938"/>
    <w:rsid w:val="0062176A"/>
    <w:rsid w:val="00622DC4"/>
    <w:rsid w:val="00622EFC"/>
    <w:rsid w:val="00625BB6"/>
    <w:rsid w:val="006302C0"/>
    <w:rsid w:val="00630846"/>
    <w:rsid w:val="00631ED1"/>
    <w:rsid w:val="006330D2"/>
    <w:rsid w:val="00637801"/>
    <w:rsid w:val="00637B17"/>
    <w:rsid w:val="00661DD1"/>
    <w:rsid w:val="00664F7C"/>
    <w:rsid w:val="00665A6E"/>
    <w:rsid w:val="00670CBA"/>
    <w:rsid w:val="006763E7"/>
    <w:rsid w:val="0069123E"/>
    <w:rsid w:val="006925FF"/>
    <w:rsid w:val="00694AD4"/>
    <w:rsid w:val="00696AFF"/>
    <w:rsid w:val="006A5096"/>
    <w:rsid w:val="006B10BD"/>
    <w:rsid w:val="006B41A6"/>
    <w:rsid w:val="006B4ADD"/>
    <w:rsid w:val="006C5EDC"/>
    <w:rsid w:val="006C7C9D"/>
    <w:rsid w:val="006D3574"/>
    <w:rsid w:val="006D6D59"/>
    <w:rsid w:val="006E1828"/>
    <w:rsid w:val="006F298C"/>
    <w:rsid w:val="006F5184"/>
    <w:rsid w:val="007003FC"/>
    <w:rsid w:val="00705F6A"/>
    <w:rsid w:val="00713D29"/>
    <w:rsid w:val="007265D1"/>
    <w:rsid w:val="0072685E"/>
    <w:rsid w:val="0073391F"/>
    <w:rsid w:val="00734F3B"/>
    <w:rsid w:val="00736C86"/>
    <w:rsid w:val="00742FA7"/>
    <w:rsid w:val="0076178E"/>
    <w:rsid w:val="00761C19"/>
    <w:rsid w:val="00765DDA"/>
    <w:rsid w:val="00766EAC"/>
    <w:rsid w:val="0077260B"/>
    <w:rsid w:val="00772A78"/>
    <w:rsid w:val="007756DB"/>
    <w:rsid w:val="00780E69"/>
    <w:rsid w:val="00783810"/>
    <w:rsid w:val="00783965"/>
    <w:rsid w:val="007905E0"/>
    <w:rsid w:val="00790C07"/>
    <w:rsid w:val="007A5075"/>
    <w:rsid w:val="007B3CC9"/>
    <w:rsid w:val="007B79DE"/>
    <w:rsid w:val="007C03D4"/>
    <w:rsid w:val="007D29E9"/>
    <w:rsid w:val="007D459C"/>
    <w:rsid w:val="007D53C4"/>
    <w:rsid w:val="007E32A6"/>
    <w:rsid w:val="007E476D"/>
    <w:rsid w:val="007F11F1"/>
    <w:rsid w:val="007F725F"/>
    <w:rsid w:val="0080267B"/>
    <w:rsid w:val="00806F2D"/>
    <w:rsid w:val="0083731F"/>
    <w:rsid w:val="00840D2B"/>
    <w:rsid w:val="00841069"/>
    <w:rsid w:val="00842A42"/>
    <w:rsid w:val="00850A0E"/>
    <w:rsid w:val="008550EA"/>
    <w:rsid w:val="00856AD3"/>
    <w:rsid w:val="00861060"/>
    <w:rsid w:val="00871F7D"/>
    <w:rsid w:val="00872C19"/>
    <w:rsid w:val="00873E47"/>
    <w:rsid w:val="008741A1"/>
    <w:rsid w:val="00874427"/>
    <w:rsid w:val="00875969"/>
    <w:rsid w:val="00876C88"/>
    <w:rsid w:val="00882C2E"/>
    <w:rsid w:val="00886353"/>
    <w:rsid w:val="00887BAC"/>
    <w:rsid w:val="008925CC"/>
    <w:rsid w:val="008B0043"/>
    <w:rsid w:val="008B1A13"/>
    <w:rsid w:val="008B7E4B"/>
    <w:rsid w:val="008C06C9"/>
    <w:rsid w:val="008C3CB0"/>
    <w:rsid w:val="008C7F2E"/>
    <w:rsid w:val="008E215B"/>
    <w:rsid w:val="008E4271"/>
    <w:rsid w:val="008E5B44"/>
    <w:rsid w:val="008E5DF0"/>
    <w:rsid w:val="008F0256"/>
    <w:rsid w:val="008F30BE"/>
    <w:rsid w:val="008F3C52"/>
    <w:rsid w:val="008F609C"/>
    <w:rsid w:val="009010D0"/>
    <w:rsid w:val="009015C7"/>
    <w:rsid w:val="00901A1F"/>
    <w:rsid w:val="009070C4"/>
    <w:rsid w:val="0090753F"/>
    <w:rsid w:val="009079DB"/>
    <w:rsid w:val="00911A57"/>
    <w:rsid w:val="0091604C"/>
    <w:rsid w:val="009167D6"/>
    <w:rsid w:val="009170CB"/>
    <w:rsid w:val="009343E7"/>
    <w:rsid w:val="009348F9"/>
    <w:rsid w:val="00963B2C"/>
    <w:rsid w:val="00965C5F"/>
    <w:rsid w:val="009756B4"/>
    <w:rsid w:val="00976E95"/>
    <w:rsid w:val="009811F2"/>
    <w:rsid w:val="009A53EF"/>
    <w:rsid w:val="009B19F3"/>
    <w:rsid w:val="009C6247"/>
    <w:rsid w:val="009D15C9"/>
    <w:rsid w:val="009D25D9"/>
    <w:rsid w:val="009D7575"/>
    <w:rsid w:val="009D76D6"/>
    <w:rsid w:val="009E10A0"/>
    <w:rsid w:val="009F211E"/>
    <w:rsid w:val="00A04278"/>
    <w:rsid w:val="00A04820"/>
    <w:rsid w:val="00A05755"/>
    <w:rsid w:val="00A11942"/>
    <w:rsid w:val="00A1706F"/>
    <w:rsid w:val="00A20D76"/>
    <w:rsid w:val="00A21AC4"/>
    <w:rsid w:val="00A235E1"/>
    <w:rsid w:val="00A31E09"/>
    <w:rsid w:val="00A33A52"/>
    <w:rsid w:val="00A35AFF"/>
    <w:rsid w:val="00A376C6"/>
    <w:rsid w:val="00A47B74"/>
    <w:rsid w:val="00A50B77"/>
    <w:rsid w:val="00A50B86"/>
    <w:rsid w:val="00A5187C"/>
    <w:rsid w:val="00A539C8"/>
    <w:rsid w:val="00A662E7"/>
    <w:rsid w:val="00A66774"/>
    <w:rsid w:val="00A71785"/>
    <w:rsid w:val="00A76160"/>
    <w:rsid w:val="00A77228"/>
    <w:rsid w:val="00A83E56"/>
    <w:rsid w:val="00A91880"/>
    <w:rsid w:val="00A937D4"/>
    <w:rsid w:val="00A95221"/>
    <w:rsid w:val="00AA1DF2"/>
    <w:rsid w:val="00AA481F"/>
    <w:rsid w:val="00AA7BC6"/>
    <w:rsid w:val="00AB05DD"/>
    <w:rsid w:val="00AB1A6B"/>
    <w:rsid w:val="00AB2293"/>
    <w:rsid w:val="00AD1174"/>
    <w:rsid w:val="00AD54EB"/>
    <w:rsid w:val="00AD60EC"/>
    <w:rsid w:val="00AD6B36"/>
    <w:rsid w:val="00AE3369"/>
    <w:rsid w:val="00AE41DC"/>
    <w:rsid w:val="00AE4240"/>
    <w:rsid w:val="00AF0EB7"/>
    <w:rsid w:val="00B03D5A"/>
    <w:rsid w:val="00B041A9"/>
    <w:rsid w:val="00B072E4"/>
    <w:rsid w:val="00B10AFF"/>
    <w:rsid w:val="00B17C7D"/>
    <w:rsid w:val="00B23E9D"/>
    <w:rsid w:val="00B373E8"/>
    <w:rsid w:val="00B3749E"/>
    <w:rsid w:val="00B46884"/>
    <w:rsid w:val="00B46A3B"/>
    <w:rsid w:val="00B57CF2"/>
    <w:rsid w:val="00B607E1"/>
    <w:rsid w:val="00B61652"/>
    <w:rsid w:val="00B6570B"/>
    <w:rsid w:val="00B7142F"/>
    <w:rsid w:val="00B90512"/>
    <w:rsid w:val="00B965F2"/>
    <w:rsid w:val="00BA031D"/>
    <w:rsid w:val="00BA65C1"/>
    <w:rsid w:val="00BB7DCD"/>
    <w:rsid w:val="00BC4F46"/>
    <w:rsid w:val="00BC5C74"/>
    <w:rsid w:val="00BD0099"/>
    <w:rsid w:val="00BD06EF"/>
    <w:rsid w:val="00BD3877"/>
    <w:rsid w:val="00BE1528"/>
    <w:rsid w:val="00BE2169"/>
    <w:rsid w:val="00BE75E4"/>
    <w:rsid w:val="00BF1B40"/>
    <w:rsid w:val="00C0174C"/>
    <w:rsid w:val="00C13410"/>
    <w:rsid w:val="00C13716"/>
    <w:rsid w:val="00C1421D"/>
    <w:rsid w:val="00C15C8F"/>
    <w:rsid w:val="00C17E4E"/>
    <w:rsid w:val="00C31035"/>
    <w:rsid w:val="00C379CF"/>
    <w:rsid w:val="00C406F9"/>
    <w:rsid w:val="00C41FFE"/>
    <w:rsid w:val="00C44CF7"/>
    <w:rsid w:val="00C519E2"/>
    <w:rsid w:val="00C6023C"/>
    <w:rsid w:val="00C612C6"/>
    <w:rsid w:val="00C61C1D"/>
    <w:rsid w:val="00C72F4A"/>
    <w:rsid w:val="00C74D84"/>
    <w:rsid w:val="00C75873"/>
    <w:rsid w:val="00C7645A"/>
    <w:rsid w:val="00C84419"/>
    <w:rsid w:val="00C85757"/>
    <w:rsid w:val="00C945B3"/>
    <w:rsid w:val="00C95EC0"/>
    <w:rsid w:val="00CA381F"/>
    <w:rsid w:val="00CB064A"/>
    <w:rsid w:val="00CB09B6"/>
    <w:rsid w:val="00CB1D3B"/>
    <w:rsid w:val="00CC50C5"/>
    <w:rsid w:val="00CC5758"/>
    <w:rsid w:val="00CC5EB7"/>
    <w:rsid w:val="00CD0908"/>
    <w:rsid w:val="00CD3E86"/>
    <w:rsid w:val="00CD3ECC"/>
    <w:rsid w:val="00CD45C4"/>
    <w:rsid w:val="00CD6B4C"/>
    <w:rsid w:val="00CE15B0"/>
    <w:rsid w:val="00CE2920"/>
    <w:rsid w:val="00CE600F"/>
    <w:rsid w:val="00CE69F1"/>
    <w:rsid w:val="00CF52AA"/>
    <w:rsid w:val="00CF5879"/>
    <w:rsid w:val="00CF736E"/>
    <w:rsid w:val="00D029F1"/>
    <w:rsid w:val="00D0636B"/>
    <w:rsid w:val="00D0793D"/>
    <w:rsid w:val="00D107A8"/>
    <w:rsid w:val="00D16592"/>
    <w:rsid w:val="00D31489"/>
    <w:rsid w:val="00D3232D"/>
    <w:rsid w:val="00D3327C"/>
    <w:rsid w:val="00D3408E"/>
    <w:rsid w:val="00D36B07"/>
    <w:rsid w:val="00D371FC"/>
    <w:rsid w:val="00D41174"/>
    <w:rsid w:val="00D4332F"/>
    <w:rsid w:val="00D460E1"/>
    <w:rsid w:val="00D5308F"/>
    <w:rsid w:val="00D549C1"/>
    <w:rsid w:val="00D55261"/>
    <w:rsid w:val="00D569C6"/>
    <w:rsid w:val="00D60573"/>
    <w:rsid w:val="00D6421E"/>
    <w:rsid w:val="00D702A5"/>
    <w:rsid w:val="00D81CE7"/>
    <w:rsid w:val="00D87025"/>
    <w:rsid w:val="00D95713"/>
    <w:rsid w:val="00D95820"/>
    <w:rsid w:val="00D9683F"/>
    <w:rsid w:val="00DA04D5"/>
    <w:rsid w:val="00DA0D02"/>
    <w:rsid w:val="00DA140A"/>
    <w:rsid w:val="00DA2D68"/>
    <w:rsid w:val="00DA46C9"/>
    <w:rsid w:val="00DB0CD8"/>
    <w:rsid w:val="00DB5C2F"/>
    <w:rsid w:val="00DC041F"/>
    <w:rsid w:val="00DC127D"/>
    <w:rsid w:val="00DC5ADE"/>
    <w:rsid w:val="00DD115B"/>
    <w:rsid w:val="00DD23F1"/>
    <w:rsid w:val="00DD4806"/>
    <w:rsid w:val="00DD5917"/>
    <w:rsid w:val="00DE0CE5"/>
    <w:rsid w:val="00DE33C4"/>
    <w:rsid w:val="00DF1279"/>
    <w:rsid w:val="00E004A6"/>
    <w:rsid w:val="00E12C06"/>
    <w:rsid w:val="00E20F00"/>
    <w:rsid w:val="00E33B31"/>
    <w:rsid w:val="00E367DE"/>
    <w:rsid w:val="00E54321"/>
    <w:rsid w:val="00E54C91"/>
    <w:rsid w:val="00E71BA0"/>
    <w:rsid w:val="00E810FC"/>
    <w:rsid w:val="00EA0DE4"/>
    <w:rsid w:val="00EB490F"/>
    <w:rsid w:val="00EB5016"/>
    <w:rsid w:val="00EC0F95"/>
    <w:rsid w:val="00ED1EF3"/>
    <w:rsid w:val="00ED40DA"/>
    <w:rsid w:val="00F01A41"/>
    <w:rsid w:val="00F05DBC"/>
    <w:rsid w:val="00F1120F"/>
    <w:rsid w:val="00F128EC"/>
    <w:rsid w:val="00F221F6"/>
    <w:rsid w:val="00F22A18"/>
    <w:rsid w:val="00F322E9"/>
    <w:rsid w:val="00F351F2"/>
    <w:rsid w:val="00F371F0"/>
    <w:rsid w:val="00F42BA7"/>
    <w:rsid w:val="00F50742"/>
    <w:rsid w:val="00F65EF5"/>
    <w:rsid w:val="00F846B4"/>
    <w:rsid w:val="00F9682A"/>
    <w:rsid w:val="00FA07A7"/>
    <w:rsid w:val="00FA07E7"/>
    <w:rsid w:val="00FA2EC3"/>
    <w:rsid w:val="00FA3AB4"/>
    <w:rsid w:val="00FC02D0"/>
    <w:rsid w:val="00FD5C83"/>
    <w:rsid w:val="00FE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7E32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7E32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3877"/>
    <w:pPr>
      <w:ind w:left="720"/>
      <w:contextualSpacing/>
    </w:pPr>
  </w:style>
  <w:style w:type="paragraph" w:styleId="Bezproreda">
    <w:name w:val="No Spacing"/>
    <w:uiPriority w:val="1"/>
    <w:qFormat/>
    <w:rsid w:val="003C61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Normal"/>
    <w:uiPriority w:val="99"/>
    <w:rsid w:val="003C615F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yle6">
    <w:name w:val="Style6"/>
    <w:basedOn w:val="Normal"/>
    <w:uiPriority w:val="99"/>
    <w:rsid w:val="003C615F"/>
    <w:pPr>
      <w:widowControl w:val="0"/>
      <w:autoSpaceDE w:val="0"/>
      <w:autoSpaceDN w:val="0"/>
      <w:adjustRightInd w:val="0"/>
      <w:spacing w:after="0" w:line="346" w:lineRule="exact"/>
      <w:ind w:hanging="36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D3B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46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46884"/>
  </w:style>
  <w:style w:type="paragraph" w:styleId="Podnoje">
    <w:name w:val="footer"/>
    <w:basedOn w:val="Normal"/>
    <w:link w:val="PodnojeChar"/>
    <w:uiPriority w:val="99"/>
    <w:unhideWhenUsed/>
    <w:rsid w:val="00B46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46884"/>
  </w:style>
  <w:style w:type="character" w:customStyle="1" w:styleId="highlight">
    <w:name w:val="highlight"/>
    <w:basedOn w:val="Zadanifontodlomka"/>
    <w:rsid w:val="003638A2"/>
  </w:style>
  <w:style w:type="paragraph" w:customStyle="1" w:styleId="Style8">
    <w:name w:val="Style8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9">
    <w:name w:val="Style9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10">
    <w:name w:val="Style10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FontStyle12">
    <w:name w:val="Font Style12"/>
    <w:basedOn w:val="Zadanifontodlomka"/>
    <w:uiPriority w:val="99"/>
    <w:rsid w:val="00AA1DF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">
    <w:name w:val="Font Style15"/>
    <w:basedOn w:val="Zadanifontodlomka"/>
    <w:uiPriority w:val="99"/>
    <w:rsid w:val="00AA1DF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Zadanifontodlomka"/>
    <w:uiPriority w:val="99"/>
    <w:rsid w:val="00AA1DF2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Zadanifontodlomka"/>
    <w:uiPriority w:val="99"/>
    <w:rsid w:val="00AA1DF2"/>
    <w:rPr>
      <w:rFonts w:ascii="Times New Roman" w:hAnsi="Times New Roman" w:cs="Times New Roman" w:hint="default"/>
      <w:smallCaps/>
      <w:sz w:val="22"/>
      <w:szCs w:val="22"/>
    </w:rPr>
  </w:style>
  <w:style w:type="paragraph" w:customStyle="1" w:styleId="Style1">
    <w:name w:val="Style1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2">
    <w:name w:val="Style2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4">
    <w:name w:val="Style4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FontStyle11">
    <w:name w:val="Font Style11"/>
    <w:basedOn w:val="Zadanifontodlomka"/>
    <w:uiPriority w:val="99"/>
    <w:rsid w:val="00AA1DF2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Zadanifontodlomka"/>
    <w:uiPriority w:val="99"/>
    <w:rsid w:val="00AA1DF2"/>
    <w:rPr>
      <w:rFonts w:ascii="Times New Roman" w:hAnsi="Times New Roman" w:cs="Times New Roman" w:hint="default"/>
      <w:b/>
      <w:bCs/>
      <w:smallCaps/>
      <w:sz w:val="20"/>
      <w:szCs w:val="20"/>
    </w:rPr>
  </w:style>
  <w:style w:type="character" w:customStyle="1" w:styleId="FontStyle14">
    <w:name w:val="Font Style14"/>
    <w:basedOn w:val="Zadanifontodlomka"/>
    <w:uiPriority w:val="99"/>
    <w:rsid w:val="00AA1DF2"/>
    <w:rPr>
      <w:rFonts w:ascii="Times New Roman" w:hAnsi="Times New Roman" w:cs="Times New Roman" w:hint="default"/>
      <w:b/>
      <w:bCs/>
      <w:sz w:val="30"/>
      <w:szCs w:val="30"/>
    </w:rPr>
  </w:style>
  <w:style w:type="character" w:styleId="Hiperveza">
    <w:name w:val="Hyperlink"/>
    <w:uiPriority w:val="99"/>
    <w:semiHidden/>
    <w:unhideWhenUsed/>
    <w:rsid w:val="00344DAF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rsid w:val="007E32A6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7E32A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table" w:styleId="Reetkatablice">
    <w:name w:val="Table Grid"/>
    <w:basedOn w:val="Obinatablica"/>
    <w:rsid w:val="00FC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rsid w:val="00D549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D549C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55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7E32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7E32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3877"/>
    <w:pPr>
      <w:ind w:left="720"/>
      <w:contextualSpacing/>
    </w:pPr>
  </w:style>
  <w:style w:type="paragraph" w:styleId="Bezproreda">
    <w:name w:val="No Spacing"/>
    <w:uiPriority w:val="1"/>
    <w:qFormat/>
    <w:rsid w:val="003C61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Normal"/>
    <w:uiPriority w:val="99"/>
    <w:rsid w:val="003C615F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yle6">
    <w:name w:val="Style6"/>
    <w:basedOn w:val="Normal"/>
    <w:uiPriority w:val="99"/>
    <w:rsid w:val="003C615F"/>
    <w:pPr>
      <w:widowControl w:val="0"/>
      <w:autoSpaceDE w:val="0"/>
      <w:autoSpaceDN w:val="0"/>
      <w:adjustRightInd w:val="0"/>
      <w:spacing w:after="0" w:line="346" w:lineRule="exact"/>
      <w:ind w:hanging="36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D3B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46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46884"/>
  </w:style>
  <w:style w:type="paragraph" w:styleId="Podnoje">
    <w:name w:val="footer"/>
    <w:basedOn w:val="Normal"/>
    <w:link w:val="PodnojeChar"/>
    <w:uiPriority w:val="99"/>
    <w:unhideWhenUsed/>
    <w:rsid w:val="00B46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46884"/>
  </w:style>
  <w:style w:type="character" w:customStyle="1" w:styleId="highlight">
    <w:name w:val="highlight"/>
    <w:basedOn w:val="Zadanifontodlomka"/>
    <w:rsid w:val="003638A2"/>
  </w:style>
  <w:style w:type="paragraph" w:customStyle="1" w:styleId="Style8">
    <w:name w:val="Style8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9">
    <w:name w:val="Style9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10">
    <w:name w:val="Style10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FontStyle12">
    <w:name w:val="Font Style12"/>
    <w:basedOn w:val="Zadanifontodlomka"/>
    <w:uiPriority w:val="99"/>
    <w:rsid w:val="00AA1DF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">
    <w:name w:val="Font Style15"/>
    <w:basedOn w:val="Zadanifontodlomka"/>
    <w:uiPriority w:val="99"/>
    <w:rsid w:val="00AA1DF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Zadanifontodlomka"/>
    <w:uiPriority w:val="99"/>
    <w:rsid w:val="00AA1DF2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Zadanifontodlomka"/>
    <w:uiPriority w:val="99"/>
    <w:rsid w:val="00AA1DF2"/>
    <w:rPr>
      <w:rFonts w:ascii="Times New Roman" w:hAnsi="Times New Roman" w:cs="Times New Roman" w:hint="default"/>
      <w:smallCaps/>
      <w:sz w:val="22"/>
      <w:szCs w:val="22"/>
    </w:rPr>
  </w:style>
  <w:style w:type="paragraph" w:customStyle="1" w:styleId="Style1">
    <w:name w:val="Style1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2">
    <w:name w:val="Style2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customStyle="1" w:styleId="Style4">
    <w:name w:val="Style4"/>
    <w:basedOn w:val="Normal"/>
    <w:uiPriority w:val="99"/>
    <w:rsid w:val="00AA1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FontStyle11">
    <w:name w:val="Font Style11"/>
    <w:basedOn w:val="Zadanifontodlomka"/>
    <w:uiPriority w:val="99"/>
    <w:rsid w:val="00AA1DF2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Zadanifontodlomka"/>
    <w:uiPriority w:val="99"/>
    <w:rsid w:val="00AA1DF2"/>
    <w:rPr>
      <w:rFonts w:ascii="Times New Roman" w:hAnsi="Times New Roman" w:cs="Times New Roman" w:hint="default"/>
      <w:b/>
      <w:bCs/>
      <w:smallCaps/>
      <w:sz w:val="20"/>
      <w:szCs w:val="20"/>
    </w:rPr>
  </w:style>
  <w:style w:type="character" w:customStyle="1" w:styleId="FontStyle14">
    <w:name w:val="Font Style14"/>
    <w:basedOn w:val="Zadanifontodlomka"/>
    <w:uiPriority w:val="99"/>
    <w:rsid w:val="00AA1DF2"/>
    <w:rPr>
      <w:rFonts w:ascii="Times New Roman" w:hAnsi="Times New Roman" w:cs="Times New Roman" w:hint="default"/>
      <w:b/>
      <w:bCs/>
      <w:sz w:val="30"/>
      <w:szCs w:val="30"/>
    </w:rPr>
  </w:style>
  <w:style w:type="character" w:styleId="Hiperveza">
    <w:name w:val="Hyperlink"/>
    <w:uiPriority w:val="99"/>
    <w:semiHidden/>
    <w:unhideWhenUsed/>
    <w:rsid w:val="00344DAF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rsid w:val="007E32A6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7E32A6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table" w:styleId="Reetkatablice">
    <w:name w:val="Table Grid"/>
    <w:basedOn w:val="Obinatablica"/>
    <w:rsid w:val="00FC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rsid w:val="00D549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D549C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55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82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391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755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3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478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42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0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0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61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0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16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56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44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61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9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8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873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38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36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47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816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0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686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48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70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4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81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8825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7877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1865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010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93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436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8819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2392</Words>
  <Characters>13636</Characters>
  <Application>Microsoft Office Word</Application>
  <DocSecurity>0</DocSecurity>
  <Lines>113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Vijećnik</dc:creator>
  <cp:lastModifiedBy>Mario</cp:lastModifiedBy>
  <cp:revision>3</cp:revision>
  <cp:lastPrinted>2016-03-17T06:17:00Z</cp:lastPrinted>
  <dcterms:created xsi:type="dcterms:W3CDTF">2016-05-18T09:58:00Z</dcterms:created>
  <dcterms:modified xsi:type="dcterms:W3CDTF">2016-05-18T09:58:00Z</dcterms:modified>
</cp:coreProperties>
</file>