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E7A" w:rsidRPr="00E75657" w:rsidRDefault="00BF4E7A" w:rsidP="00BF4E7A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BF4E7A" w:rsidRPr="00E75657" w:rsidRDefault="00BF4E7A" w:rsidP="00BF4E7A">
      <w:pPr>
        <w:spacing w:after="0" w:line="240" w:lineRule="auto"/>
        <w:jc w:val="both"/>
        <w:rPr>
          <w:rFonts w:ascii="Arial" w:eastAsia="Calibri" w:hAnsi="Arial" w:cs="Arial"/>
        </w:rPr>
      </w:pPr>
    </w:p>
    <w:p w:rsidR="00BF4E7A" w:rsidRPr="00E75657" w:rsidRDefault="00BF4E7A" w:rsidP="00BF4E7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2212FBBF" wp14:editId="4D5099D7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5657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:rsidR="00BF4E7A" w:rsidRPr="00E75657" w:rsidRDefault="00BF4E7A" w:rsidP="00BF4E7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:rsidR="00BF4E7A" w:rsidRPr="00E75657" w:rsidRDefault="00BF4E7A" w:rsidP="00BF4E7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:rsidR="00BF4E7A" w:rsidRPr="00E75657" w:rsidRDefault="00BF4E7A" w:rsidP="00BF4E7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:rsidR="00BF4E7A" w:rsidRPr="00E75657" w:rsidRDefault="00BF4E7A" w:rsidP="00BF4E7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C166AE" w:rsidRDefault="00C166AE" w:rsidP="00C166AE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KLASA: 022-01/20-01/3     </w:t>
      </w:r>
    </w:p>
    <w:p w:rsidR="00C166AE" w:rsidRDefault="00C166AE" w:rsidP="00C166A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 xml:space="preserve">URBROJ: 238/10-01-20-39 </w:t>
      </w:r>
    </w:p>
    <w:p w:rsidR="00C166AE" w:rsidRDefault="00C166AE" w:rsidP="00C166AE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Ivanić-Grad, 23. rujna 2020.  </w:t>
      </w:r>
    </w:p>
    <w:p w:rsidR="00C166AE" w:rsidRDefault="00C166AE" w:rsidP="00C166AE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BF4E7A" w:rsidRPr="00E75657" w:rsidRDefault="00BF4E7A" w:rsidP="00BF4E7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BF4E7A" w:rsidRPr="00E75657" w:rsidRDefault="00BF4E7A" w:rsidP="00BF4E7A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BF4E7A" w:rsidRPr="00E75657" w:rsidRDefault="00BF4E7A" w:rsidP="00BF4E7A">
      <w:pPr>
        <w:spacing w:after="0" w:line="240" w:lineRule="auto"/>
        <w:ind w:left="180"/>
        <w:jc w:val="center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</w:t>
      </w: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ab/>
        <w:t xml:space="preserve">  n/r predsjednika Željka </w:t>
      </w:r>
      <w:proofErr w:type="spellStart"/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BF4E7A" w:rsidRPr="00E75657" w:rsidRDefault="00BF4E7A" w:rsidP="00BF4E7A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BF4E7A" w:rsidRPr="00E75657" w:rsidRDefault="00BF4E7A" w:rsidP="00BF4E7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BF4E7A" w:rsidRPr="00BF4E7A" w:rsidRDefault="00BF4E7A" w:rsidP="00BF4E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dopuni Odluke </w:t>
      </w:r>
      <w:r w:rsidRPr="00413FED">
        <w:rPr>
          <w:rFonts w:ascii="Arial" w:eastAsia="Times New Roman" w:hAnsi="Arial" w:cs="Arial"/>
          <w:b/>
          <w:sz w:val="24"/>
          <w:szCs w:val="24"/>
        </w:rPr>
        <w:t xml:space="preserve">o </w:t>
      </w:r>
      <w:r>
        <w:rPr>
          <w:rFonts w:ascii="Arial" w:eastAsia="Times New Roman" w:hAnsi="Arial" w:cs="Arial"/>
          <w:b/>
          <w:sz w:val="24"/>
          <w:szCs w:val="24"/>
        </w:rPr>
        <w:t xml:space="preserve">davanju </w:t>
      </w:r>
      <w:proofErr w:type="spellStart"/>
      <w:r>
        <w:rPr>
          <w:rFonts w:ascii="Arial" w:eastAsia="Times New Roman" w:hAnsi="Arial" w:cs="Arial"/>
          <w:b/>
          <w:sz w:val="24"/>
          <w:szCs w:val="24"/>
        </w:rPr>
        <w:t>reciklažnog</w:t>
      </w:r>
      <w:proofErr w:type="spellEnd"/>
      <w:r>
        <w:rPr>
          <w:rFonts w:ascii="Arial" w:eastAsia="Times New Roman" w:hAnsi="Arial" w:cs="Arial"/>
          <w:b/>
          <w:sz w:val="24"/>
          <w:szCs w:val="24"/>
        </w:rPr>
        <w:t xml:space="preserve"> dvorišta na upravljanje trgovačkom društvu Ivakop d.o.o. Ivanić-Grad</w:t>
      </w:r>
    </w:p>
    <w:p w:rsidR="00BF4E7A" w:rsidRPr="00E75657" w:rsidRDefault="00BF4E7A" w:rsidP="00BF4E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BF4E7A" w:rsidRPr="00E75657" w:rsidRDefault="00BF4E7A" w:rsidP="00BF4E7A">
      <w:pPr>
        <w:spacing w:after="0" w:line="259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BF4E7A" w:rsidRPr="00E75657" w:rsidRDefault="00BF4E7A" w:rsidP="00BF4E7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BF4E7A" w:rsidRPr="00E75657" w:rsidRDefault="00BF4E7A" w:rsidP="00BF4E7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BF4E7A" w:rsidRPr="00E75657" w:rsidRDefault="00BF4E7A" w:rsidP="00BF4E7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 xml:space="preserve">Temeljem članka 55. Statuta Grada Ivanić-Grada (Službeni glasnik 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Grada Ivanić-Grada broj 02/14, </w:t>
      </w:r>
      <w:r w:rsidRPr="00E75657">
        <w:rPr>
          <w:rFonts w:ascii="Arial" w:eastAsia="Calibri" w:hAnsi="Arial" w:cs="Arial"/>
          <w:sz w:val="24"/>
          <w:szCs w:val="24"/>
          <w:lang w:eastAsia="hr-HR"/>
        </w:rPr>
        <w:t>01/18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i 03/20</w:t>
      </w:r>
      <w:r w:rsidRPr="00E75657">
        <w:rPr>
          <w:rFonts w:ascii="Arial" w:eastAsia="Calibri" w:hAnsi="Arial" w:cs="Arial"/>
          <w:sz w:val="24"/>
          <w:szCs w:val="24"/>
          <w:lang w:eastAsia="hr-HR"/>
        </w:rPr>
        <w:t>), Gradonačelnik Grada Ivanić-Grada, utvrdio je prijedlog</w:t>
      </w:r>
    </w:p>
    <w:p w:rsidR="00BF4E7A" w:rsidRPr="00E75657" w:rsidRDefault="00BF4E7A" w:rsidP="00BF4E7A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BF4E7A" w:rsidRDefault="00BF4E7A" w:rsidP="00BF4E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D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L U K E</w:t>
      </w:r>
    </w:p>
    <w:p w:rsidR="00BF4E7A" w:rsidRPr="00BF4E7A" w:rsidRDefault="00BF4E7A" w:rsidP="00BF4E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dopuni Odluke </w:t>
      </w:r>
      <w:r w:rsidRPr="00413FED">
        <w:rPr>
          <w:rFonts w:ascii="Arial" w:eastAsia="Times New Roman" w:hAnsi="Arial" w:cs="Arial"/>
          <w:b/>
          <w:sz w:val="24"/>
          <w:szCs w:val="24"/>
        </w:rPr>
        <w:t xml:space="preserve">o </w:t>
      </w:r>
      <w:r>
        <w:rPr>
          <w:rFonts w:ascii="Arial" w:eastAsia="Times New Roman" w:hAnsi="Arial" w:cs="Arial"/>
          <w:b/>
          <w:sz w:val="24"/>
          <w:szCs w:val="24"/>
        </w:rPr>
        <w:t xml:space="preserve">davanju </w:t>
      </w:r>
      <w:proofErr w:type="spellStart"/>
      <w:r>
        <w:rPr>
          <w:rFonts w:ascii="Arial" w:eastAsia="Times New Roman" w:hAnsi="Arial" w:cs="Arial"/>
          <w:b/>
          <w:sz w:val="24"/>
          <w:szCs w:val="24"/>
        </w:rPr>
        <w:t>reciklažnog</w:t>
      </w:r>
      <w:proofErr w:type="spellEnd"/>
      <w:r>
        <w:rPr>
          <w:rFonts w:ascii="Arial" w:eastAsia="Times New Roman" w:hAnsi="Arial" w:cs="Arial"/>
          <w:b/>
          <w:sz w:val="24"/>
          <w:szCs w:val="24"/>
        </w:rPr>
        <w:t xml:space="preserve"> dvorišta na upravljanje trgovačkom društvu Ivakop d.o.o. Ivanić-Grad</w:t>
      </w:r>
    </w:p>
    <w:p w:rsidR="00BF4E7A" w:rsidRPr="00E75657" w:rsidRDefault="00BF4E7A" w:rsidP="00BF4E7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BF4E7A" w:rsidRPr="00E75657" w:rsidRDefault="00BF4E7A" w:rsidP="00BF4E7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E7565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BF4E7A" w:rsidRPr="00E75657" w:rsidRDefault="00BF4E7A" w:rsidP="00BF4E7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BF4E7A" w:rsidRDefault="00BF4E7A" w:rsidP="00BF4E7A">
      <w:pPr>
        <w:pStyle w:val="Odlomakpopisa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75657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Za izvjestiteljicu na sjednici Gradskoga vijeća određuje se 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Sanja Radošević, direktorica </w:t>
      </w:r>
      <w:proofErr w:type="spellStart"/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t.d</w:t>
      </w:r>
      <w:proofErr w:type="spellEnd"/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. Ivakop d.o.o.</w:t>
      </w:r>
    </w:p>
    <w:p w:rsidR="00BF4E7A" w:rsidRPr="00E75657" w:rsidRDefault="00BF4E7A" w:rsidP="00BF4E7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BF4E7A" w:rsidRPr="00E75657" w:rsidRDefault="00BF4E7A" w:rsidP="00BF4E7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BF4E7A" w:rsidRPr="00E75657" w:rsidRDefault="00BF4E7A" w:rsidP="00BF4E7A">
      <w:pPr>
        <w:spacing w:after="0" w:line="240" w:lineRule="auto"/>
        <w:ind w:left="-540" w:right="-48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BF4E7A" w:rsidRPr="00E75657" w:rsidRDefault="00BF4E7A" w:rsidP="00BF4E7A">
      <w:pPr>
        <w:spacing w:after="0" w:line="240" w:lineRule="auto"/>
        <w:ind w:left="5832" w:firstLine="540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BF4E7A" w:rsidRPr="00E75657" w:rsidRDefault="00BF4E7A" w:rsidP="00BF4E7A">
      <w:pPr>
        <w:spacing w:after="0" w:line="240" w:lineRule="auto"/>
        <w:ind w:left="5832" w:firstLine="540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BF4E7A" w:rsidRPr="00E75657" w:rsidRDefault="00BF4E7A" w:rsidP="00BF4E7A">
      <w:pPr>
        <w:spacing w:after="0" w:line="240" w:lineRule="auto"/>
        <w:ind w:left="5832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Javor Bojan Leš, dr.vet.med.</w:t>
      </w:r>
    </w:p>
    <w:p w:rsidR="00BF4E7A" w:rsidRDefault="00BF4E7A" w:rsidP="00BF4E7A">
      <w:pPr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br w:type="page"/>
      </w:r>
    </w:p>
    <w:p w:rsidR="00BF4E7A" w:rsidRPr="00E9540E" w:rsidRDefault="00BF4E7A" w:rsidP="00BF4E7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Temeljem članka 35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Zakona o lokalnoj i područnoj (regionalnoj) samoupravi (Narodne novine, broj 33/01, 60/01 – vjer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odostojno tumačenje, 129/05, 109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/07, 125/08, 36/09,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150/11, 144/12, 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19/13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– pročišćeni tekst, 137/15, 123/17 i 98/19), čl. 23. stavak 4. i čl. 35. Zakona o održivom gospodarenju otpadom  ( NN 94/13, 73/17, 14/19 i 98/19 )  i članka 35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Statuta Grada Ivanić-Grada (Službeni glasnik, broj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02/14, 01/18) 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Gradsko vijeće Grada Ivanić-Grada na svojoj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__. sjednici održanoj dana __________ 2020.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godine donijelo je sljedeću</w:t>
      </w:r>
    </w:p>
    <w:p w:rsidR="005E5186" w:rsidRDefault="00BF4E7A" w:rsidP="00BF4E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413FED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</w:p>
    <w:p w:rsidR="00BF4E7A" w:rsidRPr="005E5186" w:rsidRDefault="00BF4E7A" w:rsidP="005E51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dopuni Odluke </w:t>
      </w:r>
      <w:r w:rsidRPr="00413FED">
        <w:rPr>
          <w:rFonts w:ascii="Arial" w:eastAsia="Times New Roman" w:hAnsi="Arial" w:cs="Arial"/>
          <w:b/>
          <w:sz w:val="24"/>
          <w:szCs w:val="24"/>
        </w:rPr>
        <w:t xml:space="preserve">o </w:t>
      </w:r>
      <w:r>
        <w:rPr>
          <w:rFonts w:ascii="Arial" w:eastAsia="Times New Roman" w:hAnsi="Arial" w:cs="Arial"/>
          <w:b/>
          <w:sz w:val="24"/>
          <w:szCs w:val="24"/>
        </w:rPr>
        <w:t xml:space="preserve">davanju </w:t>
      </w:r>
      <w:proofErr w:type="spellStart"/>
      <w:r>
        <w:rPr>
          <w:rFonts w:ascii="Arial" w:eastAsia="Times New Roman" w:hAnsi="Arial" w:cs="Arial"/>
          <w:b/>
          <w:sz w:val="24"/>
          <w:szCs w:val="24"/>
        </w:rPr>
        <w:t>reciklažnog</w:t>
      </w:r>
      <w:proofErr w:type="spellEnd"/>
      <w:r>
        <w:rPr>
          <w:rFonts w:ascii="Arial" w:eastAsia="Times New Roman" w:hAnsi="Arial" w:cs="Arial"/>
          <w:b/>
          <w:sz w:val="24"/>
          <w:szCs w:val="24"/>
        </w:rPr>
        <w:t xml:space="preserve"> dvorišta na upravljanje trgovačkom društvu Ivakop d.o.o. Ivanić-Grad</w:t>
      </w:r>
    </w:p>
    <w:p w:rsidR="00BF4E7A" w:rsidRDefault="00BF4E7A" w:rsidP="00BF4E7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F4E7A" w:rsidRDefault="00BF4E7A" w:rsidP="00BF4E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:rsidR="00BF4E7A" w:rsidRDefault="00BF4E7A" w:rsidP="00BF4E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F4E7A" w:rsidRPr="00C32FD7" w:rsidRDefault="00BF4E7A" w:rsidP="00BF4E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</w:t>
      </w:r>
      <w:r w:rsidR="005E5186">
        <w:rPr>
          <w:rFonts w:ascii="Arial" w:eastAsia="Times New Roman" w:hAnsi="Arial" w:cs="Arial"/>
          <w:sz w:val="24"/>
          <w:szCs w:val="24"/>
          <w:lang w:eastAsia="hr-HR"/>
        </w:rPr>
        <w:t>sko vijeće Grada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Ivanić-Grad</w:t>
      </w:r>
      <w:r w:rsidR="005E5186">
        <w:rPr>
          <w:rFonts w:ascii="Arial" w:eastAsia="Times New Roman" w:hAnsi="Arial" w:cs="Arial"/>
          <w:sz w:val="24"/>
          <w:szCs w:val="24"/>
          <w:lang w:eastAsia="hr-HR"/>
        </w:rPr>
        <w:t xml:space="preserve">a na svojoj 26. sjednici održanoj 13. veljače 2020. </w:t>
      </w:r>
      <w:r w:rsidR="005E5186" w:rsidRPr="00C32FD7">
        <w:rPr>
          <w:rFonts w:ascii="Arial" w:eastAsia="Times New Roman" w:hAnsi="Arial" w:cs="Arial"/>
          <w:sz w:val="24"/>
          <w:szCs w:val="24"/>
          <w:lang w:eastAsia="hr-HR"/>
        </w:rPr>
        <w:t xml:space="preserve">godine donijelo je </w:t>
      </w:r>
      <w:r w:rsidR="005E5186" w:rsidRPr="00C32FD7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Odluku </w:t>
      </w:r>
      <w:r w:rsidR="005E5186" w:rsidRPr="00C32FD7">
        <w:rPr>
          <w:rFonts w:ascii="Arial" w:eastAsia="Times New Roman" w:hAnsi="Arial" w:cs="Arial"/>
          <w:sz w:val="24"/>
          <w:szCs w:val="24"/>
        </w:rPr>
        <w:t xml:space="preserve">o davanju </w:t>
      </w:r>
      <w:proofErr w:type="spellStart"/>
      <w:r w:rsidR="005E5186" w:rsidRPr="00C32FD7">
        <w:rPr>
          <w:rFonts w:ascii="Arial" w:eastAsia="Times New Roman" w:hAnsi="Arial" w:cs="Arial"/>
          <w:sz w:val="24"/>
          <w:szCs w:val="24"/>
        </w:rPr>
        <w:t>reciklažnog</w:t>
      </w:r>
      <w:proofErr w:type="spellEnd"/>
      <w:r w:rsidR="005E5186" w:rsidRPr="00C32FD7">
        <w:rPr>
          <w:rFonts w:ascii="Arial" w:eastAsia="Times New Roman" w:hAnsi="Arial" w:cs="Arial"/>
          <w:sz w:val="24"/>
          <w:szCs w:val="24"/>
        </w:rPr>
        <w:t xml:space="preserve"> dvorišta na upravljanje trgovačkom društvu Ivakop d.o.o. Ivanić-Grad</w:t>
      </w:r>
      <w:r w:rsidR="00C32FD7">
        <w:rPr>
          <w:rFonts w:ascii="Arial" w:eastAsia="Times New Roman" w:hAnsi="Arial" w:cs="Arial"/>
          <w:sz w:val="24"/>
          <w:szCs w:val="24"/>
        </w:rPr>
        <w:t xml:space="preserve"> (KLASA: 021-05/20-01/1, URBROJ: 238/10-02-01/02-20-10), objavljena u Službenog glasniku Grada Ivanić-Grada, broj 01/20</w:t>
      </w:r>
      <w:r w:rsidR="00C32FD7" w:rsidRPr="00C32FD7">
        <w:rPr>
          <w:rFonts w:ascii="Arial" w:eastAsia="Times New Roman" w:hAnsi="Arial" w:cs="Arial"/>
          <w:sz w:val="24"/>
          <w:szCs w:val="24"/>
        </w:rPr>
        <w:t>.</w:t>
      </w:r>
    </w:p>
    <w:p w:rsidR="00BF4E7A" w:rsidRDefault="00BF4E7A" w:rsidP="00BF4E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F4E7A" w:rsidRDefault="00BF4E7A" w:rsidP="00BF4E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Članak 2.</w:t>
      </w:r>
    </w:p>
    <w:p w:rsidR="00BF4E7A" w:rsidRDefault="00BF4E7A" w:rsidP="00BF4E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32FD7" w:rsidRDefault="00C32FD7" w:rsidP="00C32F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U 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Odluci</w:t>
      </w:r>
      <w:r w:rsidRPr="00C32FD7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Pr="00C32FD7">
        <w:rPr>
          <w:rFonts w:ascii="Arial" w:eastAsia="Times New Roman" w:hAnsi="Arial" w:cs="Arial"/>
          <w:sz w:val="24"/>
          <w:szCs w:val="24"/>
        </w:rPr>
        <w:t xml:space="preserve">o davanju </w:t>
      </w:r>
      <w:proofErr w:type="spellStart"/>
      <w:r w:rsidRPr="00C32FD7">
        <w:rPr>
          <w:rFonts w:ascii="Arial" w:eastAsia="Times New Roman" w:hAnsi="Arial" w:cs="Arial"/>
          <w:sz w:val="24"/>
          <w:szCs w:val="24"/>
        </w:rPr>
        <w:t>reciklažnog</w:t>
      </w:r>
      <w:proofErr w:type="spellEnd"/>
      <w:r w:rsidRPr="00C32FD7">
        <w:rPr>
          <w:rFonts w:ascii="Arial" w:eastAsia="Times New Roman" w:hAnsi="Arial" w:cs="Arial"/>
          <w:sz w:val="24"/>
          <w:szCs w:val="24"/>
        </w:rPr>
        <w:t xml:space="preserve"> dvorišta na upravljanje trgovačkom društvu Ivakop d.o.o. Ivanić-Grad</w:t>
      </w:r>
      <w:r>
        <w:rPr>
          <w:rFonts w:ascii="Arial" w:eastAsia="Times New Roman" w:hAnsi="Arial" w:cs="Arial"/>
          <w:sz w:val="24"/>
          <w:szCs w:val="24"/>
          <w:lang w:eastAsia="hr-HR"/>
        </w:rPr>
        <w:t>, u članku 4. se dodaje stavak 2.</w:t>
      </w:r>
      <w:r w:rsidR="006A41C2">
        <w:rPr>
          <w:rFonts w:ascii="Arial" w:eastAsia="Times New Roman" w:hAnsi="Arial" w:cs="Arial"/>
          <w:sz w:val="24"/>
          <w:szCs w:val="24"/>
          <w:lang w:eastAsia="hr-HR"/>
        </w:rPr>
        <w:t>,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hr-HR"/>
        </w:rPr>
        <w:t xml:space="preserve"> te </w:t>
      </w:r>
      <w:r w:rsidR="006A41C2">
        <w:rPr>
          <w:rFonts w:ascii="Arial" w:eastAsia="Times New Roman" w:hAnsi="Arial" w:cs="Arial"/>
          <w:sz w:val="24"/>
          <w:szCs w:val="24"/>
          <w:lang w:eastAsia="hr-HR"/>
        </w:rPr>
        <w:t>članak 4.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sada glasi:</w:t>
      </w:r>
    </w:p>
    <w:p w:rsidR="00BF4E7A" w:rsidRDefault="00BF4E7A" w:rsidP="00BF4E7A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F4E7A" w:rsidRDefault="00C32FD7" w:rsidP="00BF4E7A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„</w:t>
      </w:r>
      <w:r w:rsidR="00BF4E7A">
        <w:rPr>
          <w:rFonts w:ascii="Arial" w:eastAsia="Times New Roman" w:hAnsi="Arial" w:cs="Arial"/>
          <w:sz w:val="24"/>
          <w:szCs w:val="24"/>
          <w:lang w:eastAsia="hr-HR"/>
        </w:rPr>
        <w:t>Članak 4.</w:t>
      </w:r>
    </w:p>
    <w:p w:rsidR="00BF4E7A" w:rsidRDefault="00BF4E7A" w:rsidP="00BF4E7A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F4E7A" w:rsidRDefault="00BF4E7A" w:rsidP="00BF4E7A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Upravitelj se obvezuje upravljati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reciklažnim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dvorištem pažnjom dobrog gospodara te organizirati rad i funkcioniranje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reciklažnog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dvorišta u skladu s direktivama Europske unije, odredbama Zakona o održivom gospodarenju otpadom,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podzakonskim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propisima i drugim mjerodavnim propisima i aktima.</w:t>
      </w:r>
    </w:p>
    <w:p w:rsidR="00F7281A" w:rsidRDefault="00F7281A" w:rsidP="00BF4E7A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281A" w:rsidRDefault="00F7281A" w:rsidP="00BF4E7A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Grad Ivanić-Grad obvezuje se snositi sve opravdane troškove održavanja i rada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reciklažnog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dvorišta, a koji su usuglašeni i odobreni od strane Grada. Detaljna prava i obveze uredit će se posebnim ugovorom koje će Upravitelj i Grad Ivanić-Grad </w:t>
      </w:r>
      <w:r w:rsidR="00592604">
        <w:rPr>
          <w:rFonts w:ascii="Arial" w:eastAsia="Times New Roman" w:hAnsi="Arial" w:cs="Arial"/>
          <w:sz w:val="24"/>
          <w:szCs w:val="24"/>
          <w:lang w:eastAsia="hr-HR"/>
        </w:rPr>
        <w:t xml:space="preserve">zastupan po gradonačelniku </w:t>
      </w:r>
      <w:r>
        <w:rPr>
          <w:rFonts w:ascii="Arial" w:eastAsia="Times New Roman" w:hAnsi="Arial" w:cs="Arial"/>
          <w:sz w:val="24"/>
          <w:szCs w:val="24"/>
          <w:lang w:eastAsia="hr-HR"/>
        </w:rPr>
        <w:t>zaključiti temeljem ove Odluke.</w:t>
      </w:r>
    </w:p>
    <w:p w:rsidR="00BF4E7A" w:rsidRPr="00E9540E" w:rsidRDefault="00BF4E7A" w:rsidP="00BF4E7A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F4E7A" w:rsidRDefault="00C32FD7" w:rsidP="00BF4E7A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3</w:t>
      </w:r>
      <w:r w:rsidR="00BF4E7A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571BB9" w:rsidRDefault="00571BB9" w:rsidP="00BF4E7A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C32FD7" w:rsidRDefault="00C32FD7" w:rsidP="00BF4E7A">
      <w:pPr>
        <w:spacing w:after="0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Ostale odredbe 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Odluke</w:t>
      </w:r>
      <w:r w:rsidRPr="00C32FD7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Pr="00C32FD7">
        <w:rPr>
          <w:rFonts w:ascii="Arial" w:eastAsia="Times New Roman" w:hAnsi="Arial" w:cs="Arial"/>
          <w:sz w:val="24"/>
          <w:szCs w:val="24"/>
        </w:rPr>
        <w:t xml:space="preserve">o davanju </w:t>
      </w:r>
      <w:proofErr w:type="spellStart"/>
      <w:r w:rsidRPr="00C32FD7">
        <w:rPr>
          <w:rFonts w:ascii="Arial" w:eastAsia="Times New Roman" w:hAnsi="Arial" w:cs="Arial"/>
          <w:sz w:val="24"/>
          <w:szCs w:val="24"/>
        </w:rPr>
        <w:t>reciklažnog</w:t>
      </w:r>
      <w:proofErr w:type="spellEnd"/>
      <w:r w:rsidRPr="00C32FD7">
        <w:rPr>
          <w:rFonts w:ascii="Arial" w:eastAsia="Times New Roman" w:hAnsi="Arial" w:cs="Arial"/>
          <w:sz w:val="24"/>
          <w:szCs w:val="24"/>
        </w:rPr>
        <w:t xml:space="preserve"> dvorišta na upravljanje trgovačkom društvu Ivakop d.o.o. Ivanić-Grad</w:t>
      </w:r>
      <w:r>
        <w:rPr>
          <w:rFonts w:ascii="Arial" w:eastAsia="Times New Roman" w:hAnsi="Arial" w:cs="Arial"/>
          <w:sz w:val="24"/>
          <w:szCs w:val="24"/>
        </w:rPr>
        <w:t xml:space="preserve"> ostaju neizm</w:t>
      </w:r>
      <w:r w:rsidR="006F5593">
        <w:rPr>
          <w:rFonts w:ascii="Arial" w:eastAsia="Times New Roman" w:hAnsi="Arial" w:cs="Arial"/>
          <w:sz w:val="24"/>
          <w:szCs w:val="24"/>
        </w:rPr>
        <w:t>i</w:t>
      </w:r>
      <w:r>
        <w:rPr>
          <w:rFonts w:ascii="Arial" w:eastAsia="Times New Roman" w:hAnsi="Arial" w:cs="Arial"/>
          <w:sz w:val="24"/>
          <w:szCs w:val="24"/>
        </w:rPr>
        <w:t>jenjene.</w:t>
      </w:r>
    </w:p>
    <w:p w:rsidR="00C32FD7" w:rsidRDefault="00C32FD7" w:rsidP="00BF4E7A">
      <w:pPr>
        <w:spacing w:after="0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F4E7A" w:rsidRDefault="00BF4E7A" w:rsidP="00BF4E7A">
      <w:pPr>
        <w:spacing w:after="0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Ova Odluka stupa na snagu prvog dana od dana objave u Službenom glasniku </w:t>
      </w:r>
      <w:r w:rsidRPr="00E9540E">
        <w:rPr>
          <w:rFonts w:ascii="Arial" w:eastAsia="Times New Roman" w:hAnsi="Arial" w:cs="Arial"/>
          <w:sz w:val="24"/>
          <w:szCs w:val="24"/>
          <w:lang w:eastAsia="hr-HR"/>
        </w:rPr>
        <w:t>Grada Ivanić-Grada.</w:t>
      </w:r>
    </w:p>
    <w:p w:rsidR="00BF4E7A" w:rsidRDefault="00BF4E7A" w:rsidP="00BF4E7A">
      <w:pPr>
        <w:pStyle w:val="Bezproreda"/>
        <w:jc w:val="center"/>
        <w:rPr>
          <w:lang w:eastAsia="hr-HR"/>
        </w:rPr>
      </w:pPr>
    </w:p>
    <w:p w:rsidR="0085406C" w:rsidRDefault="0085406C" w:rsidP="00BF4E7A">
      <w:pPr>
        <w:pStyle w:val="Bezproreda"/>
        <w:jc w:val="center"/>
        <w:rPr>
          <w:lang w:eastAsia="hr-HR"/>
        </w:rPr>
      </w:pPr>
    </w:p>
    <w:p w:rsidR="00BF4E7A" w:rsidRPr="007C5630" w:rsidRDefault="00BF4E7A" w:rsidP="00BF4E7A">
      <w:pPr>
        <w:pStyle w:val="Bezproreda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BF4E7A" w:rsidRPr="007C5630" w:rsidRDefault="00BF4E7A" w:rsidP="00BF4E7A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BF4E7A" w:rsidRPr="007C5630" w:rsidRDefault="00BF4E7A" w:rsidP="00BF4E7A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85406C" w:rsidRPr="00A41797" w:rsidRDefault="00BF4E7A" w:rsidP="00A41797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7C5630">
        <w:rPr>
          <w:rFonts w:ascii="Arial" w:hAnsi="Arial" w:cs="Arial"/>
          <w:sz w:val="24"/>
          <w:szCs w:val="24"/>
          <w:lang w:eastAsia="hr-HR"/>
        </w:rPr>
        <w:t>GRADSKO VIJEĆE</w:t>
      </w:r>
    </w:p>
    <w:p w:rsidR="00BF4E7A" w:rsidRDefault="00BF4E7A" w:rsidP="00BF4E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BF4E7A" w:rsidRPr="00E9540E" w:rsidRDefault="00BF4E7A" w:rsidP="00BF4E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85406C">
        <w:rPr>
          <w:rFonts w:ascii="Arial" w:eastAsia="Times New Roman" w:hAnsi="Arial" w:cs="Arial"/>
          <w:sz w:val="24"/>
          <w:szCs w:val="24"/>
        </w:rPr>
        <w:t xml:space="preserve">    </w:t>
      </w:r>
      <w:r>
        <w:rPr>
          <w:rFonts w:ascii="Arial" w:eastAsia="Times New Roman" w:hAnsi="Arial" w:cs="Arial"/>
          <w:sz w:val="24"/>
          <w:szCs w:val="24"/>
        </w:rPr>
        <w:tab/>
        <w:t xml:space="preserve"> </w:t>
      </w:r>
      <w:r w:rsidR="0085406C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BF4E7A" w:rsidRPr="00E9540E" w:rsidRDefault="00BF4E7A" w:rsidP="00BF4E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F4E7A" w:rsidRPr="00E9540E" w:rsidRDefault="00BF4E7A" w:rsidP="00BF4E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_________ 2020.</w:t>
      </w:r>
      <w:r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 w:cs="Arial"/>
          <w:sz w:val="24"/>
          <w:szCs w:val="24"/>
        </w:rPr>
        <w:t xml:space="preserve">                     </w:t>
      </w:r>
      <w:r w:rsidR="0085406C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Pr="00E9540E">
        <w:rPr>
          <w:rFonts w:ascii="Arial" w:eastAsia="Times New Roman" w:hAnsi="Arial" w:cs="Arial"/>
          <w:sz w:val="24"/>
          <w:szCs w:val="24"/>
        </w:rPr>
        <w:t>Željko Pongrac</w:t>
      </w:r>
      <w:r>
        <w:rPr>
          <w:rFonts w:ascii="Arial" w:eastAsia="Times New Roman" w:hAnsi="Arial" w:cs="Arial"/>
          <w:sz w:val="24"/>
          <w:szCs w:val="24"/>
        </w:rPr>
        <w:t>, pravnik kriminalist</w:t>
      </w:r>
    </w:p>
    <w:p w:rsidR="00BF4E7A" w:rsidRDefault="00BF4E7A" w:rsidP="00BF4E7A"/>
    <w:p w:rsidR="0085406C" w:rsidRDefault="0085406C" w:rsidP="00BF4E7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BF4E7A" w:rsidRPr="00473B51" w:rsidTr="006A41C2">
        <w:tc>
          <w:tcPr>
            <w:tcW w:w="4644" w:type="dxa"/>
          </w:tcPr>
          <w:p w:rsidR="00BF4E7A" w:rsidRPr="00473B51" w:rsidRDefault="00BF4E7A" w:rsidP="006A41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F4E7A" w:rsidRPr="00473B51" w:rsidRDefault="00BF4E7A" w:rsidP="006A41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BF4E7A" w:rsidRPr="00473B51" w:rsidRDefault="00BF4E7A" w:rsidP="006A41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BF4E7A" w:rsidRDefault="00BF4E7A" w:rsidP="006A41C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BF4E7A" w:rsidRPr="0070460D" w:rsidRDefault="00BF4E7A" w:rsidP="006A41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73B5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uke dopuni Odluke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o </w:t>
            </w:r>
            <w:r w:rsidRPr="0070135F">
              <w:rPr>
                <w:rFonts w:ascii="Arial" w:eastAsia="Times New Roman" w:hAnsi="Arial" w:cs="Arial"/>
                <w:sz w:val="24"/>
                <w:szCs w:val="24"/>
              </w:rPr>
              <w:t xml:space="preserve">davanju </w:t>
            </w:r>
            <w:proofErr w:type="spellStart"/>
            <w:r w:rsidRPr="0070135F">
              <w:rPr>
                <w:rFonts w:ascii="Arial" w:eastAsia="Times New Roman" w:hAnsi="Arial" w:cs="Arial"/>
                <w:sz w:val="24"/>
                <w:szCs w:val="24"/>
              </w:rPr>
              <w:t>reciklažnog</w:t>
            </w:r>
            <w:proofErr w:type="spellEnd"/>
            <w:r w:rsidRPr="0070135F">
              <w:rPr>
                <w:rFonts w:ascii="Arial" w:eastAsia="Times New Roman" w:hAnsi="Arial" w:cs="Arial"/>
                <w:sz w:val="24"/>
                <w:szCs w:val="24"/>
              </w:rPr>
              <w:t xml:space="preserve"> dvorišta na upravljanje trgovačkom društvu Ivakop d.o.o. Ivanić-Grad</w:t>
            </w:r>
          </w:p>
        </w:tc>
      </w:tr>
      <w:tr w:rsidR="00BF4E7A" w:rsidRPr="00473B51" w:rsidTr="006A41C2">
        <w:tc>
          <w:tcPr>
            <w:tcW w:w="4644" w:type="dxa"/>
          </w:tcPr>
          <w:p w:rsidR="00BF4E7A" w:rsidRPr="00473B51" w:rsidRDefault="00BF4E7A" w:rsidP="006A41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F4E7A" w:rsidRPr="00473B51" w:rsidRDefault="00BF4E7A" w:rsidP="006A41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BF4E7A" w:rsidRPr="00473B51" w:rsidRDefault="00BF4E7A" w:rsidP="006A41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BF4E7A" w:rsidRPr="00473B51" w:rsidRDefault="00BF4E7A" w:rsidP="006A41C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Temeljem članka 35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. Zakona o lokalnoj i područnoj (regionalnoj) samoupravi (Narodne novine, broj 33/01, 60/01 – vjer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odostojno tumačenje, 129/05, 109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/07, 125/08, 36/09,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150/11, 144/12, 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19/13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– pročišćeni tekst, 137/15, 123/17 i 98/19 ), čl. 23. st. 4.) i čl. 35. Zakona o održivom gospodarenju otpadom  ( NN 94/13, 73/17, 14/19 i 98/19 )  i članka 35</w:t>
            </w:r>
            <w:r w:rsidRPr="00E9540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. Statuta Grada Ivanić-Grada (Službeni glasnik, broj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02/14, 01/18)</w:t>
            </w:r>
          </w:p>
        </w:tc>
      </w:tr>
      <w:tr w:rsidR="00BF4E7A" w:rsidRPr="00473B51" w:rsidTr="006A41C2">
        <w:tc>
          <w:tcPr>
            <w:tcW w:w="4644" w:type="dxa"/>
          </w:tcPr>
          <w:p w:rsidR="00BF4E7A" w:rsidRPr="00473B51" w:rsidRDefault="00BF4E7A" w:rsidP="006A41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F4E7A" w:rsidRPr="00473B51" w:rsidRDefault="00BF4E7A" w:rsidP="006A41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BF4E7A" w:rsidRPr="00473B51" w:rsidRDefault="00BF4E7A" w:rsidP="006A41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F4E7A" w:rsidRPr="00473B51" w:rsidRDefault="00BF4E7A" w:rsidP="006A41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BF4E7A" w:rsidRPr="00473B51" w:rsidRDefault="00BF4E7A" w:rsidP="006A41C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BF4E7A" w:rsidRDefault="00BF4E7A" w:rsidP="006A41C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financije i proračun</w:t>
            </w:r>
          </w:p>
          <w:p w:rsidR="00BF4E7A" w:rsidRPr="00473B51" w:rsidRDefault="00BF4E7A" w:rsidP="006A41C2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BF4E7A" w:rsidRPr="00473B51" w:rsidTr="006A41C2">
        <w:tc>
          <w:tcPr>
            <w:tcW w:w="4644" w:type="dxa"/>
          </w:tcPr>
          <w:p w:rsidR="00BF4E7A" w:rsidRPr="00473B51" w:rsidRDefault="00BF4E7A" w:rsidP="006A41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F4E7A" w:rsidRPr="00473B51" w:rsidRDefault="00BF4E7A" w:rsidP="006A41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BF4E7A" w:rsidRPr="00473B51" w:rsidRDefault="00BF4E7A" w:rsidP="006A41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F4E7A" w:rsidRPr="00473B51" w:rsidRDefault="00BF4E7A" w:rsidP="006A41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BF4E7A" w:rsidRPr="00473B51" w:rsidRDefault="00BF4E7A" w:rsidP="006A41C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BF4E7A" w:rsidRPr="00473B51" w:rsidRDefault="00BF4E7A" w:rsidP="006A41C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73B5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BF4E7A" w:rsidRDefault="00BF4E7A" w:rsidP="00BF4E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F4E7A" w:rsidRDefault="00BF4E7A" w:rsidP="00BF4E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F4E7A" w:rsidRPr="00473B51" w:rsidRDefault="00BF4E7A" w:rsidP="00BF4E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73B51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BF4E7A" w:rsidRPr="00473B51" w:rsidRDefault="00BF4E7A" w:rsidP="00BF4E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C1A9E" w:rsidRPr="00EC1A9E" w:rsidRDefault="00EC1A9E" w:rsidP="00EC1A9E">
      <w:pPr>
        <w:jc w:val="both"/>
        <w:rPr>
          <w:rFonts w:ascii="Arial" w:hAnsi="Arial" w:cs="Arial"/>
          <w:sz w:val="24"/>
        </w:rPr>
      </w:pPr>
      <w:r w:rsidRPr="00EC1A9E">
        <w:rPr>
          <w:rFonts w:ascii="Arial" w:hAnsi="Arial" w:cs="Arial"/>
          <w:sz w:val="24"/>
        </w:rPr>
        <w:t>Odredbama članka 18. st. 1. t. 1. Uredbe o gospodarenju komunalnim otpadom (NN RH br. 50/17. i 84/19.) i članka 5. st. 3. Odluke o načinu pružanja javne usluge prikupljanja MKO i BKO  Grada Ivanić-Grada (Sl. gl. Grada Ivanić-Grada br. 9/2019.) propisano je da su u cijenu javne usluge uključeni, odnosno da cijena javne usluge sadrži i troškove nastale radom RD zaprimanjem bez naknade otpada nastalog u kućanstvu za područje JLS-a za koje je uspostavljeno RD.</w:t>
      </w:r>
    </w:p>
    <w:p w:rsidR="00EC1A9E" w:rsidRPr="00EC1A9E" w:rsidRDefault="00EC1A9E" w:rsidP="00EC1A9E">
      <w:pPr>
        <w:jc w:val="both"/>
        <w:rPr>
          <w:rFonts w:ascii="Arial" w:hAnsi="Arial" w:cs="Arial"/>
          <w:sz w:val="24"/>
        </w:rPr>
      </w:pPr>
      <w:r w:rsidRPr="00EC1A9E">
        <w:rPr>
          <w:rFonts w:ascii="Arial" w:hAnsi="Arial" w:cs="Arial"/>
          <w:sz w:val="24"/>
        </w:rPr>
        <w:t>Zbog Rješenja Ustavnog suda RH (NN RH br. 14/20. od 29.01.2020.) kojim se privremeno obustavljaju od izvršenja svi opći i pojedinačni akti i radnje koji se poduzimaju na temelju čl. 2., 3., 5. i 8. Uredbe o izmjenama i dopunama Uredbe o gospodarenju komunalnim otpadom Ivakop d.o.o. u tome dijelu nije u mogućnosti primijeniti postojeći Cjenik javne usluge prikupljanja MKO i BKO (koji Cjenik se trebao primjenjivati od 01.04.2020.). Budući da je RD započelo s radom 09.06.2020. godine, samim time nastaju i troškovi vezani uz rad RD, a osobito troškovi zbrinjavanja (oporabe) prikupljenog otpada te je Ivakop d.o.o. prisiljen tako nastale troškove fakturirati Gradu sve dok isti ne budu uključeni u cijenu javne usluge.</w:t>
      </w:r>
    </w:p>
    <w:p w:rsidR="00EC1A9E" w:rsidRPr="00EC1A9E" w:rsidRDefault="00EC1A9E" w:rsidP="00EC1A9E">
      <w:pPr>
        <w:jc w:val="both"/>
        <w:rPr>
          <w:rFonts w:ascii="Arial" w:hAnsi="Arial" w:cs="Arial"/>
          <w:sz w:val="24"/>
        </w:rPr>
      </w:pPr>
      <w:r w:rsidRPr="00EC1A9E">
        <w:rPr>
          <w:rFonts w:ascii="Arial" w:hAnsi="Arial" w:cs="Arial"/>
          <w:sz w:val="24"/>
        </w:rPr>
        <w:t>U svezi s time pokrenuti su postupci Izmjena i dopuna postojećih Odluka o načinu pružanja javne usluge prikupljanja MKO i BKO, a u pripremi je i postupak donošenja novog Cjenika usklađenog s navedenim Izmjenama i dopunama Odluka, a u kojem će biti obuhvaćeni i troškovi rada i upravljanja RD.</w:t>
      </w:r>
    </w:p>
    <w:p w:rsidR="005B615B" w:rsidRDefault="005B615B"/>
    <w:sectPr w:rsidR="005B615B" w:rsidSect="008540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6D1"/>
    <w:rsid w:val="002A06D1"/>
    <w:rsid w:val="005028F3"/>
    <w:rsid w:val="00571BB9"/>
    <w:rsid w:val="00592604"/>
    <w:rsid w:val="005B615B"/>
    <w:rsid w:val="005E5186"/>
    <w:rsid w:val="006A41C2"/>
    <w:rsid w:val="006F5593"/>
    <w:rsid w:val="0070460D"/>
    <w:rsid w:val="0085406C"/>
    <w:rsid w:val="00A41797"/>
    <w:rsid w:val="00AA390C"/>
    <w:rsid w:val="00BF4E7A"/>
    <w:rsid w:val="00C166AE"/>
    <w:rsid w:val="00C32FD7"/>
    <w:rsid w:val="00EC1A9E"/>
    <w:rsid w:val="00F7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E7A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F4E7A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BF4E7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E7A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F4E7A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BF4E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Tihana Vukovic Pocuc</cp:lastModifiedBy>
  <cp:revision>17</cp:revision>
  <dcterms:created xsi:type="dcterms:W3CDTF">2020-09-22T09:26:00Z</dcterms:created>
  <dcterms:modified xsi:type="dcterms:W3CDTF">2020-09-23T15:10:00Z</dcterms:modified>
</cp:coreProperties>
</file>