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6D02503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090AC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61F61B65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/</w:t>
      </w:r>
      <w:r w:rsidR="009F28AB">
        <w:rPr>
          <w:rFonts w:ascii="Arial" w:eastAsia="Calibri" w:hAnsi="Arial" w:cs="Arial"/>
          <w:sz w:val="24"/>
          <w:szCs w:val="24"/>
        </w:rPr>
        <w:t>1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07832">
        <w:rPr>
          <w:rFonts w:ascii="Arial" w:eastAsia="Calibri" w:hAnsi="Arial" w:cs="Arial"/>
          <w:sz w:val="24"/>
          <w:szCs w:val="24"/>
        </w:rPr>
        <w:t>4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796464" w:rsidRPr="00796464">
        <w:rPr>
          <w:rFonts w:ascii="Arial" w:eastAsia="Calibri" w:hAnsi="Arial" w:cs="Arial"/>
          <w:sz w:val="24"/>
          <w:szCs w:val="24"/>
        </w:rPr>
        <w:t>2</w:t>
      </w:r>
      <w:r w:rsidR="009860E3">
        <w:rPr>
          <w:rFonts w:ascii="Arial" w:eastAsia="Calibri" w:hAnsi="Arial" w:cs="Arial"/>
          <w:sz w:val="24"/>
          <w:szCs w:val="24"/>
        </w:rPr>
        <w:t>4</w:t>
      </w:r>
      <w:r w:rsidR="00967666">
        <w:rPr>
          <w:rFonts w:ascii="Arial" w:eastAsia="Calibri" w:hAnsi="Arial" w:cs="Arial"/>
          <w:sz w:val="24"/>
          <w:szCs w:val="24"/>
        </w:rPr>
        <w:t>5</w:t>
      </w:r>
    </w:p>
    <w:p w14:paraId="0F795A61" w14:textId="29C97D69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Ivanić-Grad</w:t>
      </w:r>
      <w:r w:rsidR="00C816AA">
        <w:rPr>
          <w:rFonts w:ascii="Arial" w:eastAsia="Calibri" w:hAnsi="Arial" w:cs="Arial"/>
          <w:sz w:val="24"/>
          <w:szCs w:val="24"/>
        </w:rPr>
        <w:t xml:space="preserve"> </w:t>
      </w:r>
      <w:r w:rsidR="00967666">
        <w:rPr>
          <w:rFonts w:ascii="Arial" w:eastAsia="Calibri" w:hAnsi="Arial" w:cs="Arial"/>
          <w:sz w:val="24"/>
          <w:szCs w:val="24"/>
        </w:rPr>
        <w:t>12. ožujka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4C5D67">
        <w:rPr>
          <w:rFonts w:ascii="Arial" w:eastAsia="Calibri" w:hAnsi="Arial" w:cs="Arial"/>
          <w:sz w:val="24"/>
          <w:szCs w:val="24"/>
        </w:rPr>
        <w:t>202</w:t>
      </w:r>
      <w:r w:rsidR="00967666">
        <w:rPr>
          <w:rFonts w:ascii="Arial" w:eastAsia="Calibri" w:hAnsi="Arial" w:cs="Arial"/>
          <w:sz w:val="24"/>
          <w:szCs w:val="24"/>
        </w:rPr>
        <w:t>5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9A14017" w14:textId="6CD69908" w:rsidR="006B7C1D" w:rsidRDefault="006B7C1D" w:rsidP="00625BD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sz w:val="24"/>
          <w:szCs w:val="24"/>
        </w:rPr>
        <w:t>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9F28AB">
        <w:rPr>
          <w:rFonts w:ascii="Arial" w:eastAsia="Calibri" w:hAnsi="Arial" w:cs="Arial"/>
          <w:sz w:val="24"/>
          <w:szCs w:val="24"/>
        </w:rPr>
        <w:t xml:space="preserve"> i </w:t>
      </w:r>
      <w:r w:rsidR="00BA4568">
        <w:rPr>
          <w:rFonts w:ascii="Arial" w:eastAsia="Calibri" w:hAnsi="Arial" w:cs="Arial"/>
          <w:sz w:val="24"/>
          <w:szCs w:val="24"/>
        </w:rPr>
        <w:t>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="00B6249D">
        <w:rPr>
          <w:rFonts w:ascii="Arial" w:eastAsia="Calibri" w:hAnsi="Arial" w:cs="Arial"/>
          <w:sz w:val="24"/>
          <w:szCs w:val="24"/>
        </w:rPr>
        <w:t xml:space="preserve"> i 10/23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1462A1F5" w14:textId="77777777" w:rsidR="00C54806" w:rsidRPr="00A918F9" w:rsidRDefault="00C54806" w:rsidP="00625BD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35A67360" w:rsidR="006B7C1D" w:rsidRDefault="00C5480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</w:t>
      </w:r>
      <w:r w:rsidR="00E55215">
        <w:rPr>
          <w:rFonts w:ascii="Arial" w:eastAsia="Calibri" w:hAnsi="Arial" w:cs="Arial"/>
          <w:b/>
          <w:sz w:val="24"/>
          <w:szCs w:val="24"/>
        </w:rPr>
        <w:t>2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246D7236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</w:t>
      </w:r>
      <w:r w:rsidRPr="009D1ECE">
        <w:rPr>
          <w:rFonts w:ascii="Arial" w:eastAsia="Calibri" w:hAnsi="Arial" w:cs="Arial"/>
          <w:sz w:val="24"/>
          <w:szCs w:val="24"/>
        </w:rPr>
        <w:t>dana</w:t>
      </w:r>
      <w:r w:rsidR="00C816AA">
        <w:rPr>
          <w:rFonts w:ascii="Arial" w:eastAsia="Calibri" w:hAnsi="Arial" w:cs="Arial"/>
          <w:sz w:val="24"/>
          <w:szCs w:val="24"/>
        </w:rPr>
        <w:t xml:space="preserve"> </w:t>
      </w:r>
      <w:r w:rsidR="00967666">
        <w:rPr>
          <w:rFonts w:ascii="Arial" w:eastAsia="Calibri" w:hAnsi="Arial" w:cs="Arial"/>
          <w:b/>
          <w:bCs/>
          <w:sz w:val="24"/>
          <w:szCs w:val="24"/>
        </w:rPr>
        <w:t>14. ožujka 2025.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godine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(</w:t>
      </w:r>
      <w:r w:rsidR="00967666">
        <w:rPr>
          <w:rFonts w:ascii="Arial" w:eastAsia="Calibri" w:hAnsi="Arial" w:cs="Arial"/>
          <w:b/>
          <w:sz w:val="24"/>
          <w:szCs w:val="24"/>
        </w:rPr>
        <w:t>petak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D1ECE">
        <w:rPr>
          <w:rFonts w:ascii="Arial" w:eastAsia="Calibri" w:hAnsi="Arial" w:cs="Arial"/>
          <w:sz w:val="24"/>
          <w:szCs w:val="24"/>
        </w:rPr>
        <w:t>s početkom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D1ECE">
        <w:rPr>
          <w:rFonts w:ascii="Arial" w:eastAsia="Calibri" w:hAnsi="Arial" w:cs="Arial"/>
          <w:b/>
          <w:sz w:val="24"/>
          <w:szCs w:val="24"/>
        </w:rPr>
        <w:t xml:space="preserve">u </w:t>
      </w:r>
      <w:r w:rsidR="00DC048D">
        <w:rPr>
          <w:rFonts w:ascii="Arial" w:eastAsia="Calibri" w:hAnsi="Arial" w:cs="Arial"/>
          <w:b/>
          <w:sz w:val="24"/>
          <w:szCs w:val="24"/>
        </w:rPr>
        <w:t>1</w:t>
      </w:r>
      <w:r w:rsidR="00967666">
        <w:rPr>
          <w:rFonts w:ascii="Arial" w:eastAsia="Calibri" w:hAnsi="Arial" w:cs="Arial"/>
          <w:b/>
          <w:sz w:val="24"/>
          <w:szCs w:val="24"/>
        </w:rPr>
        <w:t>4:3</w:t>
      </w:r>
      <w:r w:rsidR="005D63E5">
        <w:rPr>
          <w:rFonts w:ascii="Arial" w:eastAsia="Calibri" w:hAnsi="Arial" w:cs="Arial"/>
          <w:b/>
          <w:sz w:val="24"/>
          <w:szCs w:val="24"/>
        </w:rPr>
        <w:t>0</w:t>
      </w:r>
      <w:r w:rsidR="0010025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4E1E2FDB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</w:t>
      </w:r>
      <w:r w:rsidR="009F28AB">
        <w:rPr>
          <w:rFonts w:ascii="Arial" w:eastAsia="Calibri" w:hAnsi="Arial" w:cs="Arial"/>
          <w:sz w:val="24"/>
          <w:szCs w:val="24"/>
        </w:rPr>
        <w:t xml:space="preserve">u </w:t>
      </w:r>
      <w:r w:rsidRPr="00A918F9">
        <w:rPr>
          <w:rFonts w:ascii="Arial" w:eastAsia="Calibri" w:hAnsi="Arial" w:cs="Arial"/>
          <w:sz w:val="24"/>
          <w:szCs w:val="24"/>
        </w:rPr>
        <w:t>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276B136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A410ED4" w14:textId="6AB962BD" w:rsidR="00BB709F" w:rsidRPr="00BB709F" w:rsidRDefault="00BB709F" w:rsidP="00BB709F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0" w:name="_Hlk182988344"/>
      <w:r w:rsidRPr="00BB709F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 Odluke</w:t>
      </w:r>
      <w:r w:rsidRPr="00BB709F">
        <w:t xml:space="preserve"> </w:t>
      </w:r>
      <w:r w:rsidRPr="00BB709F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o raspodjeli rezultata za 2024. godinu 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>i očitovanje o istom,</w:t>
      </w:r>
    </w:p>
    <w:p w14:paraId="6F05449B" w14:textId="57B4B2ED" w:rsidR="00ED6772" w:rsidRPr="00ED6772" w:rsidRDefault="00ED6772" w:rsidP="00ED6772">
      <w:pPr>
        <w:numPr>
          <w:ilvl w:val="0"/>
          <w:numId w:val="2"/>
        </w:numPr>
        <w:suppressAutoHyphens/>
        <w:contextualSpacing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prijedloga:</w:t>
      </w:r>
    </w:p>
    <w:p w14:paraId="3825DDCD" w14:textId="6E5A60A7" w:rsidR="00ED6772" w:rsidRPr="00ED6772" w:rsidRDefault="00311B74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Odluke o </w:t>
      </w:r>
      <w:r w:rsidR="00BB709F">
        <w:rPr>
          <w:rFonts w:ascii="Arial" w:eastAsia="Calibri" w:hAnsi="Arial" w:cs="Arial"/>
          <w:b/>
          <w:sz w:val="24"/>
          <w:szCs w:val="24"/>
        </w:rPr>
        <w:t>I. izmjena</w:t>
      </w:r>
      <w:r>
        <w:rPr>
          <w:rFonts w:ascii="Arial" w:eastAsia="Calibri" w:hAnsi="Arial" w:cs="Arial"/>
          <w:b/>
          <w:sz w:val="24"/>
          <w:szCs w:val="24"/>
        </w:rPr>
        <w:t>ma</w:t>
      </w:r>
      <w:r w:rsidR="00BB709F">
        <w:rPr>
          <w:rFonts w:ascii="Arial" w:eastAsia="Calibri" w:hAnsi="Arial" w:cs="Arial"/>
          <w:b/>
          <w:sz w:val="24"/>
          <w:szCs w:val="24"/>
        </w:rPr>
        <w:t xml:space="preserve"> i dopuna</w:t>
      </w:r>
      <w:r>
        <w:rPr>
          <w:rFonts w:ascii="Arial" w:eastAsia="Calibri" w:hAnsi="Arial" w:cs="Arial"/>
          <w:b/>
          <w:sz w:val="24"/>
          <w:szCs w:val="24"/>
        </w:rPr>
        <w:t>ma</w:t>
      </w:r>
      <w:r w:rsidR="00BB709F">
        <w:rPr>
          <w:rFonts w:ascii="Arial" w:eastAsia="Calibri" w:hAnsi="Arial" w:cs="Arial"/>
          <w:b/>
          <w:sz w:val="24"/>
          <w:szCs w:val="24"/>
        </w:rPr>
        <w:t xml:space="preserve"> </w:t>
      </w:r>
      <w:r w:rsidR="00ED6772" w:rsidRPr="00ED6772">
        <w:rPr>
          <w:rFonts w:ascii="Arial" w:eastAsia="Calibri" w:hAnsi="Arial" w:cs="Arial"/>
          <w:b/>
          <w:sz w:val="24"/>
          <w:szCs w:val="24"/>
        </w:rPr>
        <w:t xml:space="preserve">Proračuna Grada Ivanić-Grada za 2025. godinu </w:t>
      </w:r>
    </w:p>
    <w:p w14:paraId="1FBAE61B" w14:textId="508F68C9" w:rsidR="00ED6772" w:rsidRPr="00ED6772" w:rsidRDefault="00BB709F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I. izmjena i dopuna </w:t>
      </w:r>
      <w:r w:rsidR="00ED6772" w:rsidRPr="00ED6772">
        <w:rPr>
          <w:rFonts w:ascii="Arial" w:eastAsia="Calibri" w:hAnsi="Arial" w:cs="Arial"/>
          <w:b/>
          <w:sz w:val="24"/>
          <w:szCs w:val="24"/>
        </w:rPr>
        <w:t>Odluke o izvršavanju Proračuna Grada Ivanić-Grada za 2025. godinu</w:t>
      </w:r>
    </w:p>
    <w:p w14:paraId="601A4B1C" w14:textId="34C453A3" w:rsidR="00ED6772" w:rsidRPr="00ED6772" w:rsidRDefault="00BB709F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I. izmjena i dopuna </w:t>
      </w:r>
      <w:r w:rsidR="00ED6772"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>Programa socijalnih potreba Grada Ivanić-Grada za 2025. godinu</w:t>
      </w:r>
    </w:p>
    <w:p w14:paraId="0297B026" w14:textId="31A78B7F" w:rsidR="00ED6772" w:rsidRPr="00BB709F" w:rsidRDefault="00BB709F" w:rsidP="00BB709F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I. izmjena i dopuna </w:t>
      </w:r>
      <w:r w:rsidR="00ED6772"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kulturi na području Grada Ivanić-Grada za 2025. godinu</w:t>
      </w:r>
    </w:p>
    <w:p w14:paraId="104D6099" w14:textId="737050A4" w:rsidR="00ED6772" w:rsidRPr="00ED6772" w:rsidRDefault="00BB709F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I. izmjena i dopuna </w:t>
      </w:r>
      <w:r w:rsidR="00ED6772"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Programa javnih potreba u području predškolskog odgoja i obrazovanja te skrbi o djeci rane i predškolske dobi Grada Ivanić-Grada za 2025. godinu </w:t>
      </w:r>
    </w:p>
    <w:p w14:paraId="037F894E" w14:textId="491DFDA2" w:rsidR="00ED6772" w:rsidRPr="00ED6772" w:rsidRDefault="00BB709F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I. izmjena i dopuna </w:t>
      </w:r>
      <w:r w:rsidR="00ED6772"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Programa javnih potreba u sportu na području Grada Ivanić-Grada u 2025. godini </w:t>
      </w:r>
    </w:p>
    <w:p w14:paraId="4EC336E6" w14:textId="05E1DFA7" w:rsidR="00ED6772" w:rsidRPr="00ED6772" w:rsidRDefault="00BB709F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I. izmjena i dopuna </w:t>
      </w:r>
      <w:r w:rsidR="00ED6772"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Programa javnih potreba u vatrogastvu i civilnoj zaštiti Grada Ivanić-Grada u 2025. godini  </w:t>
      </w:r>
    </w:p>
    <w:p w14:paraId="321DECEC" w14:textId="03B45200" w:rsidR="00ED6772" w:rsidRPr="00ED6772" w:rsidRDefault="00BB709F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sz w:val="24"/>
          <w:szCs w:val="24"/>
          <w:lang w:eastAsia="zh-CN"/>
        </w:rPr>
        <w:lastRenderedPageBreak/>
        <w:t xml:space="preserve">I. izmjena i dopuna </w:t>
      </w:r>
      <w:r w:rsidR="00ED6772" w:rsidRPr="00ED6772">
        <w:rPr>
          <w:rFonts w:ascii="Arial" w:eastAsia="Calibri" w:hAnsi="Arial" w:cs="Arial"/>
          <w:b/>
          <w:sz w:val="24"/>
          <w:szCs w:val="24"/>
          <w:lang w:eastAsia="zh-CN"/>
        </w:rPr>
        <w:t>Programa građenja komunalne infrastrukture na području Grada Ivanić-Grada za 2025. godinu</w:t>
      </w:r>
    </w:p>
    <w:p w14:paraId="4116EBA2" w14:textId="188ACE6D" w:rsidR="00ED6772" w:rsidRPr="00BB709F" w:rsidRDefault="00BB709F" w:rsidP="00ED6772">
      <w:pPr>
        <w:numPr>
          <w:ilvl w:val="0"/>
          <w:numId w:val="5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I. izmjena i dopuna </w:t>
      </w:r>
      <w:r w:rsidR="00ED6772" w:rsidRPr="00ED6772">
        <w:rPr>
          <w:rFonts w:ascii="Arial" w:eastAsia="Calibri" w:hAnsi="Arial" w:cs="Arial"/>
          <w:b/>
          <w:sz w:val="24"/>
          <w:szCs w:val="24"/>
        </w:rPr>
        <w:t>Programa održavanja komunalne infrastrukture za 2025. godinu</w:t>
      </w:r>
      <w:r>
        <w:rPr>
          <w:rFonts w:ascii="Arial" w:eastAsia="Calibri" w:hAnsi="Arial" w:cs="Arial"/>
          <w:b/>
          <w:sz w:val="24"/>
          <w:szCs w:val="24"/>
        </w:rPr>
        <w:t xml:space="preserve">, </w:t>
      </w:r>
    </w:p>
    <w:p w14:paraId="34853344" w14:textId="5BB4D41E" w:rsidR="00BB709F" w:rsidRPr="00ED6772" w:rsidRDefault="00BB709F" w:rsidP="00BB709F">
      <w:pPr>
        <w:suppressAutoHyphens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i očitovanje o istima, </w:t>
      </w:r>
    </w:p>
    <w:p w14:paraId="372EEE4B" w14:textId="1683FD7D" w:rsidR="00BB709F" w:rsidRDefault="00ED6772" w:rsidP="00BB709F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BB709F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Razmatranje prijedloga Odluke </w:t>
      </w:r>
      <w:r w:rsidR="00BB709F" w:rsidRPr="00BB709F">
        <w:rPr>
          <w:rFonts w:ascii="Arial" w:eastAsia="Times New Roman" w:hAnsi="Arial" w:cs="Arial"/>
          <w:b/>
          <w:sz w:val="24"/>
          <w:szCs w:val="24"/>
          <w:lang w:eastAsia="zh-CN"/>
        </w:rPr>
        <w:t>o kapitalnoj pomoći trgovačkom društvu IVAKOP d.o.o. za komunalne djelatnosti</w:t>
      </w:r>
      <w:r w:rsidR="00BB709F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i očitovanje o istom,</w:t>
      </w:r>
    </w:p>
    <w:p w14:paraId="1F1717CD" w14:textId="77777777" w:rsidR="00E55215" w:rsidRPr="00BB709F" w:rsidRDefault="00E55215" w:rsidP="00E55215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387D290D" w14:textId="36A9325D" w:rsidR="00ED6772" w:rsidRDefault="00BB709F" w:rsidP="00BB709F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Razmatranje prijedloga </w:t>
      </w:r>
      <w:r w:rsidRPr="00BB709F">
        <w:rPr>
          <w:rFonts w:ascii="Arial" w:eastAsia="Times New Roman" w:hAnsi="Arial" w:cs="Arial"/>
          <w:b/>
          <w:sz w:val="24"/>
          <w:szCs w:val="24"/>
          <w:lang w:eastAsia="zh-CN"/>
        </w:rPr>
        <w:t>Odluke o kapitalnoj pomoći trgovačkom društvu IVAPLIN d.o.o. za distribuciju i opskrbu plinom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i očitovanje o istom, </w:t>
      </w:r>
    </w:p>
    <w:p w14:paraId="0EC3729A" w14:textId="77777777" w:rsidR="00E55215" w:rsidRDefault="00E55215" w:rsidP="00E55215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06886A10" w14:textId="7AA4FEDA" w:rsidR="00E55215" w:rsidRDefault="00BB709F" w:rsidP="00E5521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BB709F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 Odluke o davanju suglasnosti za dugoročno zaduženje trgovačkom društvu Komunalni centar Ivanić-Grad d.o.o.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i očitovanje o istom,</w:t>
      </w:r>
    </w:p>
    <w:p w14:paraId="60E713A0" w14:textId="77777777" w:rsidR="00E55215" w:rsidRPr="00E55215" w:rsidRDefault="00E55215" w:rsidP="00E55215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01AF4591" w14:textId="2927AA2F" w:rsidR="00E55215" w:rsidRDefault="00BB709F" w:rsidP="00E5521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prijedloga</w:t>
      </w:r>
      <w:proofErr w:type="spellEnd"/>
      <w:r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Odluke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visini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naknade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za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prijenos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prava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vlasništva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nekretnine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u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k.o.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Ivanić-Grad,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odricanju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od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potraživanja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komunalnog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doprinosa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bespovratnom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financiranju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troškova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priključenja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komunalnu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infrastrukturu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za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izgradnju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višestambene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zgrade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po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Programu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društveno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poticane</w:t>
      </w:r>
      <w:proofErr w:type="spellEnd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 w:rsidRP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stanogradnje</w:t>
      </w:r>
      <w:proofErr w:type="spellEnd"/>
      <w:r w:rsid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 w:rsid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 w:rsidR="00E5521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, </w:t>
      </w:r>
    </w:p>
    <w:p w14:paraId="6C545746" w14:textId="77777777" w:rsidR="00E55215" w:rsidRPr="00E55215" w:rsidRDefault="00E55215" w:rsidP="00E55215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</w:p>
    <w:p w14:paraId="5699291B" w14:textId="7AC8CE64" w:rsidR="00E55215" w:rsidRDefault="00E55215" w:rsidP="00E5521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55215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 Odluke o raspisivanju javnog natječaja za prodaju zemljišta u Poduzetničkoj zoni Ivanić-Grad Sjever – Zona 6 radi izgradnje gospodarskih objekata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i očitovanje o istom,</w:t>
      </w:r>
    </w:p>
    <w:p w14:paraId="71C1C7C6" w14:textId="77777777" w:rsidR="00E55215" w:rsidRPr="00E55215" w:rsidRDefault="00E55215" w:rsidP="00E55215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06DC4C66" w14:textId="37F4E47E" w:rsidR="00E55215" w:rsidRDefault="00E55215" w:rsidP="00E5521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55215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 Odluke o raspisivanju javnog natječaja za prodaju nekretnine označene kao k.č.br. 942/1, k.o. Ivanić-Grad u vlasništvu Grada Ivanić-Grada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i očitovanje o istom, </w:t>
      </w:r>
    </w:p>
    <w:p w14:paraId="7F8D33CB" w14:textId="77777777" w:rsidR="00E55215" w:rsidRPr="00E55215" w:rsidRDefault="00E55215" w:rsidP="00E55215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0BE81E41" w14:textId="2AFC059A" w:rsidR="00E55215" w:rsidRDefault="00E55215" w:rsidP="00E55215">
      <w:pPr>
        <w:pStyle w:val="Odlomakpopisa"/>
        <w:numPr>
          <w:ilvl w:val="0"/>
          <w:numId w:val="2"/>
        </w:numPr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55215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 Pravilnika o provedbi postupaka jednostavne nabave Grada Ivanić-Grada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i očitovanje o istom, </w:t>
      </w:r>
    </w:p>
    <w:p w14:paraId="525C6BB7" w14:textId="77777777" w:rsidR="00E55215" w:rsidRPr="00E55215" w:rsidRDefault="00E55215" w:rsidP="00E55215">
      <w:pPr>
        <w:pStyle w:val="Odlomakpopisa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3A39DE3D" w14:textId="2AA20A03" w:rsidR="00E55215" w:rsidRDefault="00E55215" w:rsidP="00E5521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55215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 Odluke o minimalnim financijskim standardima, kriterijima i mjerilima za financiranje rashoda Javne vatrogasne postrojbe Grada Ivanić-Grada u 2025. godini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i očitovanje o istom, </w:t>
      </w:r>
    </w:p>
    <w:p w14:paraId="53AFA9A1" w14:textId="77777777" w:rsidR="00E55215" w:rsidRPr="00E55215" w:rsidRDefault="00E55215" w:rsidP="00E55215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0829284D" w14:textId="1E152162" w:rsidR="00E55215" w:rsidRDefault="00E55215" w:rsidP="00E55215">
      <w:pPr>
        <w:pStyle w:val="Odlomakpopisa"/>
        <w:numPr>
          <w:ilvl w:val="0"/>
          <w:numId w:val="2"/>
        </w:numPr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55215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 Odluke o uvođenju Riznice Grada Ivanić-Grada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i očitovanje o istom, </w:t>
      </w:r>
    </w:p>
    <w:p w14:paraId="5BF08DB4" w14:textId="77777777" w:rsidR="00E55215" w:rsidRPr="00E55215" w:rsidRDefault="00E55215" w:rsidP="00E55215">
      <w:pPr>
        <w:pStyle w:val="Odlomakpopisa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28BA3564" w14:textId="23039794" w:rsidR="00064BDC" w:rsidRPr="00ED6772" w:rsidRDefault="00064BDC" w:rsidP="00ED6772">
      <w:pPr>
        <w:pStyle w:val="Odlomakpopisa"/>
        <w:numPr>
          <w:ilvl w:val="0"/>
          <w:numId w:val="2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proofErr w:type="spellStart"/>
      <w:r w:rsidRPr="00ED677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Razno</w:t>
      </w:r>
      <w:proofErr w:type="spellEnd"/>
      <w:r w:rsidRPr="00ED677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. </w:t>
      </w:r>
    </w:p>
    <w:bookmarkEnd w:id="0"/>
    <w:p w14:paraId="75169861" w14:textId="3617D520" w:rsidR="0068023D" w:rsidRPr="00625BD2" w:rsidRDefault="006B7C1D" w:rsidP="00625BD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članovi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Odbora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da se sjednici odazovu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Pr="00A918F9">
        <w:rPr>
          <w:rFonts w:ascii="Arial" w:eastAsia="Calibri" w:hAnsi="Arial" w:cs="Arial"/>
          <w:sz w:val="24"/>
          <w:szCs w:val="24"/>
        </w:rPr>
        <w:t>a u slučaju spriječenosti svoj nedolaza</w:t>
      </w:r>
      <w:r w:rsidR="009F28AB">
        <w:rPr>
          <w:rFonts w:ascii="Arial" w:eastAsia="Calibri" w:hAnsi="Arial" w:cs="Arial"/>
          <w:sz w:val="24"/>
          <w:szCs w:val="24"/>
        </w:rPr>
        <w:t xml:space="preserve">k </w:t>
      </w:r>
      <w:r w:rsidRPr="00A918F9">
        <w:rPr>
          <w:rFonts w:ascii="Arial" w:eastAsia="Calibri" w:hAnsi="Arial" w:cs="Arial"/>
          <w:sz w:val="24"/>
          <w:szCs w:val="24"/>
        </w:rPr>
        <w:t>opravdaju na bro</w:t>
      </w:r>
      <w:r w:rsidR="009F28AB">
        <w:rPr>
          <w:rFonts w:ascii="Arial" w:eastAsia="Calibri" w:hAnsi="Arial" w:cs="Arial"/>
          <w:sz w:val="24"/>
          <w:szCs w:val="24"/>
        </w:rPr>
        <w:t xml:space="preserve">j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654DA8B4" w14:textId="16C094BB" w:rsidR="00910BDF" w:rsidRDefault="006B7C1D" w:rsidP="00625B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12C26A17" w:rsidR="00E27DB2" w:rsidRDefault="00ED6772" w:rsidP="00ED6772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 w:rsidR="009F28AB">
        <w:rPr>
          <w:rFonts w:ascii="Arial" w:eastAsia="Calibri" w:hAnsi="Arial" w:cs="Arial"/>
          <w:sz w:val="24"/>
          <w:szCs w:val="24"/>
        </w:rPr>
        <w:t>:</w:t>
      </w:r>
    </w:p>
    <w:p w14:paraId="5B531427" w14:textId="55688C34" w:rsidR="00ED6772" w:rsidRDefault="006B7C1D" w:rsidP="00ED677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lastRenderedPageBreak/>
        <w:t xml:space="preserve">                        </w:t>
      </w:r>
      <w:r w:rsidR="009F28AB">
        <w:rPr>
          <w:rFonts w:ascii="Arial" w:eastAsia="Calibri" w:hAnsi="Arial" w:cs="Arial"/>
          <w:sz w:val="24"/>
          <w:szCs w:val="24"/>
        </w:rPr>
        <w:t xml:space="preserve">                                                         </w:t>
      </w:r>
      <w:r w:rsidR="00625BD2">
        <w:rPr>
          <w:rFonts w:ascii="Arial" w:eastAsia="Calibri" w:hAnsi="Arial" w:cs="Arial"/>
          <w:sz w:val="24"/>
          <w:szCs w:val="24"/>
        </w:rPr>
        <w:t xml:space="preserve">          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ED6772">
        <w:rPr>
          <w:rFonts w:ascii="Arial" w:eastAsia="Calibri" w:hAnsi="Arial" w:cs="Arial"/>
          <w:sz w:val="24"/>
          <w:szCs w:val="24"/>
        </w:rPr>
        <w:t xml:space="preserve">               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ED6772">
        <w:rPr>
          <w:rFonts w:ascii="Arial" w:eastAsia="Calibri" w:hAnsi="Arial" w:cs="Arial"/>
          <w:sz w:val="24"/>
          <w:szCs w:val="24"/>
        </w:rPr>
        <w:t xml:space="preserve">                   </w:t>
      </w:r>
    </w:p>
    <w:p w14:paraId="0E830BB3" w14:textId="67044811" w:rsidR="006B7C1D" w:rsidRPr="00A918F9" w:rsidRDefault="00ED6772" w:rsidP="009F28A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Milica Piličić</w:t>
      </w:r>
    </w:p>
    <w:sectPr w:rsidR="006B7C1D" w:rsidRPr="00A918F9" w:rsidSect="00E55215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E87C8" w14:textId="77777777" w:rsidR="003D29D1" w:rsidRDefault="003D29D1">
      <w:pPr>
        <w:spacing w:after="0" w:line="240" w:lineRule="auto"/>
      </w:pPr>
      <w:r>
        <w:separator/>
      </w:r>
    </w:p>
  </w:endnote>
  <w:endnote w:type="continuationSeparator" w:id="0">
    <w:p w14:paraId="0816E6B1" w14:textId="77777777" w:rsidR="003D29D1" w:rsidRDefault="003D2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F149A" w14:textId="77777777" w:rsidR="00F61DB2" w:rsidRDefault="00F61DB2">
    <w:pPr>
      <w:pStyle w:val="Podnoje"/>
      <w:jc w:val="right"/>
    </w:pPr>
  </w:p>
  <w:p w14:paraId="1BD63DB3" w14:textId="77777777" w:rsidR="00F61DB2" w:rsidRDefault="00F61DB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F6E50" w14:textId="77777777" w:rsidR="003D29D1" w:rsidRDefault="003D29D1">
      <w:pPr>
        <w:spacing w:after="0" w:line="240" w:lineRule="auto"/>
      </w:pPr>
      <w:r>
        <w:separator/>
      </w:r>
    </w:p>
  </w:footnote>
  <w:footnote w:type="continuationSeparator" w:id="0">
    <w:p w14:paraId="62618A63" w14:textId="77777777" w:rsidR="003D29D1" w:rsidRDefault="003D2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8140ED98"/>
    <w:lvl w:ilvl="0" w:tplc="8A1CE9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D5D28"/>
    <w:multiLevelType w:val="hybridMultilevel"/>
    <w:tmpl w:val="FDCABB78"/>
    <w:lvl w:ilvl="0" w:tplc="2AB60B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E16C0E"/>
    <w:multiLevelType w:val="hybridMultilevel"/>
    <w:tmpl w:val="3970FD44"/>
    <w:lvl w:ilvl="0" w:tplc="A7FE52A6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B97858"/>
    <w:multiLevelType w:val="hybridMultilevel"/>
    <w:tmpl w:val="0310CAFA"/>
    <w:lvl w:ilvl="0" w:tplc="B2E45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2A1765"/>
    <w:multiLevelType w:val="hybridMultilevel"/>
    <w:tmpl w:val="E9BEDA1A"/>
    <w:lvl w:ilvl="0" w:tplc="6D26D0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5628430">
    <w:abstractNumId w:val="11"/>
  </w:num>
  <w:num w:numId="2" w16cid:durableId="1915778536">
    <w:abstractNumId w:val="1"/>
  </w:num>
  <w:num w:numId="3" w16cid:durableId="639382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10"/>
  </w:num>
  <w:num w:numId="6" w16cid:durableId="1740055316">
    <w:abstractNumId w:val="3"/>
  </w:num>
  <w:num w:numId="7" w16cid:durableId="1342274495">
    <w:abstractNumId w:val="12"/>
  </w:num>
  <w:num w:numId="8" w16cid:durableId="339625077">
    <w:abstractNumId w:val="2"/>
  </w:num>
  <w:num w:numId="9" w16cid:durableId="1897230757">
    <w:abstractNumId w:val="6"/>
  </w:num>
  <w:num w:numId="10" w16cid:durableId="1815752673">
    <w:abstractNumId w:val="13"/>
  </w:num>
  <w:num w:numId="11" w16cid:durableId="1399280975">
    <w:abstractNumId w:val="5"/>
  </w:num>
  <w:num w:numId="12" w16cid:durableId="1551068867">
    <w:abstractNumId w:val="14"/>
  </w:num>
  <w:num w:numId="13" w16cid:durableId="529268756">
    <w:abstractNumId w:val="9"/>
  </w:num>
  <w:num w:numId="14" w16cid:durableId="1640695469">
    <w:abstractNumId w:val="7"/>
  </w:num>
  <w:num w:numId="15" w16cid:durableId="1356113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5A8"/>
    <w:rsid w:val="00054CC2"/>
    <w:rsid w:val="00064BDC"/>
    <w:rsid w:val="00066529"/>
    <w:rsid w:val="00076BF1"/>
    <w:rsid w:val="00090AC9"/>
    <w:rsid w:val="000C043D"/>
    <w:rsid w:val="000C090E"/>
    <w:rsid w:val="0010025A"/>
    <w:rsid w:val="001140F4"/>
    <w:rsid w:val="00120A05"/>
    <w:rsid w:val="001830D0"/>
    <w:rsid w:val="00192807"/>
    <w:rsid w:val="00196650"/>
    <w:rsid w:val="001D1109"/>
    <w:rsid w:val="001E2092"/>
    <w:rsid w:val="00223BF1"/>
    <w:rsid w:val="0023020C"/>
    <w:rsid w:val="00297F4D"/>
    <w:rsid w:val="002A3923"/>
    <w:rsid w:val="002B4886"/>
    <w:rsid w:val="002C4A3F"/>
    <w:rsid w:val="00311B74"/>
    <w:rsid w:val="003468ED"/>
    <w:rsid w:val="00352816"/>
    <w:rsid w:val="003B1B3D"/>
    <w:rsid w:val="003B3F58"/>
    <w:rsid w:val="003C49BF"/>
    <w:rsid w:val="003D0C92"/>
    <w:rsid w:val="003D29D1"/>
    <w:rsid w:val="003F06C4"/>
    <w:rsid w:val="00403BD7"/>
    <w:rsid w:val="00407D97"/>
    <w:rsid w:val="00487774"/>
    <w:rsid w:val="00492C6B"/>
    <w:rsid w:val="004C5D67"/>
    <w:rsid w:val="0050779A"/>
    <w:rsid w:val="005370CB"/>
    <w:rsid w:val="00543FFB"/>
    <w:rsid w:val="00546CE5"/>
    <w:rsid w:val="0056222A"/>
    <w:rsid w:val="00581C95"/>
    <w:rsid w:val="005A111E"/>
    <w:rsid w:val="005B4F9B"/>
    <w:rsid w:val="005D63E5"/>
    <w:rsid w:val="005F39B9"/>
    <w:rsid w:val="00607832"/>
    <w:rsid w:val="00625BD2"/>
    <w:rsid w:val="00641435"/>
    <w:rsid w:val="00657674"/>
    <w:rsid w:val="0068023D"/>
    <w:rsid w:val="006966CB"/>
    <w:rsid w:val="006B7C1D"/>
    <w:rsid w:val="006C5ECA"/>
    <w:rsid w:val="006D4DB8"/>
    <w:rsid w:val="006E3E02"/>
    <w:rsid w:val="00752E47"/>
    <w:rsid w:val="00756070"/>
    <w:rsid w:val="00783BE4"/>
    <w:rsid w:val="00784A8D"/>
    <w:rsid w:val="00796464"/>
    <w:rsid w:val="007C37D0"/>
    <w:rsid w:val="007D2722"/>
    <w:rsid w:val="007D6AB7"/>
    <w:rsid w:val="00803069"/>
    <w:rsid w:val="00870574"/>
    <w:rsid w:val="00871B1C"/>
    <w:rsid w:val="008A7360"/>
    <w:rsid w:val="008C5219"/>
    <w:rsid w:val="008F5D78"/>
    <w:rsid w:val="00910BDF"/>
    <w:rsid w:val="00967666"/>
    <w:rsid w:val="009831DA"/>
    <w:rsid w:val="009860E3"/>
    <w:rsid w:val="009A32CC"/>
    <w:rsid w:val="009C5A46"/>
    <w:rsid w:val="009D1ECE"/>
    <w:rsid w:val="009E348B"/>
    <w:rsid w:val="009F164D"/>
    <w:rsid w:val="009F28AB"/>
    <w:rsid w:val="00A0368A"/>
    <w:rsid w:val="00A1369E"/>
    <w:rsid w:val="00A73C9D"/>
    <w:rsid w:val="00AB3CCE"/>
    <w:rsid w:val="00AC14D2"/>
    <w:rsid w:val="00AC2DF2"/>
    <w:rsid w:val="00AF3104"/>
    <w:rsid w:val="00B1272D"/>
    <w:rsid w:val="00B36B56"/>
    <w:rsid w:val="00B6249D"/>
    <w:rsid w:val="00B95059"/>
    <w:rsid w:val="00BA4568"/>
    <w:rsid w:val="00BB709F"/>
    <w:rsid w:val="00BC322B"/>
    <w:rsid w:val="00BD15E6"/>
    <w:rsid w:val="00BD379B"/>
    <w:rsid w:val="00C20C97"/>
    <w:rsid w:val="00C339B3"/>
    <w:rsid w:val="00C37E60"/>
    <w:rsid w:val="00C54806"/>
    <w:rsid w:val="00C816AA"/>
    <w:rsid w:val="00C963B3"/>
    <w:rsid w:val="00CA18E7"/>
    <w:rsid w:val="00CC1267"/>
    <w:rsid w:val="00CE0227"/>
    <w:rsid w:val="00CE1D78"/>
    <w:rsid w:val="00CF2B59"/>
    <w:rsid w:val="00D115DC"/>
    <w:rsid w:val="00D17BD4"/>
    <w:rsid w:val="00D270FD"/>
    <w:rsid w:val="00D33DF1"/>
    <w:rsid w:val="00D45ED9"/>
    <w:rsid w:val="00D52696"/>
    <w:rsid w:val="00D609D1"/>
    <w:rsid w:val="00D718F5"/>
    <w:rsid w:val="00D73F8A"/>
    <w:rsid w:val="00D84F4E"/>
    <w:rsid w:val="00DA4D3E"/>
    <w:rsid w:val="00DC048D"/>
    <w:rsid w:val="00DC7F9E"/>
    <w:rsid w:val="00DE5773"/>
    <w:rsid w:val="00E27DB2"/>
    <w:rsid w:val="00E55215"/>
    <w:rsid w:val="00EA581E"/>
    <w:rsid w:val="00EA6753"/>
    <w:rsid w:val="00ED6772"/>
    <w:rsid w:val="00F35D53"/>
    <w:rsid w:val="00F44069"/>
    <w:rsid w:val="00F53D63"/>
    <w:rsid w:val="00F549D4"/>
    <w:rsid w:val="00F61DB2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  <w:style w:type="paragraph" w:styleId="Bezproreda">
    <w:name w:val="No Spacing"/>
    <w:qFormat/>
    <w:rsid w:val="00A03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3</cp:revision>
  <cp:lastPrinted>2021-12-22T12:22:00Z</cp:lastPrinted>
  <dcterms:created xsi:type="dcterms:W3CDTF">2025-03-12T13:34:00Z</dcterms:created>
  <dcterms:modified xsi:type="dcterms:W3CDTF">2025-03-12T14:33:00Z</dcterms:modified>
</cp:coreProperties>
</file>