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CE8" w:rsidRPr="00452CE8" w:rsidRDefault="00452CE8" w:rsidP="00452CE8">
      <w:pPr>
        <w:jc w:val="both"/>
        <w:rPr>
          <w:rFonts w:ascii="Arial" w:hAnsi="Arial" w:cs="Arial"/>
          <w:sz w:val="24"/>
          <w:szCs w:val="24"/>
        </w:rPr>
      </w:pPr>
      <w:r w:rsidRPr="00452CE8">
        <w:rPr>
          <w:rFonts w:ascii="Arial" w:hAnsi="Arial" w:cs="Arial"/>
          <w:sz w:val="24"/>
          <w:szCs w:val="24"/>
        </w:rPr>
        <w:t>Na temelju članka 35. Statuta Grada Ivanić-Grada (Službeni glasnik, broj 02/14), Gradsko vijeće Grada Ivanić-Grada na svojoj ___. sjednici održanoj dana __________ 201</w:t>
      </w:r>
      <w:r>
        <w:rPr>
          <w:rFonts w:ascii="Arial" w:hAnsi="Arial" w:cs="Arial"/>
          <w:sz w:val="24"/>
          <w:szCs w:val="24"/>
        </w:rPr>
        <w:t>6. godine, donijelo je sljedeći</w:t>
      </w:r>
    </w:p>
    <w:p w:rsidR="00452CE8" w:rsidRPr="00452CE8" w:rsidRDefault="00452CE8" w:rsidP="00452CE8">
      <w:pPr>
        <w:jc w:val="center"/>
        <w:rPr>
          <w:rFonts w:ascii="Arial" w:hAnsi="Arial" w:cs="Arial"/>
          <w:b/>
          <w:sz w:val="24"/>
          <w:szCs w:val="24"/>
        </w:rPr>
      </w:pPr>
    </w:p>
    <w:p w:rsidR="00452CE8" w:rsidRPr="00452CE8" w:rsidRDefault="00452CE8" w:rsidP="00452CE8">
      <w:pPr>
        <w:jc w:val="center"/>
        <w:rPr>
          <w:rFonts w:ascii="Arial" w:hAnsi="Arial" w:cs="Arial"/>
          <w:b/>
          <w:sz w:val="24"/>
          <w:szCs w:val="24"/>
        </w:rPr>
      </w:pPr>
      <w:r w:rsidRPr="00452CE8">
        <w:rPr>
          <w:rFonts w:ascii="Arial" w:hAnsi="Arial" w:cs="Arial"/>
          <w:b/>
          <w:sz w:val="24"/>
          <w:szCs w:val="24"/>
        </w:rPr>
        <w:t>Z A K LJ U Č A K</w:t>
      </w:r>
    </w:p>
    <w:p w:rsidR="00452CE8" w:rsidRPr="00452CE8" w:rsidRDefault="00452CE8" w:rsidP="00452CE8">
      <w:pPr>
        <w:jc w:val="center"/>
        <w:rPr>
          <w:rFonts w:ascii="Arial" w:hAnsi="Arial" w:cs="Arial"/>
          <w:sz w:val="24"/>
          <w:szCs w:val="24"/>
        </w:rPr>
      </w:pPr>
      <w:r w:rsidRPr="00452CE8">
        <w:rPr>
          <w:rFonts w:ascii="Arial" w:hAnsi="Arial" w:cs="Arial"/>
          <w:sz w:val="24"/>
          <w:szCs w:val="24"/>
        </w:rPr>
        <w:t>o prihvaćanju Polugodišnjeg izvješća o radu Gradonačelnika Grada Ivanić-Grada za razdobl</w:t>
      </w:r>
      <w:r w:rsidR="00BF6A3D">
        <w:rPr>
          <w:rFonts w:ascii="Arial" w:hAnsi="Arial" w:cs="Arial"/>
          <w:sz w:val="24"/>
          <w:szCs w:val="24"/>
        </w:rPr>
        <w:t>je siječanj-lipanj 2016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. godine</w:t>
      </w:r>
    </w:p>
    <w:p w:rsidR="00452CE8" w:rsidRPr="00452CE8" w:rsidRDefault="00452CE8" w:rsidP="00452CE8">
      <w:pPr>
        <w:jc w:val="center"/>
        <w:rPr>
          <w:rFonts w:ascii="Arial" w:hAnsi="Arial" w:cs="Arial"/>
          <w:sz w:val="24"/>
          <w:szCs w:val="24"/>
        </w:rPr>
      </w:pPr>
    </w:p>
    <w:p w:rsidR="00452CE8" w:rsidRPr="00452CE8" w:rsidRDefault="00452CE8" w:rsidP="00452CE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452CE8" w:rsidRPr="00452CE8" w:rsidRDefault="00452CE8" w:rsidP="00452CE8">
      <w:pPr>
        <w:jc w:val="both"/>
        <w:rPr>
          <w:rFonts w:ascii="Arial" w:hAnsi="Arial" w:cs="Arial"/>
          <w:sz w:val="24"/>
          <w:szCs w:val="24"/>
        </w:rPr>
      </w:pPr>
      <w:r w:rsidRPr="00452CE8">
        <w:rPr>
          <w:rFonts w:ascii="Arial" w:hAnsi="Arial" w:cs="Arial"/>
          <w:sz w:val="24"/>
          <w:szCs w:val="24"/>
        </w:rPr>
        <w:t xml:space="preserve">Gradsko vijeće Grada Ivanić-Grada prihvaća Polugodišnje izvješće o radu Gradonačelnika Grada </w:t>
      </w:r>
      <w:r>
        <w:rPr>
          <w:rFonts w:ascii="Arial" w:hAnsi="Arial" w:cs="Arial"/>
          <w:sz w:val="24"/>
          <w:szCs w:val="24"/>
        </w:rPr>
        <w:t>Ivanić-Grada za razdoblje siječanj - lipanj 2016</w:t>
      </w:r>
      <w:r w:rsidRPr="00452CE8">
        <w:rPr>
          <w:rFonts w:ascii="Arial" w:hAnsi="Arial" w:cs="Arial"/>
          <w:sz w:val="24"/>
          <w:szCs w:val="24"/>
        </w:rPr>
        <w:t>. godine.</w:t>
      </w:r>
    </w:p>
    <w:p w:rsidR="00452CE8" w:rsidRPr="00452CE8" w:rsidRDefault="00452CE8" w:rsidP="00452CE8">
      <w:pPr>
        <w:rPr>
          <w:rFonts w:ascii="Arial" w:hAnsi="Arial" w:cs="Arial"/>
          <w:sz w:val="24"/>
          <w:szCs w:val="24"/>
        </w:rPr>
      </w:pPr>
    </w:p>
    <w:p w:rsidR="00452CE8" w:rsidRPr="00452CE8" w:rsidRDefault="00452CE8" w:rsidP="00452CE8">
      <w:pPr>
        <w:jc w:val="center"/>
        <w:rPr>
          <w:rFonts w:ascii="Arial" w:hAnsi="Arial" w:cs="Arial"/>
          <w:sz w:val="24"/>
          <w:szCs w:val="24"/>
        </w:rPr>
      </w:pPr>
      <w:r w:rsidRPr="00452CE8">
        <w:rPr>
          <w:rFonts w:ascii="Arial" w:hAnsi="Arial" w:cs="Arial"/>
          <w:sz w:val="24"/>
          <w:szCs w:val="24"/>
        </w:rPr>
        <w:t>II.</w:t>
      </w:r>
    </w:p>
    <w:p w:rsidR="00452CE8" w:rsidRPr="00452CE8" w:rsidRDefault="00452CE8" w:rsidP="00452CE8">
      <w:pPr>
        <w:rPr>
          <w:rFonts w:ascii="Arial" w:hAnsi="Arial" w:cs="Arial"/>
          <w:sz w:val="24"/>
          <w:szCs w:val="24"/>
        </w:rPr>
      </w:pPr>
      <w:r w:rsidRPr="00452CE8">
        <w:rPr>
          <w:rFonts w:ascii="Arial" w:hAnsi="Arial" w:cs="Arial"/>
          <w:sz w:val="24"/>
          <w:szCs w:val="24"/>
        </w:rPr>
        <w:tab/>
        <w:t>Ovaj Zaključak stupa na snagu danom objave u Službenom glasniku Grada Ivanić-Grada.</w:t>
      </w:r>
    </w:p>
    <w:p w:rsidR="00452CE8" w:rsidRPr="00452CE8" w:rsidRDefault="00452CE8" w:rsidP="00452CE8">
      <w:pPr>
        <w:rPr>
          <w:rFonts w:ascii="Arial" w:hAnsi="Arial" w:cs="Arial"/>
          <w:sz w:val="24"/>
          <w:szCs w:val="24"/>
        </w:rPr>
      </w:pPr>
    </w:p>
    <w:p w:rsidR="00452CE8" w:rsidRPr="00452CE8" w:rsidRDefault="00452CE8" w:rsidP="00452CE8">
      <w:pPr>
        <w:rPr>
          <w:rFonts w:ascii="Arial" w:hAnsi="Arial" w:cs="Arial"/>
          <w:sz w:val="24"/>
          <w:szCs w:val="24"/>
        </w:rPr>
      </w:pPr>
    </w:p>
    <w:p w:rsidR="00452CE8" w:rsidRPr="00452CE8" w:rsidRDefault="00452CE8" w:rsidP="00452CE8">
      <w:pPr>
        <w:jc w:val="center"/>
        <w:rPr>
          <w:rFonts w:ascii="Arial" w:hAnsi="Arial" w:cs="Arial"/>
          <w:sz w:val="24"/>
          <w:szCs w:val="24"/>
        </w:rPr>
      </w:pPr>
      <w:r w:rsidRPr="00452CE8">
        <w:rPr>
          <w:rFonts w:ascii="Arial" w:hAnsi="Arial" w:cs="Arial"/>
          <w:sz w:val="24"/>
          <w:szCs w:val="24"/>
        </w:rPr>
        <w:t>REPUBLIKA HRVATSKA</w:t>
      </w:r>
    </w:p>
    <w:p w:rsidR="00452CE8" w:rsidRPr="00452CE8" w:rsidRDefault="00452CE8" w:rsidP="00452CE8">
      <w:pPr>
        <w:jc w:val="center"/>
        <w:rPr>
          <w:rFonts w:ascii="Arial" w:hAnsi="Arial" w:cs="Arial"/>
          <w:sz w:val="24"/>
          <w:szCs w:val="24"/>
        </w:rPr>
      </w:pPr>
      <w:r w:rsidRPr="00452CE8">
        <w:rPr>
          <w:rFonts w:ascii="Arial" w:hAnsi="Arial" w:cs="Arial"/>
          <w:sz w:val="24"/>
          <w:szCs w:val="24"/>
        </w:rPr>
        <w:t>ZAGREBAČKA ŽUPANIJA</w:t>
      </w:r>
    </w:p>
    <w:p w:rsidR="00452CE8" w:rsidRPr="00452CE8" w:rsidRDefault="00452CE8" w:rsidP="00452CE8">
      <w:pPr>
        <w:jc w:val="center"/>
        <w:rPr>
          <w:rFonts w:ascii="Arial" w:hAnsi="Arial" w:cs="Arial"/>
          <w:sz w:val="24"/>
          <w:szCs w:val="24"/>
        </w:rPr>
      </w:pPr>
      <w:r w:rsidRPr="00452CE8">
        <w:rPr>
          <w:rFonts w:ascii="Arial" w:hAnsi="Arial" w:cs="Arial"/>
          <w:sz w:val="24"/>
          <w:szCs w:val="24"/>
        </w:rPr>
        <w:t>GRAD IVANIĆ-GRAD</w:t>
      </w:r>
    </w:p>
    <w:p w:rsidR="00452CE8" w:rsidRPr="00452CE8" w:rsidRDefault="00452CE8" w:rsidP="00452CE8">
      <w:pPr>
        <w:jc w:val="center"/>
        <w:rPr>
          <w:rFonts w:ascii="Arial" w:hAnsi="Arial" w:cs="Arial"/>
          <w:sz w:val="24"/>
          <w:szCs w:val="24"/>
        </w:rPr>
      </w:pPr>
      <w:r w:rsidRPr="00452CE8">
        <w:rPr>
          <w:rFonts w:ascii="Arial" w:hAnsi="Arial" w:cs="Arial"/>
          <w:sz w:val="24"/>
          <w:szCs w:val="24"/>
        </w:rPr>
        <w:t>GRADSKO VIJEĆE</w:t>
      </w:r>
    </w:p>
    <w:p w:rsidR="00452CE8" w:rsidRPr="00452CE8" w:rsidRDefault="00452CE8" w:rsidP="00452CE8">
      <w:pPr>
        <w:rPr>
          <w:rFonts w:ascii="Arial" w:hAnsi="Arial" w:cs="Arial"/>
          <w:sz w:val="24"/>
          <w:szCs w:val="24"/>
        </w:rPr>
      </w:pPr>
    </w:p>
    <w:p w:rsidR="00452CE8" w:rsidRPr="00452CE8" w:rsidRDefault="00452CE8" w:rsidP="00452CE8">
      <w:pPr>
        <w:rPr>
          <w:rFonts w:ascii="Arial" w:hAnsi="Arial" w:cs="Arial"/>
          <w:sz w:val="24"/>
          <w:szCs w:val="24"/>
        </w:rPr>
      </w:pPr>
    </w:p>
    <w:p w:rsidR="00452CE8" w:rsidRPr="00452CE8" w:rsidRDefault="00452CE8" w:rsidP="00452CE8">
      <w:pPr>
        <w:rPr>
          <w:rFonts w:ascii="Arial" w:hAnsi="Arial" w:cs="Arial"/>
          <w:sz w:val="24"/>
          <w:szCs w:val="24"/>
        </w:rPr>
      </w:pPr>
      <w:r w:rsidRPr="00452CE8">
        <w:rPr>
          <w:rFonts w:ascii="Arial" w:hAnsi="Arial" w:cs="Arial"/>
          <w:sz w:val="24"/>
          <w:szCs w:val="24"/>
        </w:rPr>
        <w:t xml:space="preserve">KLASA:   </w:t>
      </w:r>
      <w:r w:rsidRPr="00452CE8">
        <w:rPr>
          <w:rFonts w:ascii="Arial" w:hAnsi="Arial" w:cs="Arial"/>
          <w:sz w:val="24"/>
          <w:szCs w:val="24"/>
        </w:rPr>
        <w:tab/>
      </w:r>
      <w:r w:rsidRPr="00452CE8">
        <w:rPr>
          <w:rFonts w:ascii="Arial" w:hAnsi="Arial" w:cs="Arial"/>
          <w:sz w:val="24"/>
          <w:szCs w:val="24"/>
        </w:rPr>
        <w:tab/>
      </w:r>
      <w:r w:rsidRPr="00452CE8">
        <w:rPr>
          <w:rFonts w:ascii="Arial" w:hAnsi="Arial" w:cs="Arial"/>
          <w:sz w:val="24"/>
          <w:szCs w:val="24"/>
        </w:rPr>
        <w:tab/>
        <w:t xml:space="preserve">        </w:t>
      </w:r>
      <w:r w:rsidRPr="00452CE8">
        <w:rPr>
          <w:rFonts w:ascii="Arial" w:hAnsi="Arial" w:cs="Arial"/>
          <w:sz w:val="24"/>
          <w:szCs w:val="24"/>
        </w:rPr>
        <w:tab/>
      </w:r>
      <w:r w:rsidRPr="00452CE8">
        <w:rPr>
          <w:rFonts w:ascii="Arial" w:hAnsi="Arial" w:cs="Arial"/>
          <w:sz w:val="24"/>
          <w:szCs w:val="24"/>
        </w:rPr>
        <w:tab/>
      </w:r>
      <w:r w:rsidRPr="00452CE8">
        <w:rPr>
          <w:rFonts w:ascii="Arial" w:hAnsi="Arial" w:cs="Arial"/>
          <w:sz w:val="24"/>
          <w:szCs w:val="24"/>
        </w:rPr>
        <w:tab/>
      </w:r>
      <w:r w:rsidRPr="00452CE8">
        <w:rPr>
          <w:rFonts w:ascii="Arial" w:hAnsi="Arial" w:cs="Arial"/>
          <w:sz w:val="24"/>
          <w:szCs w:val="24"/>
        </w:rPr>
        <w:tab/>
        <w:t>Predsjednik Gradskog vijeća:</w:t>
      </w:r>
    </w:p>
    <w:p w:rsidR="00452CE8" w:rsidRPr="00452CE8" w:rsidRDefault="00452CE8" w:rsidP="00452CE8">
      <w:pPr>
        <w:rPr>
          <w:rFonts w:ascii="Arial" w:hAnsi="Arial" w:cs="Arial"/>
          <w:sz w:val="24"/>
          <w:szCs w:val="24"/>
        </w:rPr>
      </w:pPr>
      <w:r w:rsidRPr="00452CE8">
        <w:rPr>
          <w:rFonts w:ascii="Arial" w:hAnsi="Arial" w:cs="Arial"/>
          <w:sz w:val="24"/>
          <w:szCs w:val="24"/>
        </w:rPr>
        <w:t xml:space="preserve">URBROJ: </w:t>
      </w:r>
    </w:p>
    <w:p w:rsidR="00B17A8C" w:rsidRPr="00452CE8" w:rsidRDefault="00452CE8" w:rsidP="00452CE8">
      <w:pPr>
        <w:rPr>
          <w:rFonts w:ascii="Arial" w:hAnsi="Arial" w:cs="Arial"/>
          <w:sz w:val="24"/>
          <w:szCs w:val="24"/>
        </w:rPr>
      </w:pPr>
      <w:r w:rsidRPr="00452CE8">
        <w:rPr>
          <w:rFonts w:ascii="Arial" w:hAnsi="Arial" w:cs="Arial"/>
          <w:sz w:val="24"/>
          <w:szCs w:val="24"/>
        </w:rPr>
        <w:t xml:space="preserve">Ivanić-Grad, </w:t>
      </w:r>
      <w:r w:rsidRPr="00452CE8">
        <w:rPr>
          <w:rFonts w:ascii="Arial" w:hAnsi="Arial" w:cs="Arial"/>
          <w:sz w:val="24"/>
          <w:szCs w:val="24"/>
        </w:rPr>
        <w:tab/>
      </w:r>
      <w:r w:rsidRPr="00452CE8">
        <w:rPr>
          <w:rFonts w:ascii="Arial" w:hAnsi="Arial" w:cs="Arial"/>
          <w:sz w:val="24"/>
          <w:szCs w:val="24"/>
        </w:rPr>
        <w:tab/>
        <w:t xml:space="preserve">                              </w:t>
      </w:r>
      <w:r w:rsidRPr="00452CE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452CE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</w:t>
      </w:r>
      <w:r w:rsidRPr="00452CE8">
        <w:rPr>
          <w:rFonts w:ascii="Arial" w:hAnsi="Arial" w:cs="Arial"/>
          <w:sz w:val="24"/>
          <w:szCs w:val="24"/>
        </w:rPr>
        <w:t>Željko Pongrac, pravnik kriminalist</w:t>
      </w:r>
    </w:p>
    <w:sectPr w:rsidR="00B17A8C" w:rsidRPr="00452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CE8"/>
    <w:rsid w:val="00452CE8"/>
    <w:rsid w:val="00B17A8C"/>
    <w:rsid w:val="00BF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2</cp:revision>
  <dcterms:created xsi:type="dcterms:W3CDTF">2016-10-06T18:52:00Z</dcterms:created>
  <dcterms:modified xsi:type="dcterms:W3CDTF">2016-10-06T18:57:00Z</dcterms:modified>
</cp:coreProperties>
</file>