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Arial" w:eastAsia="Times New Roman" w:hAnsi="Arial" w:cs="Arial"/>
          <w:noProof/>
          <w:sz w:val="20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27EBB897" wp14:editId="19153E3E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EB138D" w:rsidRDefault="00814DF4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022-05/16-0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/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>9</w:t>
      </w:r>
    </w:p>
    <w:p w:rsidR="00B1461D" w:rsidRPr="00EB138D" w:rsidRDefault="00814DF4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238/10-02/13-16-</w:t>
      </w:r>
    </w:p>
    <w:p w:rsidR="00B1461D" w:rsidRPr="00EB138D" w:rsidRDefault="00814DF4" w:rsidP="00B1461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DA20EA">
        <w:rPr>
          <w:rFonts w:ascii="Arial" w:eastAsia="Times New Roman" w:hAnsi="Arial" w:cs="Arial"/>
          <w:sz w:val="24"/>
          <w:szCs w:val="24"/>
          <w:lang w:eastAsia="hr-HR"/>
        </w:rPr>
        <w:t>14</w:t>
      </w:r>
      <w:bookmarkStart w:id="1" w:name="_GoBack"/>
      <w:bookmarkEnd w:id="1"/>
      <w:r>
        <w:rPr>
          <w:rFonts w:ascii="Arial" w:eastAsia="Times New Roman" w:hAnsi="Arial" w:cs="Arial"/>
          <w:sz w:val="24"/>
          <w:szCs w:val="24"/>
          <w:lang w:eastAsia="hr-HR"/>
        </w:rPr>
        <w:t>. prosinca 2016.</w:t>
      </w:r>
    </w:p>
    <w:p w:rsidR="00B1461D" w:rsidRPr="00FE039C" w:rsidRDefault="00B1461D" w:rsidP="00B1461D">
      <w:pPr>
        <w:spacing w:after="0" w:line="240" w:lineRule="auto"/>
        <w:ind w:left="180"/>
        <w:rPr>
          <w:rFonts w:ascii="Times New Roman" w:hAnsi="Times New Roman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1461D" w:rsidRPr="00A662E5" w:rsidRDefault="00B1461D" w:rsidP="00B1461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5939AD" w:rsidRDefault="00B1461D" w:rsidP="00B1461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PREDMET: Prijedlog Odluke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39AD">
        <w:rPr>
          <w:rFonts w:ascii="Arial" w:hAnsi="Arial" w:cs="Arial"/>
          <w:b/>
          <w:sz w:val="24"/>
          <w:szCs w:val="24"/>
        </w:rPr>
        <w:t>o prijedlogu za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14DF4">
        <w:rPr>
          <w:rFonts w:ascii="Arial" w:eastAsia="Times New Roman" w:hAnsi="Arial"/>
          <w:b/>
          <w:sz w:val="24"/>
          <w:szCs w:val="24"/>
          <w:lang w:eastAsia="hr-HR"/>
        </w:rPr>
        <w:t>imenovanje</w:t>
      </w: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 člana Nadzornog odbora trgovačkog društva </w:t>
      </w:r>
      <w:r w:rsidR="00814DF4">
        <w:rPr>
          <w:rFonts w:ascii="Arial" w:eastAsia="Times New Roman" w:hAnsi="Arial"/>
          <w:b/>
          <w:sz w:val="24"/>
          <w:szCs w:val="24"/>
          <w:lang w:eastAsia="hr-HR"/>
        </w:rPr>
        <w:t>Vodoopskrba i odvodnja Zagrebačke županije</w:t>
      </w:r>
      <w:r>
        <w:rPr>
          <w:rFonts w:ascii="Arial" w:eastAsia="Times New Roman" w:hAnsi="Arial"/>
          <w:b/>
          <w:sz w:val="24"/>
          <w:szCs w:val="24"/>
          <w:lang w:eastAsia="hr-HR"/>
        </w:rPr>
        <w:t xml:space="preserve"> d.o.o. </w:t>
      </w:r>
    </w:p>
    <w:p w:rsidR="00B1461D" w:rsidRPr="00A662E5" w:rsidRDefault="00B1461D" w:rsidP="00B1461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55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B1461D" w:rsidRPr="00EA3CF3" w:rsidRDefault="00B1461D" w:rsidP="00B1461D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>
        <w:rPr>
          <w:rFonts w:ascii="Arial" w:eastAsia="Times New Roman" w:hAnsi="Arial"/>
          <w:b/>
          <w:sz w:val="24"/>
          <w:szCs w:val="24"/>
          <w:lang w:eastAsia="hr-HR"/>
        </w:rPr>
        <w:t>Odluke</w:t>
      </w:r>
    </w:p>
    <w:p w:rsidR="00814DF4" w:rsidRDefault="00B1461D" w:rsidP="00814DF4">
      <w:pPr>
        <w:spacing w:after="0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o prijedlogu za </w:t>
      </w:r>
      <w:r w:rsidR="00814DF4" w:rsidRPr="00814DF4">
        <w:rPr>
          <w:rFonts w:ascii="Arial" w:eastAsia="Times New Roman" w:hAnsi="Arial"/>
          <w:b/>
          <w:sz w:val="24"/>
          <w:szCs w:val="24"/>
          <w:lang w:eastAsia="hr-HR"/>
        </w:rPr>
        <w:t xml:space="preserve">imenovanje </w:t>
      </w: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>člana Nadzornog odbora trgovačkog društva</w:t>
      </w:r>
    </w:p>
    <w:p w:rsidR="00814DF4" w:rsidRPr="005939AD" w:rsidRDefault="00814DF4" w:rsidP="00814DF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/>
          <w:b/>
          <w:sz w:val="24"/>
          <w:szCs w:val="24"/>
          <w:lang w:eastAsia="hr-HR"/>
        </w:rPr>
        <w:t>Vodoopskrba i odvodnja Zagrebačke županije d.o.o.</w:t>
      </w: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608B1" w:rsidRPr="007608B1" w:rsidRDefault="00B1461D" w:rsidP="007608B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sz w:val="24"/>
          <w:szCs w:val="24"/>
          <w:lang w:eastAsia="hr-HR"/>
        </w:rPr>
        <w:t xml:space="preserve">Za izvjestitelja na sjednici Gradskoga vijeća određuje </w:t>
      </w:r>
      <w:r>
        <w:rPr>
          <w:rFonts w:ascii="Arial" w:hAnsi="Arial" w:cs="Arial"/>
          <w:iCs/>
          <w:sz w:val="24"/>
          <w:szCs w:val="24"/>
          <w:lang w:eastAsia="hr-HR"/>
        </w:rPr>
        <w:t>se</w:t>
      </w:r>
      <w:r w:rsidRPr="004D463D">
        <w:rPr>
          <w:rFonts w:ascii="Arial" w:hAnsi="Arial"/>
          <w:sz w:val="24"/>
          <w:szCs w:val="24"/>
        </w:rPr>
        <w:t xml:space="preserve"> </w:t>
      </w:r>
      <w:r w:rsidR="00814DF4">
        <w:rPr>
          <w:rFonts w:ascii="Arial" w:hAnsi="Arial"/>
          <w:sz w:val="24"/>
          <w:szCs w:val="24"/>
        </w:rPr>
        <w:t xml:space="preserve">Tihana Vuković </w:t>
      </w:r>
      <w:proofErr w:type="spellStart"/>
      <w:r w:rsidR="00814DF4">
        <w:rPr>
          <w:rFonts w:ascii="Arial" w:hAnsi="Arial"/>
          <w:sz w:val="24"/>
          <w:szCs w:val="24"/>
        </w:rPr>
        <w:t>Počuč</w:t>
      </w:r>
      <w:proofErr w:type="spellEnd"/>
      <w:r w:rsidRPr="00453E76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</w:t>
      </w:r>
      <w:r w:rsidR="00814DF4">
        <w:rPr>
          <w:rFonts w:ascii="Arial" w:hAnsi="Arial"/>
          <w:sz w:val="24"/>
          <w:szCs w:val="24"/>
        </w:rPr>
        <w:t>privremena pročelnica</w:t>
      </w:r>
      <w:r w:rsidR="007608B1" w:rsidRPr="007608B1">
        <w:rPr>
          <w:rFonts w:ascii="Arial" w:hAnsi="Arial" w:cs="Arial"/>
          <w:iCs/>
          <w:sz w:val="24"/>
          <w:szCs w:val="24"/>
          <w:lang w:eastAsia="hr-HR"/>
        </w:rPr>
        <w:t xml:space="preserve"> Upravnog odjela za lokalnu samoupravu, pravne poslove i društvenu djelatnost.</w:t>
      </w:r>
    </w:p>
    <w:p w:rsidR="007608B1" w:rsidRPr="007608B1" w:rsidRDefault="007608B1" w:rsidP="007608B1">
      <w:pPr>
        <w:spacing w:after="0" w:line="240" w:lineRule="auto"/>
        <w:rPr>
          <w:rFonts w:ascii="Arial" w:eastAsiaTheme="minorHAnsi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1461D" w:rsidRPr="00A662E5" w:rsidRDefault="00B1461D" w:rsidP="00B1461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1461D" w:rsidRPr="00A662E5" w:rsidRDefault="00B1461D" w:rsidP="00B1461D">
      <w:pPr>
        <w:spacing w:after="0" w:line="240" w:lineRule="auto"/>
        <w:ind w:left="-540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B1461D" w:rsidRPr="00A662E5" w:rsidRDefault="00B1461D" w:rsidP="00B1461D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B1461D" w:rsidRDefault="00B1461D" w:rsidP="00B1461D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4308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15. stavka 2. Zakona o sprječavanju sukoba interesa (Narodne novine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 xml:space="preserve"> broj 26/11, 12/12, </w:t>
      </w:r>
      <w:r w:rsidR="000B7AF9">
        <w:rPr>
          <w:rFonts w:ascii="Arial" w:hAnsi="Arial" w:cs="Arial"/>
          <w:color w:val="000000"/>
          <w:sz w:val="24"/>
          <w:szCs w:val="24"/>
          <w:lang w:eastAsia="hr-HR"/>
        </w:rPr>
        <w:t>124/12, 48/13</w:t>
      </w:r>
      <w:r w:rsidR="000B7AF9" w:rsidRPr="00134758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0B7AF9">
        <w:rPr>
          <w:rFonts w:ascii="Arial" w:hAnsi="Arial" w:cs="Arial"/>
          <w:color w:val="000000"/>
          <w:sz w:val="24"/>
          <w:szCs w:val="24"/>
          <w:lang w:eastAsia="hr-HR"/>
        </w:rPr>
        <w:t>i</w:t>
      </w:r>
      <w:r w:rsidR="000B7AF9" w:rsidRPr="00134758">
        <w:rPr>
          <w:rFonts w:ascii="Arial" w:hAnsi="Arial" w:cs="Arial"/>
          <w:color w:val="000000"/>
          <w:sz w:val="24"/>
          <w:szCs w:val="24"/>
          <w:lang w:eastAsia="hr-HR"/>
        </w:rPr>
        <w:t xml:space="preserve"> 57/15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članka 3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="000B7AF9">
        <w:rPr>
          <w:rFonts w:ascii="Arial" w:hAnsi="Arial" w:cs="Arial"/>
          <w:color w:val="000000"/>
          <w:sz w:val="24"/>
          <w:szCs w:val="24"/>
          <w:lang w:eastAsia="hr-HR"/>
        </w:rPr>
        <w:t>te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 xml:space="preserve"> članak 17. Društvenog ugovora</w:t>
      </w:r>
      <w:r w:rsidR="000B7AF9">
        <w:rPr>
          <w:rFonts w:ascii="Arial" w:eastAsia="Times New Roman" w:hAnsi="Arial"/>
          <w:sz w:val="24"/>
          <w:szCs w:val="24"/>
          <w:lang w:eastAsia="hr-HR"/>
        </w:rPr>
        <w:t xml:space="preserve"> Vodoopskrbe i odvodnje</w:t>
      </w:r>
      <w:r w:rsidR="000B7AF9" w:rsidRPr="00106E1B">
        <w:rPr>
          <w:rFonts w:ascii="Arial" w:eastAsia="Times New Roman" w:hAnsi="Arial"/>
          <w:sz w:val="24"/>
          <w:szCs w:val="24"/>
          <w:lang w:eastAsia="hr-HR"/>
        </w:rPr>
        <w:t xml:space="preserve"> Zagrebačke županije d.o.o. </w:t>
      </w:r>
      <w:r w:rsidR="000B7AF9">
        <w:rPr>
          <w:rFonts w:ascii="Arial" w:eastAsia="Times New Roman" w:hAnsi="Arial"/>
          <w:sz w:val="24"/>
          <w:szCs w:val="24"/>
          <w:lang w:eastAsia="hr-HR"/>
        </w:rPr>
        <w:t>od 20. lipnja 2016. godine,</w:t>
      </w:r>
      <w:r w:rsidR="000B7AF9"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na svojoj </w:t>
      </w:r>
      <w:r w:rsidR="00814DF4">
        <w:rPr>
          <w:rFonts w:ascii="Arial" w:eastAsia="Times New Roman" w:hAnsi="Arial" w:cs="Arial"/>
          <w:sz w:val="24"/>
          <w:szCs w:val="24"/>
          <w:lang w:eastAsia="hr-HR"/>
        </w:rPr>
        <w:t>36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C3427">
        <w:rPr>
          <w:rFonts w:ascii="Arial" w:eastAsia="Times New Roman" w:hAnsi="Arial" w:cs="Arial"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14DF4">
        <w:rPr>
          <w:rFonts w:ascii="Arial" w:eastAsia="Times New Roman" w:hAnsi="Arial" w:cs="Arial"/>
          <w:sz w:val="24"/>
          <w:szCs w:val="24"/>
          <w:lang w:eastAsia="hr-HR"/>
        </w:rPr>
        <w:t>prosinca 2016.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godine donijelo je sljedeću</w:t>
      </w:r>
    </w:p>
    <w:p w:rsidR="00B1461D" w:rsidRPr="0094308F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>O D L U K U</w:t>
      </w:r>
    </w:p>
    <w:p w:rsidR="00814DF4" w:rsidRPr="005939AD" w:rsidRDefault="00B1461D" w:rsidP="00814DF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o prijedlogu za </w:t>
      </w:r>
      <w:r w:rsidR="00814DF4">
        <w:rPr>
          <w:rFonts w:ascii="Arial" w:eastAsia="Times New Roman" w:hAnsi="Arial"/>
          <w:b/>
          <w:sz w:val="24"/>
          <w:szCs w:val="24"/>
          <w:lang w:eastAsia="hr-HR"/>
        </w:rPr>
        <w:t>imenovanje</w:t>
      </w: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 člana Nadzornog odbora trgovačkog društva </w:t>
      </w:r>
      <w:r w:rsidR="00814DF4">
        <w:rPr>
          <w:rFonts w:ascii="Arial" w:eastAsia="Times New Roman" w:hAnsi="Arial"/>
          <w:b/>
          <w:sz w:val="24"/>
          <w:szCs w:val="24"/>
          <w:lang w:eastAsia="hr-HR"/>
        </w:rPr>
        <w:t>Vodoopskrba i odvodnja Zagrebačke županije d.o.o.</w:t>
      </w: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>I.</w:t>
      </w: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ab/>
        <w:t xml:space="preserve">Skupštini trgovačkog društva </w:t>
      </w:r>
      <w:r w:rsidR="00814DF4" w:rsidRPr="00814DF4">
        <w:rPr>
          <w:rFonts w:ascii="Arial" w:eastAsia="Times New Roman" w:hAnsi="Arial"/>
          <w:sz w:val="24"/>
          <w:szCs w:val="24"/>
          <w:lang w:eastAsia="hr-HR"/>
        </w:rPr>
        <w:t>Vodoopskrba i odvo</w:t>
      </w:r>
      <w:r w:rsidR="00814DF4">
        <w:rPr>
          <w:rFonts w:ascii="Arial" w:eastAsia="Times New Roman" w:hAnsi="Arial"/>
          <w:sz w:val="24"/>
          <w:szCs w:val="24"/>
          <w:lang w:eastAsia="hr-HR"/>
        </w:rPr>
        <w:t>dnja Zagrebačke županije d.o.o.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 </w:t>
      </w:r>
      <w:r w:rsidR="00106E1B">
        <w:rPr>
          <w:rFonts w:ascii="Arial" w:eastAsia="Times New Roman" w:hAnsi="Arial"/>
          <w:sz w:val="24"/>
          <w:szCs w:val="24"/>
          <w:lang w:eastAsia="hr-HR"/>
        </w:rPr>
        <w:t>ispred</w:t>
      </w:r>
      <w:r w:rsidR="00814DF4">
        <w:rPr>
          <w:rFonts w:ascii="Arial" w:eastAsia="Times New Roman" w:hAnsi="Arial"/>
          <w:sz w:val="24"/>
          <w:szCs w:val="24"/>
          <w:lang w:eastAsia="hr-HR"/>
        </w:rPr>
        <w:t xml:space="preserve"> predstavnika </w:t>
      </w:r>
      <w:proofErr w:type="spellStart"/>
      <w:r w:rsidR="00814DF4">
        <w:rPr>
          <w:rFonts w:ascii="Arial" w:eastAsia="Times New Roman" w:hAnsi="Arial"/>
          <w:sz w:val="24"/>
          <w:szCs w:val="24"/>
          <w:lang w:eastAsia="hr-HR"/>
        </w:rPr>
        <w:t>udjelničara</w:t>
      </w:r>
      <w:proofErr w:type="spellEnd"/>
      <w:r w:rsidR="00814DF4">
        <w:rPr>
          <w:rFonts w:ascii="Arial" w:eastAsia="Times New Roman" w:hAnsi="Arial"/>
          <w:sz w:val="24"/>
          <w:szCs w:val="24"/>
          <w:lang w:eastAsia="hr-HR"/>
        </w:rPr>
        <w:t xml:space="preserve"> Društva na vodoopskrbnom području Ivanić – Grada 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predlaže se </w:t>
      </w:r>
      <w:r w:rsidR="00814DF4">
        <w:rPr>
          <w:rFonts w:ascii="Arial" w:eastAsia="Times New Roman" w:hAnsi="Arial"/>
          <w:sz w:val="24"/>
          <w:szCs w:val="24"/>
          <w:lang w:eastAsia="hr-HR"/>
        </w:rPr>
        <w:t>imenovanje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 člana Nadzornog odbora </w:t>
      </w:r>
      <w:r w:rsidR="00814DF4">
        <w:rPr>
          <w:rFonts w:ascii="Arial" w:eastAsia="Times New Roman" w:hAnsi="Arial"/>
          <w:sz w:val="24"/>
          <w:szCs w:val="24"/>
          <w:lang w:eastAsia="hr-HR"/>
        </w:rPr>
        <w:t>Gordane Kanić</w:t>
      </w:r>
      <w:r w:rsidR="00134758">
        <w:rPr>
          <w:rFonts w:ascii="Arial" w:eastAsia="Times New Roman" w:hAnsi="Arial"/>
          <w:sz w:val="24"/>
          <w:szCs w:val="24"/>
          <w:lang w:eastAsia="hr-HR"/>
        </w:rPr>
        <w:t xml:space="preserve"> iz Ivanić-Grada</w:t>
      </w:r>
      <w:r w:rsidR="007B1243">
        <w:rPr>
          <w:rFonts w:ascii="Arial" w:eastAsia="Times New Roman" w:hAnsi="Arial"/>
          <w:sz w:val="24"/>
          <w:szCs w:val="24"/>
          <w:lang w:eastAsia="hr-HR"/>
        </w:rPr>
        <w:t>, Dubrovačka 3.</w:t>
      </w:r>
    </w:p>
    <w:p w:rsidR="00B1461D" w:rsidRPr="00EA3CF3" w:rsidRDefault="00B1461D" w:rsidP="00B1461D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>II.</w:t>
      </w:r>
    </w:p>
    <w:p w:rsidR="00B1461D" w:rsidRPr="00EA3CF3" w:rsidRDefault="00B1461D" w:rsidP="00B1461D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Ova Odluka </w:t>
      </w:r>
      <w:r>
        <w:rPr>
          <w:rFonts w:ascii="Arial" w:eastAsia="Times New Roman" w:hAnsi="Arial"/>
          <w:sz w:val="24"/>
          <w:szCs w:val="24"/>
          <w:lang w:eastAsia="hr-HR"/>
        </w:rPr>
        <w:t>stupa na snagu osmog dana od dana objave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>, a objavit će se u Službenom glasniku Grada Ivanić-Grada.</w:t>
      </w:r>
    </w:p>
    <w:p w:rsidR="00B1461D" w:rsidRPr="00EA3CF3" w:rsidRDefault="00B1461D" w:rsidP="00B146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1461D" w:rsidRPr="00EA3CF3" w:rsidRDefault="00B1461D" w:rsidP="00B146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1461D" w:rsidRPr="00EA3CF3" w:rsidRDefault="00B1461D" w:rsidP="00B1461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461D" w:rsidRPr="00EA3CF3" w:rsidRDefault="00B1461D" w:rsidP="00B1461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461D" w:rsidRPr="00EA3CF3" w:rsidRDefault="00B1461D" w:rsidP="00B1461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461D" w:rsidRPr="00EA3CF3" w:rsidRDefault="00B1461D" w:rsidP="00B1461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461D" w:rsidRDefault="00B1461D" w:rsidP="00B1461D"/>
    <w:p w:rsidR="00B1461D" w:rsidRPr="00E97487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461D" w:rsidRPr="00E97487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1461D" w:rsidRDefault="00B1461D" w:rsidP="00B1461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134758">
        <w:rPr>
          <w:rFonts w:ascii="Arial" w:eastAsia="Times New Roman" w:hAnsi="Arial" w:cs="Arial"/>
          <w:sz w:val="24"/>
          <w:szCs w:val="24"/>
        </w:rPr>
        <w:t xml:space="preserve">20. </w:t>
      </w:r>
      <w:r w:rsidR="00134758">
        <w:rPr>
          <w:rFonts w:ascii="Arial" w:eastAsia="Times New Roman" w:hAnsi="Arial" w:cs="Arial"/>
          <w:sz w:val="24"/>
          <w:szCs w:val="24"/>
          <w:lang w:eastAsia="hr-HR"/>
        </w:rPr>
        <w:t>prosinca 2016.</w:t>
      </w:r>
      <w:r>
        <w:rPr>
          <w:rFonts w:ascii="Arial" w:eastAsia="Times New Roman" w:hAnsi="Arial" w:cs="Arial"/>
          <w:sz w:val="24"/>
          <w:szCs w:val="24"/>
        </w:rPr>
        <w:tab/>
      </w:r>
      <w:r w:rsidR="00134758">
        <w:rPr>
          <w:rFonts w:ascii="Arial" w:eastAsia="Times New Roman" w:hAnsi="Arial" w:cs="Arial"/>
          <w:sz w:val="24"/>
          <w:szCs w:val="24"/>
        </w:rPr>
        <w:t xml:space="preserve">   </w:t>
      </w:r>
      <w:r w:rsidRPr="00E97487">
        <w:rPr>
          <w:rFonts w:ascii="Arial" w:eastAsia="Times New Roman" w:hAnsi="Arial" w:cs="Arial"/>
          <w:sz w:val="24"/>
          <w:szCs w:val="24"/>
        </w:rPr>
        <w:t xml:space="preserve"> </w:t>
      </w:r>
      <w:r w:rsidRPr="00E97487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Željko Pongrac, pravnik kriminalist </w:t>
      </w:r>
    </w:p>
    <w:p w:rsidR="00B1461D" w:rsidRDefault="00B1461D" w:rsidP="00B1461D"/>
    <w:p w:rsidR="00B1461D" w:rsidRDefault="00B1461D" w:rsidP="00B1461D"/>
    <w:p w:rsidR="00B1461D" w:rsidRDefault="00B1461D" w:rsidP="00B1461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EC3921" w:rsidRDefault="00B1461D" w:rsidP="007E3462">
            <w:pPr>
              <w:spacing w:after="0" w:line="240" w:lineRule="auto"/>
              <w:jc w:val="both"/>
              <w:rPr>
                <w:rFonts w:ascii="Arial" w:eastAsia="Times New Roman" w:hAnsi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Odluka </w:t>
            </w:r>
            <w:r w:rsidRPr="00EC3921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o prijedlogu za </w:t>
            </w:r>
            <w:r w:rsidR="00106E1B">
              <w:rPr>
                <w:rFonts w:ascii="Arial" w:eastAsia="Times New Roman" w:hAnsi="Arial"/>
                <w:sz w:val="24"/>
                <w:szCs w:val="24"/>
                <w:lang w:eastAsia="hr-HR"/>
              </w:rPr>
              <w:t>imenovanje</w:t>
            </w:r>
            <w:r w:rsidRPr="00EC3921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člana Nadzornog o</w:t>
            </w:r>
            <w:r w:rsidR="00134758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dbora trgovačkog društva </w:t>
            </w:r>
            <w:r w:rsidR="00106E1B">
              <w:t xml:space="preserve"> </w:t>
            </w:r>
            <w:r w:rsidR="00106E1B" w:rsidRPr="00106E1B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Vodoopskrba i odvodnja Zagrebačke županije d.o.o. </w:t>
            </w:r>
          </w:p>
          <w:p w:rsidR="00B1461D" w:rsidRPr="00EC3921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A662E5" w:rsidRDefault="00B1461D" w:rsidP="0013475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15. stavka 2. Zakona o sprječavanju sukoba interesa (Narodne novi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ne, broj 26/11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12/12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,</w:t>
            </w:r>
            <w:r w:rsidR="00134758">
              <w:t xml:space="preserve"> 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124/12, 48/13</w:t>
            </w:r>
            <w:r w:rsidR="00134758" w:rsidRP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i</w:t>
            </w:r>
            <w:r w:rsidR="00134758" w:rsidRP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57/15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  <w:r w:rsidR="00134758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članak 35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 Grada Ivanić-Grada, broj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02/14)</w:t>
            </w:r>
            <w:r w:rsidR="00106E1B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te</w:t>
            </w:r>
            <w:r w:rsidR="00106E1B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članak 17. Društvenog ugovora</w:t>
            </w:r>
            <w:r w:rsidR="00134758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Vodoopskrbe i odvodnje</w:t>
            </w:r>
            <w:r w:rsidR="00134758" w:rsidRPr="00106E1B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Zagrebačke županije d.o.o. </w:t>
            </w:r>
            <w:r w:rsidR="00134758">
              <w:rPr>
                <w:rFonts w:ascii="Arial" w:eastAsia="Times New Roman" w:hAnsi="Arial"/>
                <w:sz w:val="24"/>
                <w:szCs w:val="24"/>
                <w:lang w:eastAsia="hr-HR"/>
              </w:rPr>
              <w:t>od 20. lipnja 2016. godine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B1461D" w:rsidRPr="00A662E5" w:rsidTr="007E3462"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1461D" w:rsidRPr="00A662E5" w:rsidRDefault="00B1461D" w:rsidP="007E346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1461D" w:rsidRDefault="00B1461D" w:rsidP="00B1461D"/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 xml:space="preserve"> 15. stavka 2. Zakona o sprječavanju sukoba intere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>sa (Narodne novine, broj 26/11,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 xml:space="preserve"> 12/12</w:t>
      </w:r>
      <w:r w:rsidR="000B7A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0B7AF9">
        <w:rPr>
          <w:rFonts w:ascii="Arial" w:hAnsi="Arial" w:cs="Arial"/>
          <w:color w:val="000000"/>
          <w:sz w:val="24"/>
          <w:szCs w:val="24"/>
          <w:lang w:eastAsia="hr-HR"/>
        </w:rPr>
        <w:t>124/12, 48/13</w:t>
      </w:r>
      <w:r w:rsidR="000B7AF9" w:rsidRPr="00134758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0B7AF9">
        <w:rPr>
          <w:rFonts w:ascii="Arial" w:hAnsi="Arial" w:cs="Arial"/>
          <w:color w:val="000000"/>
          <w:sz w:val="24"/>
          <w:szCs w:val="24"/>
          <w:lang w:eastAsia="hr-HR"/>
        </w:rPr>
        <w:t>i</w:t>
      </w:r>
      <w:r w:rsidR="000B7AF9" w:rsidRPr="00134758">
        <w:rPr>
          <w:rFonts w:ascii="Arial" w:hAnsi="Arial" w:cs="Arial"/>
          <w:color w:val="000000"/>
          <w:sz w:val="24"/>
          <w:szCs w:val="24"/>
          <w:lang w:eastAsia="hr-HR"/>
        </w:rPr>
        <w:t xml:space="preserve"> 57/15</w:t>
      </w:r>
      <w:r>
        <w:rPr>
          <w:rFonts w:ascii="Arial" w:eastAsia="Times New Roman" w:hAnsi="Arial" w:cs="Arial"/>
          <w:sz w:val="24"/>
          <w:szCs w:val="24"/>
          <w:lang w:eastAsia="hr-HR"/>
        </w:rPr>
        <w:t>), č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>lanove upravnih tijela i nadzornih odbora trgovačkih društava u kojima jedinica lokalne, odnosno područne (regionalne) samouprave ima dionice ili udjele u vlasništvu (kapitalu društva) predlaže glavnoj skupštini, odnosno skupštini društva predstavničko tijelo jedinice lokalne i jedinice područne (regionalne) samouprave.</w:t>
      </w: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6E1B" w:rsidRPr="00EC3921" w:rsidRDefault="00106E1B" w:rsidP="00106E1B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17. Društvenog ugovora </w:t>
      </w:r>
      <w:r>
        <w:rPr>
          <w:rFonts w:ascii="Arial" w:eastAsia="Times New Roman" w:hAnsi="Arial"/>
          <w:sz w:val="24"/>
          <w:szCs w:val="24"/>
          <w:lang w:eastAsia="hr-HR"/>
        </w:rPr>
        <w:t>Vodoopskrbe i odvodnje</w:t>
      </w:r>
      <w:r w:rsidRPr="00106E1B">
        <w:rPr>
          <w:rFonts w:ascii="Arial" w:eastAsia="Times New Roman" w:hAnsi="Arial"/>
          <w:sz w:val="24"/>
          <w:szCs w:val="24"/>
          <w:lang w:eastAsia="hr-HR"/>
        </w:rPr>
        <w:t xml:space="preserve"> Zagrebačke županije d.o.o. 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od 20. lipnja 2016. godine ispred predstavnika </w:t>
      </w:r>
      <w:proofErr w:type="spellStart"/>
      <w:r>
        <w:rPr>
          <w:rFonts w:ascii="Arial" w:eastAsia="Times New Roman" w:hAnsi="Arial"/>
          <w:sz w:val="24"/>
          <w:szCs w:val="24"/>
          <w:lang w:eastAsia="hr-HR"/>
        </w:rPr>
        <w:t>udjelničara</w:t>
      </w:r>
      <w:proofErr w:type="spellEnd"/>
      <w:r>
        <w:rPr>
          <w:rFonts w:ascii="Arial" w:eastAsia="Times New Roman" w:hAnsi="Arial"/>
          <w:sz w:val="24"/>
          <w:szCs w:val="24"/>
          <w:lang w:eastAsia="hr-HR"/>
        </w:rPr>
        <w:t xml:space="preserve"> Društva na vodoopskrbnom području Ivanić – Grada koje obuhvaća grad Ivanić – Grad i općine Kloštar Ivanić i Križ 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predlaže se </w:t>
      </w:r>
      <w:r>
        <w:rPr>
          <w:rFonts w:ascii="Arial" w:eastAsia="Times New Roman" w:hAnsi="Arial"/>
          <w:sz w:val="24"/>
          <w:szCs w:val="24"/>
          <w:lang w:eastAsia="hr-HR"/>
        </w:rPr>
        <w:t>imenovanje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jednog 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>člana Nadzornog odbora</w:t>
      </w:r>
      <w:r>
        <w:rPr>
          <w:rFonts w:ascii="Arial" w:eastAsia="Times New Roman" w:hAnsi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1461D">
        <w:rPr>
          <w:rFonts w:ascii="Arial" w:eastAsia="Times New Roman" w:hAnsi="Arial" w:cs="Arial"/>
          <w:sz w:val="24"/>
          <w:szCs w:val="24"/>
          <w:lang w:eastAsia="hr-HR"/>
        </w:rPr>
        <w:t xml:space="preserve">Odluku o </w:t>
      </w:r>
      <w:r>
        <w:rPr>
          <w:rFonts w:ascii="Arial" w:eastAsia="Times New Roman" w:hAnsi="Arial" w:cs="Arial"/>
          <w:sz w:val="24"/>
          <w:szCs w:val="24"/>
          <w:lang w:eastAsia="hr-HR"/>
        </w:rPr>
        <w:t>imenovanju</w:t>
      </w:r>
      <w:r w:rsidR="00B1461D">
        <w:rPr>
          <w:rFonts w:ascii="Arial" w:eastAsia="Times New Roman" w:hAnsi="Arial" w:cs="Arial"/>
          <w:sz w:val="24"/>
          <w:szCs w:val="24"/>
          <w:lang w:eastAsia="hr-HR"/>
        </w:rPr>
        <w:t xml:space="preserve"> č</w:t>
      </w:r>
      <w:r w:rsidR="00B1461D">
        <w:rPr>
          <w:rFonts w:ascii="Arial" w:eastAsia="Times New Roman" w:hAnsi="Arial"/>
          <w:sz w:val="24"/>
          <w:szCs w:val="24"/>
          <w:lang w:eastAsia="hr-HR"/>
        </w:rPr>
        <w:t>lanova</w:t>
      </w:r>
      <w:r w:rsidR="00B1461D" w:rsidRPr="00BA1B07">
        <w:rPr>
          <w:rFonts w:ascii="Arial" w:eastAsia="Times New Roman" w:hAnsi="Arial"/>
          <w:sz w:val="24"/>
          <w:szCs w:val="24"/>
          <w:lang w:eastAsia="hr-HR"/>
        </w:rPr>
        <w:t xml:space="preserve"> Nadzornog odbora trgovačkog društva </w:t>
      </w:r>
      <w:r w:rsidRPr="00106E1B">
        <w:rPr>
          <w:rFonts w:ascii="Arial" w:eastAsia="Times New Roman" w:hAnsi="Arial"/>
          <w:sz w:val="24"/>
          <w:szCs w:val="24"/>
          <w:lang w:eastAsia="hr-HR"/>
        </w:rPr>
        <w:t xml:space="preserve">Vodoopskrba i odvodnja Zagrebačke županije d.o.o. </w:t>
      </w:r>
      <w:r w:rsidR="00B1461D">
        <w:rPr>
          <w:rFonts w:ascii="Arial" w:eastAsia="Times New Roman" w:hAnsi="Arial"/>
          <w:sz w:val="24"/>
          <w:szCs w:val="24"/>
          <w:lang w:eastAsia="hr-HR"/>
        </w:rPr>
        <w:t xml:space="preserve">donosi skupština trgovačkog društva </w:t>
      </w:r>
      <w:r w:rsidRPr="00106E1B">
        <w:rPr>
          <w:rFonts w:ascii="Arial" w:eastAsia="Times New Roman" w:hAnsi="Arial"/>
          <w:sz w:val="24"/>
          <w:szCs w:val="24"/>
          <w:lang w:eastAsia="hr-HR"/>
        </w:rPr>
        <w:t xml:space="preserve">Vodoopskrba i odvodnja Zagrebačke županije d.o.o. </w:t>
      </w:r>
    </w:p>
    <w:p w:rsidR="00B1461D" w:rsidRPr="00DE7CD9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 xml:space="preserve">Članovi nadzornog odbora biraju se na razdoblje od 4 godine u skladu s člankom 258. Zakona o trgovačkim društvima (Narodne novine, broj </w:t>
      </w:r>
      <w:r w:rsidRPr="00DE7CD9">
        <w:rPr>
          <w:rFonts w:ascii="Arial" w:hAnsi="Arial" w:cs="Arial"/>
          <w:sz w:val="24"/>
          <w:szCs w:val="24"/>
        </w:rPr>
        <w:t>111/93, 34/99, 121/99</w:t>
      </w:r>
      <w:r>
        <w:rPr>
          <w:rFonts w:ascii="Arial" w:hAnsi="Arial" w:cs="Arial"/>
          <w:sz w:val="24"/>
          <w:szCs w:val="24"/>
        </w:rPr>
        <w:t xml:space="preserve"> – vjerodostojno tumačenje</w:t>
      </w:r>
      <w:r w:rsidRPr="00DE7CD9">
        <w:rPr>
          <w:rFonts w:ascii="Arial" w:hAnsi="Arial" w:cs="Arial"/>
          <w:sz w:val="24"/>
          <w:szCs w:val="24"/>
        </w:rPr>
        <w:t>, 52/00, 118/03, 107/07, 146/08, 137/09, 125/11, 152/11, 111/12, 68/13</w:t>
      </w:r>
      <w:r w:rsidRPr="00DE7CD9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1461D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461D" w:rsidRPr="00EE2887" w:rsidRDefault="00B1461D" w:rsidP="00B146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donošenje navedene Odluke.</w:t>
      </w:r>
    </w:p>
    <w:p w:rsidR="00512C54" w:rsidRDefault="00512C54"/>
    <w:sectPr w:rsidR="00512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73"/>
    <w:rsid w:val="000B7AF9"/>
    <w:rsid w:val="00106E1B"/>
    <w:rsid w:val="00134758"/>
    <w:rsid w:val="00512C54"/>
    <w:rsid w:val="007608B1"/>
    <w:rsid w:val="007B1243"/>
    <w:rsid w:val="00814DF4"/>
    <w:rsid w:val="009F0C73"/>
    <w:rsid w:val="00B1461D"/>
    <w:rsid w:val="00DA20EA"/>
    <w:rsid w:val="00EC3427"/>
    <w:rsid w:val="00E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1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E1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7</cp:revision>
  <dcterms:created xsi:type="dcterms:W3CDTF">2016-12-12T12:15:00Z</dcterms:created>
  <dcterms:modified xsi:type="dcterms:W3CDTF">2016-12-14T17:38:00Z</dcterms:modified>
</cp:coreProperties>
</file>