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1C86B" w14:textId="5D4BE15E" w:rsidR="000C417A" w:rsidRDefault="00A91AA9" w:rsidP="000C417A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Na temelju </w:t>
      </w:r>
      <w:r w:rsidR="0034769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članka </w:t>
      </w:r>
      <w:r w:rsidR="000C417A">
        <w:rPr>
          <w:rFonts w:ascii="Arial" w:eastAsia="Times New Roman" w:hAnsi="Arial" w:cs="Arial"/>
          <w:noProof/>
          <w:sz w:val="24"/>
          <w:szCs w:val="24"/>
          <w:lang w:eastAsia="hr-HR"/>
        </w:rPr>
        <w:t>3</w:t>
      </w:r>
      <w:r w:rsidR="00CE6294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="000C417A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34769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0C417A">
        <w:rPr>
          <w:rFonts w:ascii="Arial" w:eastAsia="Times New Roman" w:hAnsi="Arial" w:cs="Arial"/>
          <w:noProof/>
          <w:sz w:val="24"/>
          <w:szCs w:val="24"/>
          <w:lang w:eastAsia="hr-HR"/>
        </w:rPr>
        <w:t>Statuta Grada Ivanić-Grada (Službeni glasnik</w:t>
      </w:r>
      <w:r w:rsidR="0034769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0C417A">
        <w:rPr>
          <w:rFonts w:ascii="Arial" w:eastAsia="Times New Roman" w:hAnsi="Arial" w:cs="Arial"/>
          <w:noProof/>
          <w:sz w:val="24"/>
          <w:szCs w:val="24"/>
          <w:lang w:eastAsia="hr-HR"/>
        </w:rPr>
        <w:t>Grada Ivanić-Grada, broj</w:t>
      </w:r>
      <w:r w:rsidR="0034769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061D8">
        <w:rPr>
          <w:rFonts w:ascii="Arial" w:eastAsia="Times New Roman" w:hAnsi="Arial" w:cs="Arial"/>
          <w:noProof/>
          <w:sz w:val="24"/>
          <w:szCs w:val="24"/>
          <w:lang w:eastAsia="hr-HR"/>
        </w:rPr>
        <w:t>0</w:t>
      </w:r>
      <w:r w:rsidR="000C417A">
        <w:rPr>
          <w:rFonts w:ascii="Arial" w:eastAsia="Times New Roman" w:hAnsi="Arial" w:cs="Arial"/>
          <w:noProof/>
          <w:sz w:val="24"/>
          <w:szCs w:val="24"/>
          <w:lang w:eastAsia="hr-HR"/>
        </w:rPr>
        <w:t>1/21</w:t>
      </w:r>
      <w:r w:rsidR="0034769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) </w:t>
      </w:r>
      <w:r w:rsidR="000C417A">
        <w:rPr>
          <w:rFonts w:ascii="Arial" w:eastAsia="Times New Roman" w:hAnsi="Arial" w:cs="Arial"/>
          <w:noProof/>
          <w:sz w:val="24"/>
          <w:szCs w:val="24"/>
          <w:lang w:eastAsia="hr-HR"/>
        </w:rPr>
        <w:t>te čl</w:t>
      </w:r>
      <w:r w:rsidR="0034769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anka 8. i 9. </w:t>
      </w:r>
      <w:r w:rsidR="000C417A">
        <w:rPr>
          <w:rFonts w:ascii="Arial" w:eastAsia="Times New Roman" w:hAnsi="Arial" w:cs="Arial"/>
          <w:noProof/>
          <w:sz w:val="24"/>
          <w:szCs w:val="24"/>
          <w:lang w:eastAsia="hr-HR"/>
        </w:rPr>
        <w:t>Poslovnika Gradskog vijeća Grada Ivanić-Grada (Službeni glasnik</w:t>
      </w:r>
      <w:r w:rsidR="0034769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0C417A">
        <w:rPr>
          <w:rFonts w:ascii="Arial" w:eastAsia="Times New Roman" w:hAnsi="Arial" w:cs="Arial"/>
          <w:noProof/>
          <w:sz w:val="24"/>
          <w:szCs w:val="24"/>
          <w:lang w:eastAsia="hr-HR"/>
        </w:rPr>
        <w:t>Grada Ivanić-Grada,</w:t>
      </w:r>
      <w:r w:rsidR="0034769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0C417A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broj </w:t>
      </w:r>
      <w:r w:rsidR="005061D8">
        <w:rPr>
          <w:rFonts w:ascii="Arial" w:eastAsia="Times New Roman" w:hAnsi="Arial" w:cs="Arial"/>
          <w:noProof/>
          <w:sz w:val="24"/>
          <w:szCs w:val="24"/>
          <w:lang w:eastAsia="hr-HR"/>
        </w:rPr>
        <w:t>0</w:t>
      </w:r>
      <w:r w:rsidR="000C417A">
        <w:rPr>
          <w:rFonts w:ascii="Arial" w:eastAsia="Times New Roman" w:hAnsi="Arial" w:cs="Arial"/>
          <w:noProof/>
          <w:sz w:val="24"/>
          <w:szCs w:val="24"/>
          <w:lang w:eastAsia="hr-HR"/>
        </w:rPr>
        <w:t>2/21)</w:t>
      </w:r>
      <w:r w:rsidR="00504A4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0C417A">
        <w:rPr>
          <w:rFonts w:ascii="Arial" w:eastAsia="Times New Roman" w:hAnsi="Arial" w:cs="Arial"/>
          <w:noProof/>
          <w:sz w:val="24"/>
          <w:szCs w:val="24"/>
          <w:lang w:eastAsia="hr-HR"/>
        </w:rPr>
        <w:t>Gradsko</w:t>
      </w:r>
      <w:r w:rsidR="0034769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0C417A">
        <w:rPr>
          <w:rFonts w:ascii="Arial" w:eastAsia="Times New Roman" w:hAnsi="Arial" w:cs="Arial"/>
          <w:noProof/>
          <w:sz w:val="24"/>
          <w:szCs w:val="24"/>
          <w:lang w:eastAsia="hr-HR"/>
        </w:rPr>
        <w:t>vijeće Grada Ivanić-Grada na svojoj</w:t>
      </w:r>
      <w:r w:rsidR="0034769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__. s</w:t>
      </w:r>
      <w:r w:rsidR="000C417A">
        <w:rPr>
          <w:rFonts w:ascii="Arial" w:eastAsia="Times New Roman" w:hAnsi="Arial" w:cs="Arial"/>
          <w:noProof/>
          <w:sz w:val="24"/>
          <w:szCs w:val="24"/>
          <w:lang w:eastAsia="hr-HR"/>
        </w:rPr>
        <w:t>jednici</w:t>
      </w:r>
      <w:r w:rsidR="0034769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0C417A">
        <w:rPr>
          <w:rFonts w:ascii="Arial" w:eastAsia="Times New Roman" w:hAnsi="Arial" w:cs="Arial"/>
          <w:noProof/>
          <w:sz w:val="24"/>
          <w:szCs w:val="24"/>
          <w:lang w:eastAsia="hr-HR"/>
        </w:rPr>
        <w:t>održanoj dana ________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0C417A">
        <w:rPr>
          <w:rFonts w:ascii="Arial" w:eastAsia="Times New Roman" w:hAnsi="Arial" w:cs="Arial"/>
          <w:noProof/>
          <w:sz w:val="24"/>
          <w:szCs w:val="24"/>
          <w:lang w:eastAsia="hr-HR"/>
        </w:rPr>
        <w:t>2021. godine</w:t>
      </w:r>
      <w:r w:rsidR="0034769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0C417A">
        <w:rPr>
          <w:rFonts w:ascii="Arial" w:eastAsia="Times New Roman" w:hAnsi="Arial" w:cs="Arial"/>
          <w:noProof/>
          <w:sz w:val="24"/>
          <w:szCs w:val="24"/>
          <w:lang w:eastAsia="hr-HR"/>
        </w:rPr>
        <w:t>donijelo je sljedeću</w:t>
      </w:r>
    </w:p>
    <w:p w14:paraId="4988A1DA" w14:textId="77777777" w:rsidR="0034769F" w:rsidRDefault="0034769F" w:rsidP="000C417A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5BE41636" w14:textId="77777777" w:rsidR="0034769F" w:rsidRDefault="0034769F" w:rsidP="0034769F">
      <w:pPr>
        <w:pStyle w:val="Bezproreda"/>
        <w:rPr>
          <w:noProof/>
          <w:lang w:eastAsia="hr-HR"/>
        </w:rPr>
      </w:pPr>
    </w:p>
    <w:p w14:paraId="1D427A74" w14:textId="647A7175" w:rsidR="000C417A" w:rsidRPr="000110CE" w:rsidRDefault="000C417A" w:rsidP="0034769F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</w:t>
      </w:r>
      <w:r w:rsidR="00504A40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D</w:t>
      </w:r>
      <w:r w:rsidR="00504A40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L</w:t>
      </w:r>
      <w:r w:rsidR="00504A40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U</w:t>
      </w:r>
      <w:r w:rsidR="00504A40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K</w:t>
      </w:r>
      <w:r w:rsidR="00504A40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U</w:t>
      </w:r>
    </w:p>
    <w:p w14:paraId="1A6075DB" w14:textId="77777777" w:rsidR="000C417A" w:rsidRDefault="000C417A" w:rsidP="0034769F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 izboru drugog podpredsjednika</w:t>
      </w:r>
    </w:p>
    <w:p w14:paraId="01961181" w14:textId="77777777" w:rsidR="000C417A" w:rsidRPr="00CC7EB0" w:rsidRDefault="000C417A" w:rsidP="0034769F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Gradskog vijeća Grada Ivanić-Grada</w:t>
      </w:r>
    </w:p>
    <w:p w14:paraId="752A2527" w14:textId="77777777" w:rsidR="000C417A" w:rsidRDefault="000C417A" w:rsidP="0034769F">
      <w:pPr>
        <w:pStyle w:val="Bezproreda"/>
        <w:rPr>
          <w:noProof/>
          <w:lang w:eastAsia="hr-HR"/>
        </w:rPr>
      </w:pPr>
    </w:p>
    <w:p w14:paraId="7955E3F6" w14:textId="77777777" w:rsidR="0034769F" w:rsidRDefault="0034769F" w:rsidP="000C417A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6CE03836" w14:textId="19B61525" w:rsidR="000C417A" w:rsidRDefault="000C417A" w:rsidP="000C417A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I.</w:t>
      </w:r>
    </w:p>
    <w:p w14:paraId="70D95C56" w14:textId="77777777" w:rsidR="000C417A" w:rsidRDefault="000C417A" w:rsidP="000C417A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0048B722" w14:textId="175531E5" w:rsidR="000C417A" w:rsidRDefault="000C417A" w:rsidP="0034769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__________ bira se za drugog podpredsjednika Gradskog vijeća Grada Ivanić-Grada. </w:t>
      </w:r>
    </w:p>
    <w:p w14:paraId="3A67CB73" w14:textId="77777777" w:rsidR="0034769F" w:rsidRDefault="0034769F" w:rsidP="0034769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00A64FBF" w14:textId="77777777" w:rsidR="000C417A" w:rsidRDefault="000C417A" w:rsidP="000C417A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074E154E" w14:textId="77777777" w:rsidR="000C417A" w:rsidRDefault="000C417A" w:rsidP="000C417A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II.</w:t>
      </w:r>
    </w:p>
    <w:p w14:paraId="5993F4B0" w14:textId="77777777" w:rsidR="000C417A" w:rsidRDefault="000C417A" w:rsidP="000C417A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69B2CFFE" w14:textId="2184F315" w:rsidR="000C417A" w:rsidRDefault="000C417A" w:rsidP="000C417A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Ova Odluka stupa na snagu danom donošenja, a objavit će se u Službenom glasniku Grada Ivanić-Grada.</w:t>
      </w:r>
    </w:p>
    <w:p w14:paraId="012C74AE" w14:textId="77777777" w:rsidR="0034769F" w:rsidRDefault="0034769F" w:rsidP="000C41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0BE240A2" w14:textId="5834EB1C" w:rsidR="000C417A" w:rsidRPr="00CC7EB0" w:rsidRDefault="000C417A" w:rsidP="0034769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CC7EB0">
        <w:rPr>
          <w:rFonts w:ascii="Arial" w:eastAsia="Times New Roman" w:hAnsi="Arial" w:cs="Arial"/>
          <w:sz w:val="24"/>
          <w:szCs w:val="24"/>
        </w:rPr>
        <w:t>REPUBLIKA HRVATSKA</w:t>
      </w:r>
    </w:p>
    <w:p w14:paraId="01D635E9" w14:textId="77777777" w:rsidR="000C417A" w:rsidRPr="00CC7EB0" w:rsidRDefault="000C417A" w:rsidP="0034769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CC7EB0">
        <w:rPr>
          <w:rFonts w:ascii="Arial" w:eastAsia="Times New Roman" w:hAnsi="Arial" w:cs="Arial"/>
          <w:sz w:val="24"/>
          <w:szCs w:val="24"/>
        </w:rPr>
        <w:t>ZAGREBAČKA ŽUPANIJA</w:t>
      </w:r>
    </w:p>
    <w:p w14:paraId="11DEE1D2" w14:textId="77777777" w:rsidR="000C417A" w:rsidRPr="00CC7EB0" w:rsidRDefault="000C417A" w:rsidP="0034769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CC7EB0">
        <w:rPr>
          <w:rFonts w:ascii="Arial" w:eastAsia="Times New Roman" w:hAnsi="Arial" w:cs="Arial"/>
          <w:sz w:val="24"/>
          <w:szCs w:val="24"/>
        </w:rPr>
        <w:t>GRAD IVANIĆ-GRAD</w:t>
      </w:r>
    </w:p>
    <w:p w14:paraId="2E89F548" w14:textId="77777777" w:rsidR="000C417A" w:rsidRPr="00CC7EB0" w:rsidRDefault="000C417A" w:rsidP="0034769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CC7EB0">
        <w:rPr>
          <w:rFonts w:ascii="Arial" w:eastAsia="Times New Roman" w:hAnsi="Arial" w:cs="Arial"/>
          <w:sz w:val="24"/>
          <w:szCs w:val="24"/>
        </w:rPr>
        <w:t>GRADSKO VIJEĆE</w:t>
      </w:r>
    </w:p>
    <w:p w14:paraId="7D939A47" w14:textId="77777777" w:rsidR="000C417A" w:rsidRDefault="000C417A" w:rsidP="0034769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22928ECE" w14:textId="77777777" w:rsidR="000C417A" w:rsidRPr="00CC7EB0" w:rsidRDefault="000C417A" w:rsidP="000C41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6B7D35CC" w14:textId="77777777" w:rsidR="000C417A" w:rsidRPr="00CC7EB0" w:rsidRDefault="000C417A" w:rsidP="000C41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3D85BF75" w14:textId="531C0381" w:rsidR="000C417A" w:rsidRPr="00CC7EB0" w:rsidRDefault="000C417A" w:rsidP="000C41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C7EB0">
        <w:rPr>
          <w:rFonts w:ascii="Arial" w:eastAsia="Times New Roman" w:hAnsi="Arial" w:cs="Arial"/>
          <w:sz w:val="24"/>
          <w:szCs w:val="24"/>
        </w:rPr>
        <w:t>KLA</w:t>
      </w:r>
      <w:r>
        <w:rPr>
          <w:rFonts w:ascii="Arial" w:eastAsia="Times New Roman" w:hAnsi="Arial" w:cs="Arial"/>
          <w:sz w:val="24"/>
          <w:szCs w:val="24"/>
        </w:rPr>
        <w:t xml:space="preserve">SA:   </w:t>
      </w:r>
      <w:r w:rsidRPr="00CC7EB0">
        <w:rPr>
          <w:rFonts w:ascii="Arial" w:eastAsia="Times New Roman" w:hAnsi="Arial" w:cs="Arial"/>
          <w:sz w:val="24"/>
          <w:szCs w:val="24"/>
        </w:rPr>
        <w:t xml:space="preserve">     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           </w:t>
      </w:r>
      <w:r w:rsidR="0034769F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Predsjednik Gradskog vijeća</w:t>
      </w:r>
      <w:r w:rsidRPr="00CC7EB0">
        <w:rPr>
          <w:rFonts w:ascii="Arial" w:eastAsia="Times New Roman" w:hAnsi="Arial" w:cs="Arial"/>
          <w:sz w:val="24"/>
          <w:szCs w:val="24"/>
        </w:rPr>
        <w:t>:</w:t>
      </w:r>
    </w:p>
    <w:p w14:paraId="4F0EB828" w14:textId="4C1F15B1" w:rsidR="000C417A" w:rsidRPr="00CC7EB0" w:rsidRDefault="000C417A" w:rsidP="000C41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C7EB0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14:paraId="02BBA968" w14:textId="104F73D9" w:rsidR="000C417A" w:rsidRPr="00CC7EB0" w:rsidRDefault="000C417A" w:rsidP="000C417A">
      <w:pPr>
        <w:tabs>
          <w:tab w:val="left" w:pos="532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34769F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________</w:t>
      </w:r>
      <w:r w:rsidR="0034769F">
        <w:rPr>
          <w:rFonts w:ascii="Arial" w:eastAsia="Times New Roman" w:hAnsi="Arial" w:cs="Arial"/>
          <w:sz w:val="24"/>
          <w:szCs w:val="24"/>
        </w:rPr>
        <w:t xml:space="preserve">___ </w:t>
      </w:r>
      <w:r>
        <w:rPr>
          <w:rFonts w:ascii="Arial" w:eastAsia="Times New Roman" w:hAnsi="Arial" w:cs="Arial"/>
          <w:sz w:val="24"/>
          <w:szCs w:val="24"/>
        </w:rPr>
        <w:t>2021.</w:t>
      </w:r>
      <w:r w:rsidRPr="00CC7EB0">
        <w:rPr>
          <w:rFonts w:ascii="Arial" w:eastAsia="Times New Roman" w:hAnsi="Arial" w:cs="Arial"/>
          <w:sz w:val="24"/>
          <w:szCs w:val="24"/>
        </w:rPr>
        <w:t xml:space="preserve">           </w:t>
      </w:r>
      <w:r>
        <w:rPr>
          <w:rFonts w:ascii="Arial" w:eastAsia="Times New Roman" w:hAnsi="Arial" w:cs="Arial"/>
          <w:sz w:val="24"/>
          <w:szCs w:val="24"/>
        </w:rPr>
        <w:t xml:space="preserve">                 Željko Pongrac, pravnik kriminalist          </w:t>
      </w:r>
      <w:r>
        <w:tab/>
      </w:r>
      <w:r>
        <w:tab/>
      </w:r>
    </w:p>
    <w:p w14:paraId="2AF8ACC8" w14:textId="77777777" w:rsidR="002A7CF2" w:rsidRDefault="002A7CF2"/>
    <w:sectPr w:rsidR="002A7C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17A"/>
    <w:rsid w:val="000C417A"/>
    <w:rsid w:val="002A7CF2"/>
    <w:rsid w:val="0034769F"/>
    <w:rsid w:val="00504A40"/>
    <w:rsid w:val="005061D8"/>
    <w:rsid w:val="00A91AA9"/>
    <w:rsid w:val="00CE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9B679"/>
  <w15:chartTrackingRefBased/>
  <w15:docId w15:val="{5A18F209-F0FA-485C-A054-9554C47B3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417A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476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Marina Siprak</cp:lastModifiedBy>
  <cp:revision>6</cp:revision>
  <dcterms:created xsi:type="dcterms:W3CDTF">2021-10-07T07:12:00Z</dcterms:created>
  <dcterms:modified xsi:type="dcterms:W3CDTF">2021-11-24T15:51:00Z</dcterms:modified>
</cp:coreProperties>
</file>