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CDA2F38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0902" w:rsidRPr="00723146" w:rsidRDefault="00CA4C51" w:rsidP="00AF2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</w:t>
      </w:r>
      <w:r w:rsidR="00AF22E3">
        <w:rPr>
          <w:rFonts w:ascii="Arial" w:hAnsi="Arial" w:cs="Arial"/>
          <w:sz w:val="24"/>
          <w:szCs w:val="24"/>
        </w:rPr>
        <w:t>A</w:t>
      </w:r>
    </w:p>
    <w:p w:rsidR="004F0902" w:rsidRPr="00723146" w:rsidRDefault="004F0902" w:rsidP="00AF2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ZAGREBAČKA ŽUPANIJA</w:t>
      </w:r>
    </w:p>
    <w:p w:rsidR="004F0902" w:rsidRPr="00723146" w:rsidRDefault="004F0902" w:rsidP="00AF2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GRAD IVANIĆ-GRAD</w:t>
      </w:r>
    </w:p>
    <w:p w:rsidR="004F0902" w:rsidRPr="00723146" w:rsidRDefault="004F0902" w:rsidP="00AF2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GRADONAČELNIK</w:t>
      </w:r>
    </w:p>
    <w:p w:rsidR="004F0902" w:rsidRPr="00723146" w:rsidRDefault="004F0902" w:rsidP="00AF22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49B2" w:rsidRPr="009A11C6" w:rsidRDefault="00C449B2" w:rsidP="00C449B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Pr="009A11C6">
        <w:rPr>
          <w:rFonts w:ascii="Arial" w:hAnsi="Arial" w:cs="Arial"/>
          <w:sz w:val="24"/>
          <w:szCs w:val="24"/>
        </w:rPr>
        <w:t>022-01/18-01/3</w:t>
      </w:r>
    </w:p>
    <w:p w:rsidR="00C449B2" w:rsidRPr="005523D0" w:rsidRDefault="00C449B2" w:rsidP="00C449B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URBROJ:238/10-02-01-01/2-18-11</w:t>
      </w:r>
    </w:p>
    <w:p w:rsidR="00AE5C71" w:rsidRPr="005523D0" w:rsidRDefault="00AE5C71" w:rsidP="00AE5C71">
      <w:pPr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20. veljače</w:t>
      </w:r>
      <w:r w:rsidRPr="005523D0">
        <w:rPr>
          <w:rFonts w:ascii="Arial" w:hAnsi="Arial" w:cs="Arial"/>
          <w:sz w:val="24"/>
          <w:szCs w:val="24"/>
        </w:rPr>
        <w:t xml:space="preserve"> 2018.</w:t>
      </w:r>
    </w:p>
    <w:p w:rsidR="004F0902" w:rsidRPr="00AF22E3" w:rsidRDefault="004F0902" w:rsidP="00805B5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902" w:rsidRPr="00AF22E3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AF22E3">
        <w:rPr>
          <w:rFonts w:ascii="Arial" w:hAnsi="Arial" w:cs="Arial"/>
          <w:sz w:val="24"/>
          <w:szCs w:val="24"/>
        </w:rPr>
        <w:t xml:space="preserve">                     </w:t>
      </w:r>
      <w:r w:rsidR="00AF22E3" w:rsidRPr="00AF22E3">
        <w:rPr>
          <w:rFonts w:ascii="Arial" w:hAnsi="Arial" w:cs="Arial"/>
          <w:sz w:val="24"/>
          <w:szCs w:val="24"/>
        </w:rPr>
        <w:t xml:space="preserve">                                </w:t>
      </w:r>
      <w:r w:rsidRPr="00AF22E3">
        <w:rPr>
          <w:rFonts w:ascii="Arial" w:hAnsi="Arial" w:cs="Arial"/>
          <w:sz w:val="24"/>
          <w:szCs w:val="24"/>
        </w:rPr>
        <w:t xml:space="preserve">       </w:t>
      </w:r>
      <w:r w:rsidR="00AF22E3" w:rsidRPr="00AF22E3">
        <w:rPr>
          <w:rFonts w:ascii="Arial" w:hAnsi="Arial" w:cs="Arial"/>
          <w:sz w:val="24"/>
          <w:szCs w:val="24"/>
        </w:rPr>
        <w:t xml:space="preserve"> </w:t>
      </w:r>
      <w:r w:rsidR="00A804F2">
        <w:rPr>
          <w:rFonts w:ascii="Arial" w:hAnsi="Arial" w:cs="Arial"/>
          <w:sz w:val="24"/>
          <w:szCs w:val="24"/>
        </w:rPr>
        <w:t xml:space="preserve">  </w:t>
      </w:r>
      <w:r w:rsidRPr="00AF22E3">
        <w:rPr>
          <w:rFonts w:ascii="Arial" w:hAnsi="Arial" w:cs="Arial"/>
          <w:sz w:val="24"/>
          <w:szCs w:val="24"/>
        </w:rPr>
        <w:t>GRADSKO VIJEĆE GRADA IVANIĆ-GRADA</w:t>
      </w:r>
    </w:p>
    <w:p w:rsidR="004F0902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AF22E3">
        <w:rPr>
          <w:rFonts w:ascii="Arial" w:hAnsi="Arial" w:cs="Arial"/>
          <w:sz w:val="24"/>
          <w:szCs w:val="24"/>
        </w:rPr>
        <w:t xml:space="preserve">                                        </w:t>
      </w:r>
      <w:r w:rsidR="00AF22E3" w:rsidRPr="00AF22E3">
        <w:rPr>
          <w:rFonts w:ascii="Arial" w:hAnsi="Arial" w:cs="Arial"/>
          <w:sz w:val="24"/>
          <w:szCs w:val="24"/>
        </w:rPr>
        <w:t xml:space="preserve">                         </w:t>
      </w:r>
      <w:r w:rsidR="00AF22E3">
        <w:rPr>
          <w:rFonts w:ascii="Arial" w:hAnsi="Arial" w:cs="Arial"/>
          <w:sz w:val="24"/>
          <w:szCs w:val="24"/>
        </w:rPr>
        <w:t xml:space="preserve"> </w:t>
      </w:r>
      <w:r w:rsidRPr="00AF22E3">
        <w:rPr>
          <w:rFonts w:ascii="Arial" w:hAnsi="Arial" w:cs="Arial"/>
          <w:sz w:val="24"/>
          <w:szCs w:val="24"/>
        </w:rPr>
        <w:t xml:space="preserve">  </w:t>
      </w:r>
      <w:r w:rsidR="00A804F2">
        <w:rPr>
          <w:rFonts w:ascii="Arial" w:hAnsi="Arial" w:cs="Arial"/>
          <w:sz w:val="24"/>
          <w:szCs w:val="24"/>
        </w:rPr>
        <w:t xml:space="preserve">      </w:t>
      </w:r>
      <w:r w:rsidRPr="00AF22E3">
        <w:rPr>
          <w:rFonts w:ascii="Arial" w:hAnsi="Arial" w:cs="Arial"/>
          <w:sz w:val="24"/>
          <w:szCs w:val="24"/>
        </w:rPr>
        <w:t xml:space="preserve">n/r predsjednika Željka </w:t>
      </w:r>
      <w:proofErr w:type="spellStart"/>
      <w:r w:rsidRPr="00AF22E3">
        <w:rPr>
          <w:rFonts w:ascii="Arial" w:hAnsi="Arial" w:cs="Arial"/>
          <w:sz w:val="24"/>
          <w:szCs w:val="24"/>
        </w:rPr>
        <w:t>Pongraca</w:t>
      </w:r>
      <w:proofErr w:type="spellEnd"/>
    </w:p>
    <w:p w:rsidR="00AF22E3" w:rsidRPr="00723146" w:rsidRDefault="00AF22E3" w:rsidP="004F0902">
      <w:pPr>
        <w:jc w:val="both"/>
        <w:rPr>
          <w:rFonts w:ascii="Arial" w:hAnsi="Arial" w:cs="Arial"/>
          <w:sz w:val="24"/>
          <w:szCs w:val="24"/>
        </w:rPr>
      </w:pPr>
    </w:p>
    <w:p w:rsidR="004F0902" w:rsidRPr="00A804F2" w:rsidRDefault="004F0902" w:rsidP="00A804F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804F2">
        <w:rPr>
          <w:rFonts w:ascii="Arial" w:hAnsi="Arial" w:cs="Arial"/>
          <w:sz w:val="24"/>
          <w:szCs w:val="24"/>
        </w:rPr>
        <w:t>PR</w:t>
      </w:r>
      <w:r w:rsidR="00A804F2" w:rsidRPr="00A804F2">
        <w:rPr>
          <w:rFonts w:ascii="Arial" w:hAnsi="Arial" w:cs="Arial"/>
          <w:sz w:val="24"/>
          <w:szCs w:val="24"/>
        </w:rPr>
        <w:t xml:space="preserve">EDMET: </w:t>
      </w:r>
      <w:r w:rsidR="00AF22E3" w:rsidRPr="00A804F2">
        <w:rPr>
          <w:rFonts w:ascii="Arial" w:hAnsi="Arial" w:cs="Arial"/>
          <w:sz w:val="24"/>
          <w:szCs w:val="24"/>
        </w:rPr>
        <w:t>Prijedlog Odluke o ne</w:t>
      </w:r>
      <w:r w:rsidR="00A804F2">
        <w:rPr>
          <w:rFonts w:ascii="Arial" w:hAnsi="Arial" w:cs="Arial"/>
          <w:sz w:val="24"/>
          <w:szCs w:val="24"/>
        </w:rPr>
        <w:t xml:space="preserve">razvrstanim cestama na području </w:t>
      </w:r>
      <w:r w:rsidR="00AF22E3" w:rsidRPr="00A804F2">
        <w:rPr>
          <w:rFonts w:ascii="Arial" w:hAnsi="Arial" w:cs="Arial"/>
          <w:sz w:val="24"/>
          <w:szCs w:val="24"/>
        </w:rPr>
        <w:t>Grada Ivanić-Grada</w:t>
      </w:r>
    </w:p>
    <w:p w:rsidR="004F0902" w:rsidRPr="00723146" w:rsidRDefault="004F0902" w:rsidP="00A804F2">
      <w:pPr>
        <w:jc w:val="both"/>
        <w:rPr>
          <w:rFonts w:ascii="Arial" w:hAnsi="Arial" w:cs="Arial"/>
          <w:sz w:val="24"/>
          <w:szCs w:val="24"/>
        </w:rPr>
      </w:pPr>
    </w:p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Poštovani,</w:t>
      </w:r>
    </w:p>
    <w:p w:rsidR="004F0902" w:rsidRPr="00723146" w:rsidRDefault="004F0902" w:rsidP="00370089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Temeljem članka 55. Statuta Grada Ivanić-Grada (Službeni gla</w:t>
      </w:r>
      <w:r w:rsidR="00370089">
        <w:rPr>
          <w:rFonts w:ascii="Arial" w:hAnsi="Arial" w:cs="Arial"/>
          <w:sz w:val="24"/>
          <w:szCs w:val="24"/>
        </w:rPr>
        <w:t xml:space="preserve">snik </w:t>
      </w:r>
      <w:r w:rsidR="00A804F2">
        <w:rPr>
          <w:rFonts w:ascii="Arial" w:hAnsi="Arial" w:cs="Arial"/>
          <w:sz w:val="24"/>
          <w:szCs w:val="24"/>
        </w:rPr>
        <w:t xml:space="preserve">Grada Ivanić-Grada, </w:t>
      </w:r>
      <w:r w:rsidRPr="00723146">
        <w:rPr>
          <w:rFonts w:ascii="Arial" w:hAnsi="Arial" w:cs="Arial"/>
          <w:sz w:val="24"/>
          <w:szCs w:val="24"/>
        </w:rPr>
        <w:t>broj 02/14</w:t>
      </w:r>
      <w:r w:rsidR="00A804F2">
        <w:rPr>
          <w:rFonts w:ascii="Arial" w:hAnsi="Arial" w:cs="Arial"/>
          <w:sz w:val="24"/>
          <w:szCs w:val="24"/>
        </w:rPr>
        <w:t xml:space="preserve"> i 01/18</w:t>
      </w:r>
      <w:r w:rsidRPr="00723146">
        <w:rPr>
          <w:rFonts w:ascii="Arial" w:hAnsi="Arial" w:cs="Arial"/>
          <w:sz w:val="24"/>
          <w:szCs w:val="24"/>
        </w:rPr>
        <w:t>), Gr</w:t>
      </w:r>
      <w:r w:rsidR="00A804F2">
        <w:rPr>
          <w:rFonts w:ascii="Arial" w:hAnsi="Arial" w:cs="Arial"/>
          <w:sz w:val="24"/>
          <w:szCs w:val="24"/>
        </w:rPr>
        <w:t xml:space="preserve">adonačelnik Grada Ivanić-Grada </w:t>
      </w:r>
      <w:r w:rsidRPr="00723146">
        <w:rPr>
          <w:rFonts w:ascii="Arial" w:hAnsi="Arial" w:cs="Arial"/>
          <w:sz w:val="24"/>
          <w:szCs w:val="24"/>
        </w:rPr>
        <w:t>utvrdio je prijedlog</w:t>
      </w:r>
    </w:p>
    <w:p w:rsidR="004F0902" w:rsidRPr="00A804F2" w:rsidRDefault="004F0902" w:rsidP="00A804F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804F2">
        <w:rPr>
          <w:rFonts w:ascii="Arial" w:hAnsi="Arial" w:cs="Arial"/>
          <w:b/>
          <w:sz w:val="24"/>
          <w:szCs w:val="24"/>
        </w:rPr>
        <w:t>Odluke</w:t>
      </w:r>
    </w:p>
    <w:p w:rsidR="004F0902" w:rsidRPr="00A804F2" w:rsidRDefault="00AF22E3" w:rsidP="00A804F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804F2">
        <w:rPr>
          <w:rFonts w:ascii="Arial" w:hAnsi="Arial" w:cs="Arial"/>
          <w:b/>
          <w:sz w:val="24"/>
          <w:szCs w:val="24"/>
        </w:rPr>
        <w:t>o nerazvrstanim cestama na području Grada Ivanić-Grada</w:t>
      </w:r>
    </w:p>
    <w:p w:rsidR="00A804F2" w:rsidRPr="00A804F2" w:rsidRDefault="00A804F2" w:rsidP="00A804F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804F2" w:rsidRDefault="00A804F2" w:rsidP="00A804F2">
      <w:pPr>
        <w:pStyle w:val="Bezproreda"/>
      </w:pPr>
    </w:p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Pred</w:t>
      </w:r>
      <w:r w:rsidR="00A804F2">
        <w:rPr>
          <w:rFonts w:ascii="Arial" w:hAnsi="Arial" w:cs="Arial"/>
          <w:sz w:val="24"/>
          <w:szCs w:val="24"/>
        </w:rPr>
        <w:t xml:space="preserve">laže se predsjedniku Gradskog vijeća </w:t>
      </w:r>
      <w:r w:rsidRPr="00723146">
        <w:rPr>
          <w:rFonts w:ascii="Arial" w:hAnsi="Arial" w:cs="Arial"/>
          <w:sz w:val="24"/>
          <w:szCs w:val="24"/>
        </w:rPr>
        <w:t>da prethodno navedeni prijedlog po potrebi dostavi nadležnom radnom tijelu Gradskog vijeća Grada Ivanić-Grada kako bi isto dalo svoje mišljenje odnosno iznijelo određeni prijedlog.</w:t>
      </w:r>
    </w:p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Za izvj</w:t>
      </w:r>
      <w:r w:rsidR="00A804F2">
        <w:rPr>
          <w:rFonts w:ascii="Arial" w:hAnsi="Arial" w:cs="Arial"/>
          <w:sz w:val="24"/>
          <w:szCs w:val="24"/>
        </w:rPr>
        <w:t xml:space="preserve">estitelja na sjednici Gradskog </w:t>
      </w:r>
      <w:r w:rsidRPr="00723146">
        <w:rPr>
          <w:rFonts w:ascii="Arial" w:hAnsi="Arial" w:cs="Arial"/>
          <w:sz w:val="24"/>
          <w:szCs w:val="24"/>
        </w:rPr>
        <w:t>v</w:t>
      </w:r>
      <w:r w:rsidR="000206A4" w:rsidRPr="00723146">
        <w:rPr>
          <w:rFonts w:ascii="Arial" w:hAnsi="Arial" w:cs="Arial"/>
          <w:sz w:val="24"/>
          <w:szCs w:val="24"/>
        </w:rPr>
        <w:t xml:space="preserve">ijeća </w:t>
      </w:r>
      <w:r w:rsidR="00107652">
        <w:rPr>
          <w:rFonts w:ascii="Arial" w:hAnsi="Arial" w:cs="Arial"/>
          <w:sz w:val="24"/>
          <w:szCs w:val="24"/>
        </w:rPr>
        <w:t>određuje se Milivoj Maršić, pročelnik Upravnog odjela za financije, gospodarstvo, komunalne djelatnosti i prostorno planiranje.</w:t>
      </w:r>
    </w:p>
    <w:p w:rsidR="00A804F2" w:rsidRDefault="00A804F2" w:rsidP="00A804F2">
      <w:pPr>
        <w:pStyle w:val="Bezproreda"/>
      </w:pPr>
    </w:p>
    <w:p w:rsidR="004F0902" w:rsidRPr="00723146" w:rsidRDefault="004F0902" w:rsidP="00AF22E3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S poštovanjem,</w:t>
      </w:r>
    </w:p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A804F2">
        <w:rPr>
          <w:rFonts w:ascii="Arial" w:hAnsi="Arial" w:cs="Arial"/>
          <w:sz w:val="24"/>
          <w:szCs w:val="24"/>
        </w:rPr>
        <w:t xml:space="preserve">   GRADONAČELNIK:</w:t>
      </w:r>
    </w:p>
    <w:p w:rsidR="004F0902" w:rsidRPr="00723146" w:rsidRDefault="004F0902" w:rsidP="004F0902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A804F2">
        <w:rPr>
          <w:rFonts w:ascii="Arial" w:hAnsi="Arial" w:cs="Arial"/>
          <w:sz w:val="24"/>
          <w:szCs w:val="24"/>
        </w:rPr>
        <w:t xml:space="preserve">                                </w:t>
      </w:r>
      <w:r w:rsidR="00BA0D4E">
        <w:rPr>
          <w:rFonts w:ascii="Arial" w:hAnsi="Arial" w:cs="Arial"/>
          <w:sz w:val="24"/>
          <w:szCs w:val="24"/>
        </w:rPr>
        <w:t xml:space="preserve">Javor Bojan Leš, dr. </w:t>
      </w:r>
      <w:proofErr w:type="spellStart"/>
      <w:r w:rsidRPr="00723146">
        <w:rPr>
          <w:rFonts w:ascii="Arial" w:hAnsi="Arial" w:cs="Arial"/>
          <w:sz w:val="24"/>
          <w:szCs w:val="24"/>
        </w:rPr>
        <w:t>vet</w:t>
      </w:r>
      <w:proofErr w:type="spellEnd"/>
      <w:r w:rsidRPr="00723146">
        <w:rPr>
          <w:rFonts w:ascii="Arial" w:hAnsi="Arial" w:cs="Arial"/>
          <w:sz w:val="24"/>
          <w:szCs w:val="24"/>
        </w:rPr>
        <w:t>. med.</w:t>
      </w:r>
    </w:p>
    <w:p w:rsidR="00A804F2" w:rsidRDefault="00A804F2" w:rsidP="007F0828">
      <w:pPr>
        <w:jc w:val="both"/>
        <w:rPr>
          <w:rFonts w:ascii="Arial" w:hAnsi="Arial" w:cs="Arial"/>
          <w:sz w:val="24"/>
          <w:szCs w:val="24"/>
        </w:rPr>
      </w:pPr>
    </w:p>
    <w:p w:rsidR="00ED3954" w:rsidRDefault="00814104" w:rsidP="007F082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temelju članka 107</w:t>
      </w:r>
      <w:r w:rsidR="008803D6" w:rsidRPr="00723146">
        <w:rPr>
          <w:rFonts w:ascii="Arial" w:hAnsi="Arial" w:cs="Arial"/>
          <w:sz w:val="24"/>
          <w:szCs w:val="24"/>
        </w:rPr>
        <w:t xml:space="preserve">. </w:t>
      </w:r>
      <w:r w:rsidR="00BA0D4E">
        <w:rPr>
          <w:rFonts w:ascii="Arial" w:hAnsi="Arial" w:cs="Arial"/>
          <w:sz w:val="24"/>
          <w:szCs w:val="24"/>
        </w:rPr>
        <w:t>i 109. Zakona o cestama (Narodne novine</w:t>
      </w:r>
      <w:r>
        <w:rPr>
          <w:rFonts w:ascii="Arial" w:hAnsi="Arial" w:cs="Arial"/>
          <w:sz w:val="24"/>
          <w:szCs w:val="24"/>
        </w:rPr>
        <w:t>, broj 84/1</w:t>
      </w:r>
      <w:r w:rsidR="00BA0D4E">
        <w:rPr>
          <w:rFonts w:ascii="Arial" w:hAnsi="Arial" w:cs="Arial"/>
          <w:sz w:val="24"/>
          <w:szCs w:val="24"/>
        </w:rPr>
        <w:t xml:space="preserve">1, </w:t>
      </w:r>
      <w:r w:rsidR="00370089">
        <w:rPr>
          <w:rFonts w:ascii="Arial" w:hAnsi="Arial" w:cs="Arial"/>
          <w:sz w:val="24"/>
          <w:szCs w:val="24"/>
        </w:rPr>
        <w:t>22/13, 54/13, 148/13 i 92/14</w:t>
      </w:r>
      <w:r w:rsidR="008803D6" w:rsidRPr="00723146">
        <w:rPr>
          <w:rFonts w:ascii="Arial" w:hAnsi="Arial" w:cs="Arial"/>
          <w:sz w:val="24"/>
          <w:szCs w:val="24"/>
        </w:rPr>
        <w:t>), članka</w:t>
      </w:r>
      <w:r>
        <w:rPr>
          <w:rFonts w:ascii="Arial" w:hAnsi="Arial" w:cs="Arial"/>
          <w:sz w:val="24"/>
          <w:szCs w:val="24"/>
        </w:rPr>
        <w:t xml:space="preserve"> 2., 4. i 5. Odluke o komunalnim djelatnostima n</w:t>
      </w:r>
      <w:r w:rsidR="00370089">
        <w:rPr>
          <w:rFonts w:ascii="Arial" w:hAnsi="Arial" w:cs="Arial"/>
          <w:sz w:val="24"/>
          <w:szCs w:val="24"/>
        </w:rPr>
        <w:t>a području Grada Ivanić-Grada (Službeni glasnik Grada Ivanić-Grada, broj 09/13</w:t>
      </w:r>
      <w:r>
        <w:rPr>
          <w:rFonts w:ascii="Arial" w:hAnsi="Arial" w:cs="Arial"/>
          <w:sz w:val="24"/>
          <w:szCs w:val="24"/>
        </w:rPr>
        <w:t xml:space="preserve">) i </w:t>
      </w:r>
      <w:r w:rsidR="008803D6" w:rsidRPr="00723146">
        <w:rPr>
          <w:rFonts w:ascii="Arial" w:hAnsi="Arial" w:cs="Arial"/>
          <w:sz w:val="24"/>
          <w:szCs w:val="24"/>
        </w:rPr>
        <w:t xml:space="preserve">  članka 35. Statuta Grada Ivanić-Grada </w:t>
      </w:r>
      <w:r w:rsidR="009B5DD0" w:rsidRPr="00723146">
        <w:rPr>
          <w:rFonts w:ascii="Arial" w:hAnsi="Arial" w:cs="Arial"/>
          <w:sz w:val="24"/>
          <w:szCs w:val="24"/>
        </w:rPr>
        <w:t xml:space="preserve"> (Službeni glasnik Grada Ivanić </w:t>
      </w:r>
      <w:r w:rsidR="00370089">
        <w:rPr>
          <w:rFonts w:ascii="Arial" w:hAnsi="Arial" w:cs="Arial"/>
          <w:sz w:val="24"/>
          <w:szCs w:val="24"/>
        </w:rPr>
        <w:t xml:space="preserve">Grada, broj </w:t>
      </w:r>
      <w:r w:rsidR="008803D6" w:rsidRPr="00723146">
        <w:rPr>
          <w:rFonts w:ascii="Arial" w:hAnsi="Arial" w:cs="Arial"/>
          <w:sz w:val="24"/>
          <w:szCs w:val="24"/>
        </w:rPr>
        <w:t>02/1</w:t>
      </w:r>
      <w:r w:rsidR="009B5DD0" w:rsidRPr="00723146">
        <w:rPr>
          <w:rFonts w:ascii="Arial" w:hAnsi="Arial" w:cs="Arial"/>
          <w:sz w:val="24"/>
          <w:szCs w:val="24"/>
        </w:rPr>
        <w:t>4</w:t>
      </w:r>
      <w:r w:rsidR="00370089">
        <w:rPr>
          <w:rFonts w:ascii="Arial" w:hAnsi="Arial" w:cs="Arial"/>
          <w:sz w:val="24"/>
          <w:szCs w:val="24"/>
        </w:rPr>
        <w:t xml:space="preserve"> i 01/18</w:t>
      </w:r>
      <w:r w:rsidR="009B5DD0" w:rsidRPr="00723146">
        <w:rPr>
          <w:rFonts w:ascii="Arial" w:hAnsi="Arial" w:cs="Arial"/>
          <w:sz w:val="24"/>
          <w:szCs w:val="24"/>
        </w:rPr>
        <w:t xml:space="preserve">), Gradsko vijeće Grada Ivanić </w:t>
      </w:r>
      <w:r w:rsidR="008803D6" w:rsidRPr="00723146">
        <w:rPr>
          <w:rFonts w:ascii="Arial" w:hAnsi="Arial" w:cs="Arial"/>
          <w:sz w:val="24"/>
          <w:szCs w:val="24"/>
        </w:rPr>
        <w:t>Grada na svojo</w:t>
      </w:r>
      <w:r w:rsidR="00370089">
        <w:rPr>
          <w:rFonts w:ascii="Arial" w:hAnsi="Arial" w:cs="Arial"/>
          <w:sz w:val="24"/>
          <w:szCs w:val="24"/>
        </w:rPr>
        <w:t>j __</w:t>
      </w:r>
      <w:r w:rsidR="007F0E4A" w:rsidRPr="00723146">
        <w:rPr>
          <w:rFonts w:ascii="Arial" w:hAnsi="Arial" w:cs="Arial"/>
          <w:sz w:val="24"/>
          <w:szCs w:val="24"/>
        </w:rPr>
        <w:t xml:space="preserve">. </w:t>
      </w:r>
      <w:r w:rsidR="00370089">
        <w:rPr>
          <w:rFonts w:ascii="Arial" w:hAnsi="Arial" w:cs="Arial"/>
          <w:sz w:val="24"/>
          <w:szCs w:val="24"/>
        </w:rPr>
        <w:t>sjednici održanoj dana ________ 2018</w:t>
      </w:r>
      <w:r w:rsidR="008803D6" w:rsidRPr="00723146">
        <w:rPr>
          <w:rFonts w:ascii="Arial" w:hAnsi="Arial" w:cs="Arial"/>
          <w:sz w:val="24"/>
          <w:szCs w:val="24"/>
        </w:rPr>
        <w:t>. godine donijelo je</w:t>
      </w:r>
      <w:r w:rsidR="008803D6" w:rsidRPr="00723146">
        <w:rPr>
          <w:rFonts w:ascii="Arial" w:hAnsi="Arial" w:cs="Arial"/>
          <w:b/>
          <w:sz w:val="24"/>
          <w:szCs w:val="24"/>
        </w:rPr>
        <w:t xml:space="preserve">  </w:t>
      </w:r>
      <w:r w:rsidR="00123355" w:rsidRPr="00723146">
        <w:rPr>
          <w:rFonts w:ascii="Arial" w:hAnsi="Arial" w:cs="Arial"/>
          <w:b/>
          <w:sz w:val="24"/>
          <w:szCs w:val="24"/>
        </w:rPr>
        <w:t xml:space="preserve">           </w:t>
      </w:r>
    </w:p>
    <w:p w:rsidR="00BB2816" w:rsidRPr="00524DBB" w:rsidRDefault="00123355" w:rsidP="00370089">
      <w:pPr>
        <w:pStyle w:val="Bezproreda"/>
      </w:pPr>
      <w:r w:rsidRPr="00723146">
        <w:t xml:space="preserve">           </w:t>
      </w:r>
      <w:r w:rsidR="00EF5866">
        <w:t xml:space="preserve">            </w:t>
      </w:r>
      <w:r w:rsidR="007F0828" w:rsidRPr="00723146">
        <w:t xml:space="preserve"> </w:t>
      </w:r>
      <w:r w:rsidR="00EF5866">
        <w:t xml:space="preserve"> </w:t>
      </w:r>
      <w:r w:rsidRPr="00723146">
        <w:t xml:space="preserve"> </w:t>
      </w:r>
    </w:p>
    <w:p w:rsidR="007F0828" w:rsidRPr="00370089" w:rsidRDefault="007F0828" w:rsidP="0037008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370089">
        <w:rPr>
          <w:rFonts w:ascii="Arial" w:hAnsi="Arial" w:cs="Arial"/>
          <w:b/>
          <w:sz w:val="24"/>
          <w:szCs w:val="24"/>
        </w:rPr>
        <w:t>ODLUKU</w:t>
      </w:r>
    </w:p>
    <w:p w:rsidR="00ED4357" w:rsidRPr="00370089" w:rsidRDefault="00814104" w:rsidP="0037008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370089">
        <w:rPr>
          <w:rFonts w:ascii="Arial" w:hAnsi="Arial" w:cs="Arial"/>
          <w:b/>
          <w:sz w:val="24"/>
          <w:szCs w:val="24"/>
        </w:rPr>
        <w:t>o nerazvrstanim cestama</w:t>
      </w:r>
      <w:r w:rsidR="00ED3954" w:rsidRPr="00370089">
        <w:rPr>
          <w:rFonts w:ascii="Arial" w:hAnsi="Arial" w:cs="Arial"/>
          <w:b/>
          <w:sz w:val="24"/>
          <w:szCs w:val="24"/>
        </w:rPr>
        <w:t xml:space="preserve"> na području Grada Ivanić-Grada</w:t>
      </w:r>
    </w:p>
    <w:p w:rsidR="00ED3954" w:rsidRPr="00ED3954" w:rsidRDefault="00ED3954" w:rsidP="00ED3954">
      <w:pPr>
        <w:jc w:val="center"/>
        <w:rPr>
          <w:rFonts w:ascii="Arial" w:hAnsi="Arial" w:cs="Arial"/>
          <w:b/>
          <w:sz w:val="24"/>
          <w:szCs w:val="24"/>
        </w:rPr>
      </w:pPr>
    </w:p>
    <w:p w:rsidR="00ED4357" w:rsidRDefault="00ED4357" w:rsidP="007F0828">
      <w:pPr>
        <w:jc w:val="both"/>
        <w:rPr>
          <w:rFonts w:ascii="Arial" w:hAnsi="Arial" w:cs="Arial"/>
          <w:sz w:val="24"/>
          <w:szCs w:val="24"/>
        </w:rPr>
      </w:pPr>
      <w:r w:rsidRPr="00723146">
        <w:rPr>
          <w:rFonts w:ascii="Arial" w:hAnsi="Arial" w:cs="Arial"/>
          <w:sz w:val="24"/>
          <w:szCs w:val="24"/>
        </w:rPr>
        <w:t>I. OPĆE ODREDBE</w:t>
      </w:r>
    </w:p>
    <w:p w:rsidR="00972573" w:rsidRPr="00723146" w:rsidRDefault="00972573" w:rsidP="0037008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972573" w:rsidRPr="00723146" w:rsidRDefault="00814104" w:rsidP="007F08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Odlukom o nerazvrstanim cestama na području Grada Ivanić-Grada </w:t>
      </w:r>
      <w:r w:rsidR="008127D2">
        <w:rPr>
          <w:rFonts w:ascii="Arial" w:hAnsi="Arial" w:cs="Arial"/>
          <w:sz w:val="24"/>
          <w:szCs w:val="24"/>
        </w:rPr>
        <w:t xml:space="preserve">(dalje u </w:t>
      </w:r>
      <w:r w:rsidR="005420E9">
        <w:rPr>
          <w:rFonts w:ascii="Arial" w:hAnsi="Arial" w:cs="Arial"/>
          <w:sz w:val="24"/>
          <w:szCs w:val="24"/>
        </w:rPr>
        <w:t xml:space="preserve">tekstu: Odluka) </w:t>
      </w:r>
      <w:r w:rsidR="00972573">
        <w:rPr>
          <w:rFonts w:ascii="Arial" w:hAnsi="Arial" w:cs="Arial"/>
          <w:sz w:val="24"/>
          <w:szCs w:val="24"/>
        </w:rPr>
        <w:t>uređuje se upravljanje, održavanje, građenje i rekonstrukcija, korištenje, zaštita i nadzor nad nerazvrstanim cestama n</w:t>
      </w:r>
      <w:r w:rsidR="005420E9">
        <w:rPr>
          <w:rFonts w:ascii="Arial" w:hAnsi="Arial" w:cs="Arial"/>
          <w:sz w:val="24"/>
          <w:szCs w:val="24"/>
        </w:rPr>
        <w:t>a području Grada Ivanić-Grada (</w:t>
      </w:r>
      <w:r w:rsidR="00407958">
        <w:rPr>
          <w:rFonts w:ascii="Arial" w:hAnsi="Arial" w:cs="Arial"/>
          <w:sz w:val="24"/>
          <w:szCs w:val="24"/>
        </w:rPr>
        <w:t>dalje</w:t>
      </w:r>
      <w:r w:rsidR="005420E9">
        <w:rPr>
          <w:rFonts w:ascii="Arial" w:hAnsi="Arial" w:cs="Arial"/>
          <w:sz w:val="24"/>
          <w:szCs w:val="24"/>
        </w:rPr>
        <w:t>: Grad</w:t>
      </w:r>
      <w:r w:rsidR="00972573">
        <w:rPr>
          <w:rFonts w:ascii="Arial" w:hAnsi="Arial" w:cs="Arial"/>
          <w:sz w:val="24"/>
          <w:szCs w:val="24"/>
        </w:rPr>
        <w:t>).</w:t>
      </w:r>
    </w:p>
    <w:p w:rsidR="00571817" w:rsidRPr="00723146" w:rsidRDefault="00972573" w:rsidP="00EF586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</w:t>
      </w:r>
      <w:r w:rsidR="00ED4357" w:rsidRPr="00723146">
        <w:rPr>
          <w:rFonts w:ascii="Arial" w:hAnsi="Arial" w:cs="Arial"/>
          <w:sz w:val="24"/>
          <w:szCs w:val="24"/>
        </w:rPr>
        <w:t>.</w:t>
      </w:r>
    </w:p>
    <w:p w:rsidR="001C25D2" w:rsidRDefault="00972573" w:rsidP="007F08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Nerazvrstane ceste su ceste koje se koriste za promet vozilima, koje svatko može slobodno koristiti na način i pod uvjetima određenim Zakonom o cestama i drugim propisima, a koje nisu razv</w:t>
      </w:r>
      <w:r w:rsidR="00126E31">
        <w:rPr>
          <w:rFonts w:ascii="Arial" w:hAnsi="Arial" w:cs="Arial"/>
          <w:sz w:val="24"/>
          <w:szCs w:val="24"/>
        </w:rPr>
        <w:t>rstane kao javne ceste u smislu Zakona</w:t>
      </w:r>
      <w:r>
        <w:rPr>
          <w:rFonts w:ascii="Arial" w:hAnsi="Arial" w:cs="Arial"/>
          <w:sz w:val="24"/>
          <w:szCs w:val="24"/>
        </w:rPr>
        <w:t xml:space="preserve"> o cestama.</w:t>
      </w:r>
    </w:p>
    <w:p w:rsidR="001B7CF5" w:rsidRDefault="001B7CF5" w:rsidP="001B7C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1B7CF5" w:rsidRDefault="001B7CF5" w:rsidP="00ED39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Nerazvrstane ceste u smislu ove Odluke su:</w:t>
      </w:r>
    </w:p>
    <w:p w:rsidR="001B7CF5" w:rsidRDefault="001B7CF5" w:rsidP="00ED3954">
      <w:pPr>
        <w:pStyle w:val="Odlomakpopis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ceste koje povezuju naselja na području Grada, a nisu javne ceste</w:t>
      </w:r>
      <w:r w:rsidR="005420E9">
        <w:rPr>
          <w:rFonts w:ascii="Arial" w:hAnsi="Arial" w:cs="Arial"/>
          <w:sz w:val="24"/>
          <w:szCs w:val="24"/>
        </w:rPr>
        <w:t>,</w:t>
      </w:r>
    </w:p>
    <w:p w:rsidR="001B7CF5" w:rsidRDefault="001B7CF5" w:rsidP="00ED3954">
      <w:pPr>
        <w:pStyle w:val="Odlomakpopis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ceste koje p</w:t>
      </w:r>
      <w:r w:rsidR="008127D2">
        <w:rPr>
          <w:rFonts w:ascii="Arial" w:hAnsi="Arial" w:cs="Arial"/>
          <w:sz w:val="24"/>
          <w:szCs w:val="24"/>
        </w:rPr>
        <w:t xml:space="preserve">ovezuju područja unutar Grada, </w:t>
      </w:r>
      <w:r w:rsidR="00126E31">
        <w:rPr>
          <w:rFonts w:ascii="Arial" w:hAnsi="Arial" w:cs="Arial"/>
          <w:sz w:val="24"/>
          <w:szCs w:val="24"/>
        </w:rPr>
        <w:t xml:space="preserve">odnosno </w:t>
      </w:r>
      <w:r>
        <w:rPr>
          <w:rFonts w:ascii="Arial" w:hAnsi="Arial" w:cs="Arial"/>
          <w:sz w:val="24"/>
          <w:szCs w:val="24"/>
        </w:rPr>
        <w:t>naselja</w:t>
      </w:r>
      <w:r w:rsidR="005420E9">
        <w:rPr>
          <w:rFonts w:ascii="Arial" w:hAnsi="Arial" w:cs="Arial"/>
          <w:sz w:val="24"/>
          <w:szCs w:val="24"/>
        </w:rPr>
        <w:t>,</w:t>
      </w:r>
    </w:p>
    <w:p w:rsidR="001B7CF5" w:rsidRDefault="001B7CF5" w:rsidP="00ED3954">
      <w:pPr>
        <w:pStyle w:val="Odlomakpopis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terminali i okretišta vozila javnog prijevoza</w:t>
      </w:r>
      <w:r w:rsidR="005420E9">
        <w:rPr>
          <w:rFonts w:ascii="Arial" w:hAnsi="Arial" w:cs="Arial"/>
          <w:sz w:val="24"/>
          <w:szCs w:val="24"/>
        </w:rPr>
        <w:t>,</w:t>
      </w:r>
    </w:p>
    <w:p w:rsidR="001B7CF5" w:rsidRDefault="001B7CF5" w:rsidP="005420E9">
      <w:pPr>
        <w:pStyle w:val="Odlomakpopis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parkirališta i pristupne ceste do stambenih, poslovnih, gospodarskih i drugih građevina,</w:t>
      </w:r>
    </w:p>
    <w:p w:rsidR="001B7CF5" w:rsidRDefault="001B7CF5" w:rsidP="00ED3954">
      <w:pPr>
        <w:pStyle w:val="Odlomakpopisa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druge ceste na području Grada</w:t>
      </w:r>
      <w:r w:rsidR="00B12327">
        <w:rPr>
          <w:rFonts w:ascii="Arial" w:hAnsi="Arial" w:cs="Arial"/>
          <w:sz w:val="24"/>
          <w:szCs w:val="24"/>
        </w:rPr>
        <w:t>.</w:t>
      </w:r>
    </w:p>
    <w:p w:rsidR="00ED3954" w:rsidRDefault="00ED3954" w:rsidP="001C2106">
      <w:pPr>
        <w:pStyle w:val="Odlomakpopisa"/>
        <w:spacing w:after="0"/>
        <w:rPr>
          <w:rFonts w:ascii="Arial" w:hAnsi="Arial" w:cs="Arial"/>
          <w:sz w:val="24"/>
          <w:szCs w:val="24"/>
        </w:rPr>
      </w:pPr>
    </w:p>
    <w:p w:rsidR="001B7CF5" w:rsidRDefault="001B7CF5" w:rsidP="001B7C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E05339" w:rsidRDefault="00E05339" w:rsidP="00E053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Nerazvrstanu cestu čine:</w:t>
      </w:r>
    </w:p>
    <w:p w:rsidR="00E05339" w:rsidRDefault="00B12327" w:rsidP="00E05339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cestovna građevina (</w:t>
      </w:r>
      <w:r w:rsidR="00E05339">
        <w:rPr>
          <w:rFonts w:ascii="Arial" w:hAnsi="Arial" w:cs="Arial"/>
          <w:sz w:val="24"/>
          <w:szCs w:val="24"/>
        </w:rPr>
        <w:t>donji stroj, kolnička konstrukcija, sustav za odvodnju atmosferskih voda s nerazvrstane ceste, drenaže, most, vijadukt, podvožnjak, nadvožnjak, propust, tunel, galerija, potpor</w:t>
      </w:r>
      <w:r>
        <w:rPr>
          <w:rFonts w:ascii="Arial" w:hAnsi="Arial" w:cs="Arial"/>
          <w:sz w:val="24"/>
          <w:szCs w:val="24"/>
        </w:rPr>
        <w:t xml:space="preserve">ni i </w:t>
      </w:r>
      <w:proofErr w:type="spellStart"/>
      <w:r>
        <w:rPr>
          <w:rFonts w:ascii="Arial" w:hAnsi="Arial" w:cs="Arial"/>
          <w:sz w:val="24"/>
          <w:szCs w:val="24"/>
        </w:rPr>
        <w:t>obložni</w:t>
      </w:r>
      <w:proofErr w:type="spellEnd"/>
      <w:r>
        <w:rPr>
          <w:rFonts w:ascii="Arial" w:hAnsi="Arial" w:cs="Arial"/>
          <w:sz w:val="24"/>
          <w:szCs w:val="24"/>
        </w:rPr>
        <w:t xml:space="preserve"> zid, pothodnik, nathodnik i slično), nogostup, biciklističke staze te sve prometne i druge površine na pripadajućem zemljištu (zelene površine, ugibališta, parkirališta, okretišta, stajališta javnog prijevoza i slično),</w:t>
      </w:r>
    </w:p>
    <w:p w:rsidR="00E05339" w:rsidRDefault="00E05339" w:rsidP="00E05339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građevna čestica, odnosno cestovno zemljište u površini koju čine površina zemljišta na kojoj prema projektu treba izgraditi ili je izgrađena cestovna građevina, površina zemljišnog pojasa, te površina zemljišta na kojima su </w:t>
      </w:r>
      <w:r w:rsidR="005D10A0">
        <w:rPr>
          <w:rFonts w:ascii="Arial" w:hAnsi="Arial" w:cs="Arial"/>
          <w:sz w:val="24"/>
          <w:szCs w:val="24"/>
        </w:rPr>
        <w:t>prema projektu ceste izgrađene ili se trebaju izgraditi građevine za potrebe održavanja ceste i pružanj</w:t>
      </w:r>
      <w:r w:rsidR="00337329">
        <w:rPr>
          <w:rFonts w:ascii="Arial" w:hAnsi="Arial" w:cs="Arial"/>
          <w:sz w:val="24"/>
          <w:szCs w:val="24"/>
        </w:rPr>
        <w:t>a usluga vozačima i putnicima (</w:t>
      </w:r>
      <w:r w:rsidR="005D10A0">
        <w:rPr>
          <w:rFonts w:ascii="Arial" w:hAnsi="Arial" w:cs="Arial"/>
          <w:sz w:val="24"/>
          <w:szCs w:val="24"/>
        </w:rPr>
        <w:t>objekti za održavanje cesta, upravljanje i nadzor prometa, ben</w:t>
      </w:r>
      <w:r w:rsidR="00337329">
        <w:rPr>
          <w:rFonts w:ascii="Arial" w:hAnsi="Arial" w:cs="Arial"/>
          <w:sz w:val="24"/>
          <w:szCs w:val="24"/>
        </w:rPr>
        <w:t>zinske postaje, servisi i drugo</w:t>
      </w:r>
      <w:r w:rsidR="005D10A0">
        <w:rPr>
          <w:rFonts w:ascii="Arial" w:hAnsi="Arial" w:cs="Arial"/>
          <w:sz w:val="24"/>
          <w:szCs w:val="24"/>
        </w:rPr>
        <w:t>),</w:t>
      </w:r>
    </w:p>
    <w:p w:rsidR="005D10A0" w:rsidRDefault="005D10A0" w:rsidP="00E05339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zemljišni pojas s obiju strana ceste potreban za nesmetano održavanje ceste širine prema projektu ceste,</w:t>
      </w:r>
    </w:p>
    <w:p w:rsidR="005D10A0" w:rsidRDefault="00337329" w:rsidP="00E05339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prometna signalizacija (okomita, vodoravna i svjetlosna</w:t>
      </w:r>
      <w:r w:rsidR="005D10A0">
        <w:rPr>
          <w:rFonts w:ascii="Arial" w:hAnsi="Arial" w:cs="Arial"/>
          <w:sz w:val="24"/>
          <w:szCs w:val="24"/>
        </w:rPr>
        <w:t>) i oprema za upravljanje i nadzor prometa,</w:t>
      </w:r>
    </w:p>
    <w:p w:rsidR="005D10A0" w:rsidRPr="00E05339" w:rsidRDefault="00337329" w:rsidP="00E05339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javna rasvjeta i oprema ceste (</w:t>
      </w:r>
      <w:r w:rsidR="005D10A0">
        <w:rPr>
          <w:rFonts w:ascii="Arial" w:hAnsi="Arial" w:cs="Arial"/>
          <w:sz w:val="24"/>
          <w:szCs w:val="24"/>
        </w:rPr>
        <w:t>odbojnici i zaštitne ograde, uređaji za zaštitu od buke, uređaji za naplatu park</w:t>
      </w:r>
      <w:r>
        <w:rPr>
          <w:rFonts w:ascii="Arial" w:hAnsi="Arial" w:cs="Arial"/>
          <w:sz w:val="24"/>
          <w:szCs w:val="24"/>
        </w:rPr>
        <w:t>iranja i slično</w:t>
      </w:r>
      <w:r w:rsidR="005D10A0">
        <w:rPr>
          <w:rFonts w:ascii="Arial" w:hAnsi="Arial" w:cs="Arial"/>
          <w:sz w:val="24"/>
          <w:szCs w:val="24"/>
        </w:rPr>
        <w:t xml:space="preserve">). </w:t>
      </w:r>
    </w:p>
    <w:p w:rsidR="00E05339" w:rsidRDefault="00E05339" w:rsidP="001B7CF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5.</w:t>
      </w:r>
    </w:p>
    <w:p w:rsidR="001B7CF5" w:rsidRDefault="001B7CF5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je javno dobro u općoj uporabi u vlasništvu Grada.</w:t>
      </w:r>
    </w:p>
    <w:p w:rsidR="001B7CF5" w:rsidRDefault="001B7CF5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se ne može otuđiti iz vlasništva Grada niti se na njoj</w:t>
      </w:r>
      <w:r w:rsidR="00C726D6">
        <w:rPr>
          <w:rFonts w:ascii="Arial" w:hAnsi="Arial" w:cs="Arial"/>
          <w:sz w:val="24"/>
          <w:szCs w:val="24"/>
        </w:rPr>
        <w:t xml:space="preserve"> mogu stjecati stvarna prava, osim prava slu</w:t>
      </w:r>
      <w:r w:rsidR="00D326E0">
        <w:rPr>
          <w:rFonts w:ascii="Arial" w:hAnsi="Arial" w:cs="Arial"/>
          <w:sz w:val="24"/>
          <w:szCs w:val="24"/>
        </w:rPr>
        <w:t xml:space="preserve">žnosti i prava građenja </w:t>
      </w:r>
      <w:r w:rsidR="001351F2">
        <w:rPr>
          <w:rFonts w:ascii="Arial" w:hAnsi="Arial" w:cs="Arial"/>
          <w:sz w:val="24"/>
          <w:szCs w:val="24"/>
        </w:rPr>
        <w:t>radi građenja g</w:t>
      </w:r>
      <w:r w:rsidR="00870F15">
        <w:rPr>
          <w:rFonts w:ascii="Arial" w:hAnsi="Arial" w:cs="Arial"/>
          <w:sz w:val="24"/>
          <w:szCs w:val="24"/>
        </w:rPr>
        <w:t xml:space="preserve">rađevina, </w:t>
      </w:r>
      <w:r w:rsidR="00337329">
        <w:rPr>
          <w:rFonts w:ascii="Arial" w:hAnsi="Arial" w:cs="Arial"/>
          <w:sz w:val="24"/>
          <w:szCs w:val="24"/>
        </w:rPr>
        <w:t xml:space="preserve">koja </w:t>
      </w:r>
      <w:r w:rsidR="001351F2">
        <w:rPr>
          <w:rFonts w:ascii="Arial" w:hAnsi="Arial" w:cs="Arial"/>
          <w:sz w:val="24"/>
          <w:szCs w:val="24"/>
        </w:rPr>
        <w:t xml:space="preserve">se na nekretninama </w:t>
      </w:r>
      <w:r w:rsidR="00126E31">
        <w:rPr>
          <w:rFonts w:ascii="Arial" w:hAnsi="Arial" w:cs="Arial"/>
          <w:sz w:val="24"/>
          <w:szCs w:val="24"/>
        </w:rPr>
        <w:t xml:space="preserve">u vlasništvu Grada </w:t>
      </w:r>
      <w:r w:rsidR="001351F2">
        <w:rPr>
          <w:rFonts w:ascii="Arial" w:hAnsi="Arial" w:cs="Arial"/>
          <w:sz w:val="24"/>
          <w:szCs w:val="24"/>
        </w:rPr>
        <w:t xml:space="preserve">zasnivaju sukladno Odluci o raspolaganju nekretninama u </w:t>
      </w:r>
      <w:r w:rsidR="00870F15">
        <w:rPr>
          <w:rFonts w:ascii="Arial" w:hAnsi="Arial" w:cs="Arial"/>
          <w:sz w:val="24"/>
          <w:szCs w:val="24"/>
        </w:rPr>
        <w:t>vlasništvu Grada Ivanić-Grada (</w:t>
      </w:r>
      <w:r w:rsidR="001351F2">
        <w:rPr>
          <w:rFonts w:ascii="Arial" w:hAnsi="Arial" w:cs="Arial"/>
          <w:sz w:val="24"/>
          <w:szCs w:val="24"/>
        </w:rPr>
        <w:t xml:space="preserve">Službeni glasnik </w:t>
      </w:r>
      <w:r w:rsidR="00870F15">
        <w:rPr>
          <w:rFonts w:ascii="Arial" w:hAnsi="Arial" w:cs="Arial"/>
          <w:sz w:val="24"/>
          <w:szCs w:val="24"/>
        </w:rPr>
        <w:t>Grada Ivanić-Grada, broj 06/13</w:t>
      </w:r>
      <w:r w:rsidR="001351F2">
        <w:rPr>
          <w:rFonts w:ascii="Arial" w:hAnsi="Arial" w:cs="Arial"/>
          <w:sz w:val="24"/>
          <w:szCs w:val="24"/>
        </w:rPr>
        <w:t xml:space="preserve">), pod uvjetom da ne ometaju odvijanje prometa </w:t>
      </w:r>
      <w:r w:rsidR="009C479F">
        <w:rPr>
          <w:rFonts w:ascii="Arial" w:hAnsi="Arial" w:cs="Arial"/>
          <w:sz w:val="24"/>
          <w:szCs w:val="24"/>
        </w:rPr>
        <w:t>i održavanje nerazvrstane ceste.</w:t>
      </w:r>
    </w:p>
    <w:p w:rsidR="009C479F" w:rsidRDefault="009C479F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Dio nerazvrsta</w:t>
      </w:r>
      <w:r w:rsidR="008304B7">
        <w:rPr>
          <w:rFonts w:ascii="Arial" w:hAnsi="Arial" w:cs="Arial"/>
          <w:sz w:val="24"/>
          <w:szCs w:val="24"/>
        </w:rPr>
        <w:t>ne ceste namijenjen pješacima (nogostup i slično</w:t>
      </w:r>
      <w:r>
        <w:rPr>
          <w:rFonts w:ascii="Arial" w:hAnsi="Arial" w:cs="Arial"/>
          <w:sz w:val="24"/>
          <w:szCs w:val="24"/>
        </w:rPr>
        <w:t>) može se dati u zakup sukladno posebnim propisima, ako se time ne ometa odvijanje prometa, sigurnost kretanja pješaka i održavanje nerazvrstane ceste.</w:t>
      </w:r>
    </w:p>
    <w:p w:rsidR="009C479F" w:rsidRDefault="009C479F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Nekretnina koja je izvlaštenjem, pravnim poslom ili na drugi nači</w:t>
      </w:r>
      <w:r w:rsidR="001D1D51">
        <w:rPr>
          <w:rFonts w:ascii="Arial" w:hAnsi="Arial" w:cs="Arial"/>
          <w:sz w:val="24"/>
          <w:szCs w:val="24"/>
        </w:rPr>
        <w:t>n postala vlasništvo Grada</w:t>
      </w:r>
      <w:r>
        <w:rPr>
          <w:rFonts w:ascii="Arial" w:hAnsi="Arial" w:cs="Arial"/>
          <w:sz w:val="24"/>
          <w:szCs w:val="24"/>
        </w:rPr>
        <w:t xml:space="preserve">, a lokacijskom dozvolom je </w:t>
      </w:r>
      <w:r w:rsidR="00384CC0">
        <w:rPr>
          <w:rFonts w:ascii="Arial" w:hAnsi="Arial" w:cs="Arial"/>
          <w:sz w:val="24"/>
          <w:szCs w:val="24"/>
        </w:rPr>
        <w:t>predviđena za građenje nerazvrstane ceste, ne može se otuđiti.</w:t>
      </w:r>
    </w:p>
    <w:p w:rsidR="001D1D51" w:rsidRDefault="00E05339" w:rsidP="001D1D51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6</w:t>
      </w:r>
      <w:r w:rsidR="001D1D51">
        <w:rPr>
          <w:rFonts w:ascii="Arial" w:hAnsi="Arial" w:cs="Arial"/>
          <w:sz w:val="24"/>
          <w:szCs w:val="24"/>
        </w:rPr>
        <w:t>.</w:t>
      </w:r>
    </w:p>
    <w:p w:rsidR="001C25D2" w:rsidRDefault="001C25D2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postaje javno dobro u općoj uporabi pravomoćnošću uporabne dozvole odnosno izdavanjem drugog akta na temelju kojega je dopuštena uporaba građevine sukladno posebnom propisu.</w:t>
      </w:r>
    </w:p>
    <w:p w:rsidR="001C25D2" w:rsidRDefault="001C25D2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upisuje se u zemljišne knjige kao javno dobro u općoj uporabi i kao neotuđivo vlasništvo jedinice lokalne samouprave.</w:t>
      </w:r>
    </w:p>
    <w:p w:rsidR="006E1E5B" w:rsidRDefault="006E1E5B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C25D2" w:rsidRDefault="001C25D2" w:rsidP="001D1D51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7.</w:t>
      </w:r>
    </w:p>
    <w:p w:rsidR="001D1D51" w:rsidRDefault="001D1D51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slučaju trajnog prestanka potrebe korištenja nerazvrstane ceste ili njezinog dijela može joj se ukinuti status javnog dobra u općoj uporabi, a nekretnina kojoj prestaje taj status ostaje u vlasništvu Grada.</w:t>
      </w:r>
    </w:p>
    <w:p w:rsidR="00E05339" w:rsidRDefault="001D1D51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Odluku o ukidanju statusa javnog dobra u općoj uporabi nerazvrstane ceste ili njezinog dijela donosi Gradsko vijeće Grada Ivanić-Grada (</w:t>
      </w:r>
      <w:r w:rsidR="00407958">
        <w:rPr>
          <w:rFonts w:ascii="Arial" w:hAnsi="Arial" w:cs="Arial"/>
          <w:sz w:val="24"/>
          <w:szCs w:val="24"/>
        </w:rPr>
        <w:t>dalje</w:t>
      </w:r>
      <w:r w:rsidR="008304B7">
        <w:rPr>
          <w:rFonts w:ascii="Arial" w:hAnsi="Arial" w:cs="Arial"/>
          <w:sz w:val="24"/>
          <w:szCs w:val="24"/>
        </w:rPr>
        <w:t>: Gradsko vijeće</w:t>
      </w:r>
      <w:r>
        <w:rPr>
          <w:rFonts w:ascii="Arial" w:hAnsi="Arial" w:cs="Arial"/>
          <w:sz w:val="24"/>
          <w:szCs w:val="24"/>
        </w:rPr>
        <w:t>).</w:t>
      </w:r>
    </w:p>
    <w:p w:rsidR="00ED3954" w:rsidRDefault="008304B7" w:rsidP="001C210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Odluka iz stavka 2. ovoga članka </w:t>
      </w:r>
      <w:r w:rsidR="002B4D56">
        <w:rPr>
          <w:rFonts w:ascii="Arial" w:hAnsi="Arial" w:cs="Arial"/>
          <w:sz w:val="24"/>
          <w:szCs w:val="24"/>
        </w:rPr>
        <w:t>dostavlja se nadležnom sudu radi provedbe brisanja statusa javnog dobra u općoj uporabi nerazvrs</w:t>
      </w:r>
      <w:r w:rsidR="00126E31">
        <w:rPr>
          <w:rFonts w:ascii="Arial" w:hAnsi="Arial" w:cs="Arial"/>
          <w:sz w:val="24"/>
          <w:szCs w:val="24"/>
        </w:rPr>
        <w:t xml:space="preserve">tane ceste ili njezinog dijela </w:t>
      </w:r>
      <w:r w:rsidR="008127D2">
        <w:rPr>
          <w:rFonts w:ascii="Arial" w:hAnsi="Arial" w:cs="Arial"/>
          <w:sz w:val="24"/>
          <w:szCs w:val="24"/>
        </w:rPr>
        <w:t>u zemljišnim knjigama.</w:t>
      </w:r>
    </w:p>
    <w:p w:rsidR="00E05339" w:rsidRDefault="001C25D2" w:rsidP="00126E3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8</w:t>
      </w:r>
      <w:r w:rsidR="00E05339">
        <w:rPr>
          <w:rFonts w:ascii="Arial" w:hAnsi="Arial" w:cs="Arial"/>
          <w:sz w:val="24"/>
          <w:szCs w:val="24"/>
        </w:rPr>
        <w:t>.</w:t>
      </w:r>
    </w:p>
    <w:p w:rsidR="00E05339" w:rsidRDefault="00E05339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Odredbe ove Odluke na odgovarajući se način primjenjuju i na održavanje i zaštitu drugih javno prometnih površina.</w:t>
      </w:r>
    </w:p>
    <w:p w:rsidR="001B7CF5" w:rsidRDefault="00E05339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Javno prometne površine iz stavka 1. ovog</w:t>
      </w:r>
      <w:r w:rsidR="008304B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članka su: pješačka zona, pješačka staza, trg i druge javno prometne površine.</w:t>
      </w:r>
    </w:p>
    <w:p w:rsidR="00E1393C" w:rsidRPr="001B7CF5" w:rsidRDefault="00E1393C" w:rsidP="00E1393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1393C" w:rsidRDefault="00E1393C" w:rsidP="007F08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UPRAVLJANJE NERAZVRSTANIM CESTAMA</w:t>
      </w:r>
    </w:p>
    <w:p w:rsidR="00ED4357" w:rsidRDefault="00E1393C" w:rsidP="00E139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9.</w:t>
      </w:r>
    </w:p>
    <w:p w:rsidR="00E1393C" w:rsidRDefault="00107652" w:rsidP="006E1E5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1393C">
        <w:rPr>
          <w:rFonts w:ascii="Arial" w:hAnsi="Arial" w:cs="Arial"/>
          <w:sz w:val="24"/>
          <w:szCs w:val="24"/>
        </w:rPr>
        <w:t>Nerazvrstanim cestama upravlja Grad.</w:t>
      </w:r>
    </w:p>
    <w:p w:rsidR="00E1393C" w:rsidRDefault="00107652" w:rsidP="006E1E5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1393C">
        <w:rPr>
          <w:rFonts w:ascii="Arial" w:hAnsi="Arial" w:cs="Arial"/>
          <w:sz w:val="24"/>
          <w:szCs w:val="24"/>
        </w:rPr>
        <w:t>Pod upravljanjem nerazvrstani</w:t>
      </w:r>
      <w:r w:rsidR="00126E31">
        <w:rPr>
          <w:rFonts w:ascii="Arial" w:hAnsi="Arial" w:cs="Arial"/>
          <w:sz w:val="24"/>
          <w:szCs w:val="24"/>
        </w:rPr>
        <w:t>m cestama razumijeva se osobito</w:t>
      </w:r>
      <w:r w:rsidR="00E1393C">
        <w:rPr>
          <w:rFonts w:ascii="Arial" w:hAnsi="Arial" w:cs="Arial"/>
          <w:sz w:val="24"/>
          <w:szCs w:val="24"/>
        </w:rPr>
        <w:t>:</w:t>
      </w:r>
    </w:p>
    <w:p w:rsidR="00E1393C" w:rsidRDefault="00E1393C" w:rsidP="006E1E5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građenje i rekonstrukcija nerazvrstanih cesta</w:t>
      </w:r>
      <w:r w:rsidR="007436BE">
        <w:rPr>
          <w:rFonts w:ascii="Arial" w:hAnsi="Arial" w:cs="Arial"/>
          <w:sz w:val="24"/>
          <w:szCs w:val="24"/>
        </w:rPr>
        <w:t>,</w:t>
      </w:r>
    </w:p>
    <w:p w:rsidR="00E1393C" w:rsidRDefault="00E1393C" w:rsidP="006E1E5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nerazvrstanih cesta</w:t>
      </w:r>
      <w:r w:rsidR="007436BE">
        <w:rPr>
          <w:rFonts w:ascii="Arial" w:hAnsi="Arial" w:cs="Arial"/>
          <w:sz w:val="24"/>
          <w:szCs w:val="24"/>
        </w:rPr>
        <w:t>,</w:t>
      </w:r>
    </w:p>
    <w:p w:rsidR="001C2106" w:rsidRDefault="007436BE" w:rsidP="006E1E5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evidentiranje </w:t>
      </w:r>
      <w:r w:rsidR="001C2106">
        <w:rPr>
          <w:rFonts w:ascii="Arial" w:hAnsi="Arial" w:cs="Arial"/>
          <w:sz w:val="24"/>
          <w:szCs w:val="24"/>
        </w:rPr>
        <w:t>nerazvrstanih cesta kod nadležnog ureda za katastar i upis nerazvrstanih cesta u zemljišne knjige.</w:t>
      </w:r>
    </w:p>
    <w:p w:rsidR="00296105" w:rsidRDefault="00296105" w:rsidP="00296105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296105" w:rsidRDefault="00296105" w:rsidP="007A5E4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10.</w:t>
      </w:r>
    </w:p>
    <w:p w:rsidR="00296105" w:rsidRDefault="00296105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Građenje, rekonstrukcija i održavanje nerazvrstanih cesta obavlja se na način propisan za obavljanje komunalnih djelatnosti sukladno propisima kojima se</w:t>
      </w:r>
      <w:r w:rsidR="00126E31">
        <w:rPr>
          <w:rFonts w:ascii="Arial" w:hAnsi="Arial" w:cs="Arial"/>
          <w:sz w:val="24"/>
          <w:szCs w:val="24"/>
        </w:rPr>
        <w:t xml:space="preserve"> uređuje komunalno gospodarstvo, ako Zakonom o cestama nije propisano drukčije.</w:t>
      </w:r>
    </w:p>
    <w:p w:rsidR="00296105" w:rsidRDefault="00296105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Izvođenje radova na građenju i rekonstrukciji nerazvrstanih cesta te radova na održavanju nerazvrstanih cesta može se </w:t>
      </w:r>
      <w:r w:rsidR="00D05804">
        <w:rPr>
          <w:rFonts w:ascii="Arial" w:hAnsi="Arial" w:cs="Arial"/>
          <w:sz w:val="24"/>
          <w:szCs w:val="24"/>
        </w:rPr>
        <w:t>ustupiti pravnoj ili fizičkoj osobi koja je za te radove registrirana, specijalizirana i tehnički opremljena, te raspolaže osposobljenim kadrovima za izvođenje radova sukladno posebnim propisima.</w:t>
      </w:r>
    </w:p>
    <w:p w:rsidR="00D05804" w:rsidRDefault="00D05804" w:rsidP="00ED395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Poslovi građenja i rekonstrukcije nerazvrstanih cesta na području</w:t>
      </w:r>
      <w:r w:rsidR="00DE2F83">
        <w:rPr>
          <w:rFonts w:ascii="Arial" w:hAnsi="Arial" w:cs="Arial"/>
          <w:sz w:val="24"/>
          <w:szCs w:val="24"/>
        </w:rPr>
        <w:t xml:space="preserve"> Grada</w:t>
      </w:r>
      <w:r w:rsidR="001076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 nadležnosti su Grada, a poslovi održavanja n</w:t>
      </w:r>
      <w:r w:rsidR="00107652">
        <w:rPr>
          <w:rFonts w:ascii="Arial" w:hAnsi="Arial" w:cs="Arial"/>
          <w:sz w:val="24"/>
          <w:szCs w:val="24"/>
        </w:rPr>
        <w:t xml:space="preserve">erazvrstanih cesta </w:t>
      </w:r>
      <w:r>
        <w:rPr>
          <w:rFonts w:ascii="Arial" w:hAnsi="Arial" w:cs="Arial"/>
          <w:sz w:val="24"/>
          <w:szCs w:val="24"/>
        </w:rPr>
        <w:t>u pravilu se ustupaju trgovačkom društvu Komunalni centar Ivanić-Grad</w:t>
      </w:r>
      <w:r w:rsidR="007A5E46">
        <w:rPr>
          <w:rFonts w:ascii="Arial" w:hAnsi="Arial" w:cs="Arial"/>
          <w:sz w:val="24"/>
          <w:szCs w:val="24"/>
        </w:rPr>
        <w:t xml:space="preserve"> d.o.o.</w:t>
      </w:r>
      <w:r w:rsidR="0010765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či</w:t>
      </w:r>
      <w:r w:rsidR="00ED3954">
        <w:rPr>
          <w:rFonts w:ascii="Arial" w:hAnsi="Arial" w:cs="Arial"/>
          <w:sz w:val="24"/>
          <w:szCs w:val="24"/>
        </w:rPr>
        <w:t>ji je osnivač Grad Ivanić-Grad.</w:t>
      </w:r>
    </w:p>
    <w:p w:rsidR="00D05804" w:rsidRDefault="00D05804" w:rsidP="007A5E4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11.</w:t>
      </w:r>
    </w:p>
    <w:p w:rsidR="00D05804" w:rsidRDefault="006E1E5B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Jedinstvenu bazu podataka o nerazvrstanim </w:t>
      </w:r>
      <w:r w:rsidR="00107652">
        <w:rPr>
          <w:rFonts w:ascii="Arial" w:hAnsi="Arial" w:cs="Arial"/>
          <w:sz w:val="24"/>
          <w:szCs w:val="24"/>
        </w:rPr>
        <w:t xml:space="preserve">cestama na području Grada vodi upravni odjel nadležan za poslove komunalnog gospodarstva </w:t>
      </w:r>
      <w:r w:rsidR="007A5E46">
        <w:rPr>
          <w:rFonts w:ascii="Arial" w:hAnsi="Arial" w:cs="Arial"/>
          <w:sz w:val="24"/>
          <w:szCs w:val="24"/>
        </w:rPr>
        <w:t>(</w:t>
      </w:r>
      <w:r w:rsidR="00407958">
        <w:rPr>
          <w:rFonts w:ascii="Arial" w:hAnsi="Arial" w:cs="Arial"/>
          <w:sz w:val="24"/>
          <w:szCs w:val="24"/>
        </w:rPr>
        <w:t>dalje</w:t>
      </w:r>
      <w:r w:rsidR="007A5E46">
        <w:rPr>
          <w:rFonts w:ascii="Arial" w:hAnsi="Arial" w:cs="Arial"/>
          <w:sz w:val="24"/>
          <w:szCs w:val="24"/>
        </w:rPr>
        <w:t xml:space="preserve">: </w:t>
      </w:r>
      <w:r w:rsidR="00107652">
        <w:rPr>
          <w:rFonts w:ascii="Arial" w:hAnsi="Arial" w:cs="Arial"/>
          <w:sz w:val="24"/>
          <w:szCs w:val="24"/>
        </w:rPr>
        <w:t>nadležni u</w:t>
      </w:r>
      <w:r w:rsidR="007A5E46">
        <w:rPr>
          <w:rFonts w:ascii="Arial" w:hAnsi="Arial" w:cs="Arial"/>
          <w:sz w:val="24"/>
          <w:szCs w:val="24"/>
        </w:rPr>
        <w:t>pravni odjel</w:t>
      </w:r>
      <w:r w:rsidR="00DE2F83">
        <w:rPr>
          <w:rFonts w:ascii="Arial" w:hAnsi="Arial" w:cs="Arial"/>
          <w:sz w:val="24"/>
          <w:szCs w:val="24"/>
        </w:rPr>
        <w:t>)</w:t>
      </w:r>
      <w:r w:rsidR="0063232D">
        <w:rPr>
          <w:rFonts w:ascii="Arial" w:hAnsi="Arial" w:cs="Arial"/>
          <w:sz w:val="24"/>
          <w:szCs w:val="24"/>
        </w:rPr>
        <w:t xml:space="preserve"> i ona je sastavni dio ove Odluke.</w:t>
      </w:r>
    </w:p>
    <w:p w:rsidR="001C2106" w:rsidRDefault="00C12462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Upravni odjel nadležan za financije obavlja </w:t>
      </w:r>
      <w:r w:rsidR="001C2106">
        <w:rPr>
          <w:rFonts w:ascii="Arial" w:hAnsi="Arial" w:cs="Arial"/>
          <w:sz w:val="24"/>
          <w:szCs w:val="24"/>
        </w:rPr>
        <w:t>poslove knjigovodstvenog evidentiranja nerazvrstanih cesta kao imovine Grada.</w:t>
      </w:r>
    </w:p>
    <w:p w:rsidR="0063232D" w:rsidRDefault="006E1E5B" w:rsidP="00C1246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Upravni odjel </w:t>
      </w:r>
      <w:r w:rsidR="00C12462">
        <w:rPr>
          <w:rFonts w:ascii="Arial" w:hAnsi="Arial" w:cs="Arial"/>
          <w:sz w:val="24"/>
          <w:szCs w:val="24"/>
        </w:rPr>
        <w:t xml:space="preserve">nadležan za pravne poslove, </w:t>
      </w:r>
      <w:r>
        <w:rPr>
          <w:rFonts w:ascii="Arial" w:hAnsi="Arial" w:cs="Arial"/>
          <w:sz w:val="24"/>
          <w:szCs w:val="24"/>
        </w:rPr>
        <w:t>u okviru up</w:t>
      </w:r>
      <w:r w:rsidR="00126E31">
        <w:rPr>
          <w:rFonts w:ascii="Arial" w:hAnsi="Arial" w:cs="Arial"/>
          <w:sz w:val="24"/>
          <w:szCs w:val="24"/>
        </w:rPr>
        <w:t xml:space="preserve">ravljanja nerazvrstanim cestama, </w:t>
      </w:r>
      <w:r>
        <w:rPr>
          <w:rFonts w:ascii="Arial" w:hAnsi="Arial" w:cs="Arial"/>
          <w:sz w:val="24"/>
          <w:szCs w:val="24"/>
        </w:rPr>
        <w:t>vodi poslove evidentiranja nerazvrstanih cesta pred nadležnim uredom za katastar, te poslove upisa nerazvrstanih cesta u zemljišne knjige.</w:t>
      </w:r>
    </w:p>
    <w:p w:rsidR="0063232D" w:rsidRDefault="0063232D" w:rsidP="0063232D">
      <w:pPr>
        <w:pStyle w:val="Odlomakpopisa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GRAĐENJE I REK</w:t>
      </w:r>
      <w:r w:rsidR="00B51F88">
        <w:rPr>
          <w:rFonts w:ascii="Arial" w:hAnsi="Arial" w:cs="Arial"/>
          <w:sz w:val="24"/>
          <w:szCs w:val="24"/>
        </w:rPr>
        <w:t>ONSTRUKCIJA NERAZVRSTANIH CESTA</w:t>
      </w:r>
    </w:p>
    <w:p w:rsidR="003D63D7" w:rsidRDefault="003D63D7" w:rsidP="003D63D7">
      <w:pPr>
        <w:spacing w:after="0"/>
        <w:rPr>
          <w:rFonts w:ascii="Arial" w:hAnsi="Arial" w:cs="Arial"/>
          <w:sz w:val="24"/>
          <w:szCs w:val="24"/>
        </w:rPr>
      </w:pPr>
    </w:p>
    <w:p w:rsidR="003D63D7" w:rsidRPr="003D63D7" w:rsidRDefault="003D63D7" w:rsidP="003D63D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12.</w:t>
      </w:r>
    </w:p>
    <w:p w:rsidR="0063232D" w:rsidRDefault="0063232D" w:rsidP="0063232D">
      <w:pPr>
        <w:pStyle w:val="Odlomakpopisa"/>
        <w:spacing w:after="0"/>
        <w:ind w:left="1080"/>
        <w:rPr>
          <w:rFonts w:ascii="Arial" w:hAnsi="Arial" w:cs="Arial"/>
          <w:sz w:val="24"/>
          <w:szCs w:val="24"/>
        </w:rPr>
      </w:pPr>
    </w:p>
    <w:p w:rsidR="0063232D" w:rsidRDefault="00C12462" w:rsidP="006323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3232D">
        <w:rPr>
          <w:rFonts w:ascii="Arial" w:hAnsi="Arial" w:cs="Arial"/>
          <w:sz w:val="24"/>
          <w:szCs w:val="24"/>
        </w:rPr>
        <w:t>Poslovi građenja i rekonstrukcije nerazvrstanih cesta obuhvaćaju:</w:t>
      </w:r>
    </w:p>
    <w:p w:rsidR="0063232D" w:rsidRDefault="0063232D" w:rsidP="0063232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pripremu, izradu i ustupanje izrade potrebnih studija, te njihovu stručnu ocjenu</w:t>
      </w:r>
      <w:r w:rsidR="00407958">
        <w:rPr>
          <w:rFonts w:ascii="Arial" w:hAnsi="Arial" w:cs="Arial"/>
          <w:sz w:val="24"/>
          <w:szCs w:val="24"/>
        </w:rPr>
        <w:t>,</w:t>
      </w:r>
    </w:p>
    <w:p w:rsidR="003D63D7" w:rsidRDefault="003D63D7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usluga projektiranja s istra</w:t>
      </w:r>
      <w:r w:rsidR="00E15D16">
        <w:rPr>
          <w:rFonts w:ascii="Arial" w:hAnsi="Arial" w:cs="Arial"/>
          <w:sz w:val="24"/>
          <w:szCs w:val="24"/>
        </w:rPr>
        <w:t>žnim radovima,</w:t>
      </w:r>
    </w:p>
    <w:p w:rsidR="00E15D16" w:rsidRDefault="00407958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ustupanje </w:t>
      </w:r>
      <w:r w:rsidR="00E15D16">
        <w:rPr>
          <w:rFonts w:ascii="Arial" w:hAnsi="Arial" w:cs="Arial"/>
          <w:sz w:val="24"/>
          <w:szCs w:val="24"/>
        </w:rPr>
        <w:t>usluga projektiranja opreme, pratećih objekata i prometne signalizacije,</w:t>
      </w:r>
    </w:p>
    <w:p w:rsidR="00E15D16" w:rsidRDefault="00E15D16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ishođenje lokacijskih, građevinskih i uporabnih dozvola, odnosno drugih akata na temelju kojih je dopuštena gradnja i uporaba građevine sukladno </w:t>
      </w:r>
      <w:r w:rsidR="00911CF1">
        <w:rPr>
          <w:rFonts w:ascii="Arial" w:hAnsi="Arial" w:cs="Arial"/>
          <w:sz w:val="24"/>
          <w:szCs w:val="24"/>
        </w:rPr>
        <w:t>posebnim propisima,</w:t>
      </w:r>
    </w:p>
    <w:p w:rsidR="00911CF1" w:rsidRDefault="00911CF1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radova premještanja komunalne i druge infrastrukture,</w:t>
      </w:r>
    </w:p>
    <w:p w:rsidR="00911CF1" w:rsidRDefault="00911CF1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geodetskih radova,</w:t>
      </w:r>
    </w:p>
    <w:p w:rsidR="00911CF1" w:rsidRDefault="00911CF1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radova građenja i rekonstrukcije,</w:t>
      </w:r>
    </w:p>
    <w:p w:rsidR="00911CF1" w:rsidRDefault="00911CF1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usluga stručnog nadzora građenja,</w:t>
      </w:r>
    </w:p>
    <w:p w:rsidR="00911CF1" w:rsidRDefault="00126E31" w:rsidP="003D63D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organizaciju</w:t>
      </w:r>
      <w:r w:rsidR="00911CF1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ehničkog pregleda i primopredaju</w:t>
      </w:r>
      <w:r w:rsidR="00194804">
        <w:rPr>
          <w:rFonts w:ascii="Arial" w:hAnsi="Arial" w:cs="Arial"/>
          <w:sz w:val="24"/>
          <w:szCs w:val="24"/>
        </w:rPr>
        <w:t xml:space="preserve"> nerazvrstane ceste </w:t>
      </w:r>
      <w:r w:rsidR="00911CF1">
        <w:rPr>
          <w:rFonts w:ascii="Arial" w:hAnsi="Arial" w:cs="Arial"/>
          <w:sz w:val="24"/>
          <w:szCs w:val="24"/>
        </w:rPr>
        <w:t>te dijelova nerazvrstane ceste i objekata na korištenje i održavanje,</w:t>
      </w:r>
    </w:p>
    <w:p w:rsidR="00CA50DF" w:rsidRDefault="00CA50DF" w:rsidP="00CA50DF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investitorski nadzor nad provođenjem projekata,</w:t>
      </w:r>
    </w:p>
    <w:p w:rsidR="00FE3826" w:rsidRDefault="00CA50DF" w:rsidP="00CA50DF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ustupanje revizije projekata u odnosu na osnovn</w:t>
      </w:r>
      <w:r w:rsidR="00FE3826">
        <w:rPr>
          <w:rFonts w:ascii="Arial" w:hAnsi="Arial" w:cs="Arial"/>
          <w:sz w:val="24"/>
          <w:szCs w:val="24"/>
        </w:rPr>
        <w:t>e uvjete koje nerazvrstana cesta mora zadovoljiti u pogledu sigurnosti prometa.</w:t>
      </w:r>
    </w:p>
    <w:p w:rsidR="00FE3826" w:rsidRDefault="00FE3826" w:rsidP="00FE38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50DF" w:rsidRDefault="00FE3826" w:rsidP="00FE382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13.</w:t>
      </w:r>
    </w:p>
    <w:p w:rsidR="00FE3826" w:rsidRDefault="00FE3826" w:rsidP="00FE38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E3826" w:rsidRDefault="00BA68B2" w:rsidP="00BA68B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Poslovi</w:t>
      </w:r>
      <w:r w:rsidR="00FE38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planiranja građenja i</w:t>
      </w:r>
      <w:r w:rsidR="00FE3826">
        <w:rPr>
          <w:rFonts w:ascii="Arial" w:hAnsi="Arial" w:cs="Arial"/>
          <w:sz w:val="24"/>
          <w:szCs w:val="24"/>
        </w:rPr>
        <w:t xml:space="preserve"> rekonstrukcije nerazvrstanih cesta </w:t>
      </w:r>
      <w:r>
        <w:rPr>
          <w:rFonts w:ascii="Arial" w:hAnsi="Arial" w:cs="Arial"/>
          <w:sz w:val="24"/>
          <w:szCs w:val="24"/>
        </w:rPr>
        <w:t xml:space="preserve">u nadležnosti su </w:t>
      </w:r>
      <w:r w:rsidR="00C12462">
        <w:rPr>
          <w:rFonts w:ascii="Arial" w:hAnsi="Arial" w:cs="Arial"/>
          <w:sz w:val="24"/>
          <w:szCs w:val="24"/>
        </w:rPr>
        <w:t>nadležnog u</w:t>
      </w:r>
      <w:r>
        <w:rPr>
          <w:rFonts w:ascii="Arial" w:hAnsi="Arial" w:cs="Arial"/>
          <w:sz w:val="24"/>
          <w:szCs w:val="24"/>
        </w:rPr>
        <w:t>pravnog odjela, a obavljaju se sukladno Programu gradnje objekata i uređaja komunalne i</w:t>
      </w:r>
      <w:r w:rsidR="00194804">
        <w:rPr>
          <w:rFonts w:ascii="Arial" w:hAnsi="Arial" w:cs="Arial"/>
          <w:sz w:val="24"/>
          <w:szCs w:val="24"/>
        </w:rPr>
        <w:t xml:space="preserve">nfrastrukture na području Grada Ivanić-Grada, kojeg </w:t>
      </w:r>
      <w:r>
        <w:rPr>
          <w:rFonts w:ascii="Arial" w:hAnsi="Arial" w:cs="Arial"/>
          <w:sz w:val="24"/>
          <w:szCs w:val="24"/>
        </w:rPr>
        <w:t>usvaja Gradsko vijeće zajedno s proračunom za svaku proračunsku godinu.</w:t>
      </w:r>
    </w:p>
    <w:p w:rsidR="00BA68B2" w:rsidRDefault="00BA68B2" w:rsidP="00BA68B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Poslovi građenja i rekonstrukcije nerazvrstanih cesta ustupaju se pr</w:t>
      </w:r>
      <w:r w:rsidR="00B03E5E">
        <w:rPr>
          <w:rFonts w:ascii="Arial" w:hAnsi="Arial" w:cs="Arial"/>
          <w:sz w:val="24"/>
          <w:szCs w:val="24"/>
        </w:rPr>
        <w:t xml:space="preserve">avnoj ili fizičkoj osobi iz članka </w:t>
      </w:r>
      <w:r>
        <w:rPr>
          <w:rFonts w:ascii="Arial" w:hAnsi="Arial" w:cs="Arial"/>
          <w:sz w:val="24"/>
          <w:szCs w:val="24"/>
        </w:rPr>
        <w:t>10. ove Odluke, sukladno odredbama Zakona o javnoj nabavi.</w:t>
      </w:r>
    </w:p>
    <w:p w:rsidR="00227264" w:rsidRDefault="00BA68B2" w:rsidP="005C2F7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Građenje i rekonstrukcija nerazvrstanih cesta obavlja se sukladno propisima koji uređuju prostorno uređenje, gradnju i promet, te sukladno odredbama </w:t>
      </w:r>
      <w:r w:rsidR="005C2F70">
        <w:rPr>
          <w:rFonts w:ascii="Arial" w:hAnsi="Arial" w:cs="Arial"/>
          <w:sz w:val="24"/>
          <w:szCs w:val="24"/>
        </w:rPr>
        <w:t>ove Odluke.</w:t>
      </w:r>
    </w:p>
    <w:p w:rsidR="00BA68B2" w:rsidRDefault="00544289" w:rsidP="00B03E5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14.</w:t>
      </w:r>
    </w:p>
    <w:p w:rsidR="005C2F70" w:rsidRDefault="005C2F70" w:rsidP="00544289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5C2F70" w:rsidRDefault="005C2F70" w:rsidP="005C2F7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Ukoliko se izgradnjom nerazvrstane ceste predviđa i izgradnja komunalnih, vodnih, energetskih ili drugih objekata, tehnička dokumentacija mora obuhvatiti i te objekte i radove koji će se izvesti na površini, odnosno ispod ili iznad površine ceste.</w:t>
      </w:r>
    </w:p>
    <w:p w:rsidR="005C2F70" w:rsidRDefault="005C2F70" w:rsidP="005C2F7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Troškove izrade tehničke dokumentacije i izgradnje objekata iz stavka 1. ovog</w:t>
      </w:r>
      <w:r w:rsidR="00B03E5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članka snosi investitor komunalnih, vodnih, energetskih ili drugih objekata.</w:t>
      </w:r>
    </w:p>
    <w:p w:rsidR="001321E8" w:rsidRPr="00B03E5E" w:rsidRDefault="00B03E5E" w:rsidP="00FC474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se </w:t>
      </w:r>
      <w:r w:rsidR="001321E8" w:rsidRPr="00B03E5E">
        <w:rPr>
          <w:rFonts w:ascii="Arial" w:hAnsi="Arial" w:cs="Arial"/>
          <w:sz w:val="24"/>
          <w:szCs w:val="24"/>
        </w:rPr>
        <w:t>građenjem ili rekonstrukcijom nerazvrstane ceste zadire u postojeće komunalne i druge instalacije i uređaje unutar</w:t>
      </w:r>
      <w:r w:rsidR="00FC4740" w:rsidRPr="00B03E5E">
        <w:rPr>
          <w:rFonts w:ascii="Arial" w:hAnsi="Arial" w:cs="Arial"/>
          <w:sz w:val="24"/>
          <w:szCs w:val="24"/>
        </w:rPr>
        <w:t xml:space="preserve"> građevine</w:t>
      </w:r>
      <w:r w:rsidR="001321E8" w:rsidRPr="00B03E5E">
        <w:rPr>
          <w:rFonts w:ascii="Arial" w:hAnsi="Arial" w:cs="Arial"/>
          <w:sz w:val="24"/>
          <w:szCs w:val="24"/>
        </w:rPr>
        <w:t xml:space="preserve"> nerazvrstane ceste, troškove izrade projekata, </w:t>
      </w:r>
      <w:r w:rsidR="00FC4740" w:rsidRPr="00B03E5E">
        <w:rPr>
          <w:rFonts w:ascii="Arial" w:hAnsi="Arial" w:cs="Arial"/>
          <w:sz w:val="24"/>
          <w:szCs w:val="24"/>
        </w:rPr>
        <w:t>građenja ili rekonstrukcije tih građevina snos</w:t>
      </w:r>
      <w:r>
        <w:rPr>
          <w:rFonts w:ascii="Arial" w:hAnsi="Arial" w:cs="Arial"/>
          <w:sz w:val="24"/>
          <w:szCs w:val="24"/>
        </w:rPr>
        <w:t xml:space="preserve">i investitor nerazvrstane ceste, </w:t>
      </w:r>
      <w:r w:rsidR="00FC4740" w:rsidRPr="00B03E5E">
        <w:rPr>
          <w:rFonts w:ascii="Arial" w:hAnsi="Arial" w:cs="Arial"/>
          <w:sz w:val="24"/>
          <w:szCs w:val="24"/>
        </w:rPr>
        <w:t xml:space="preserve">ako je osoba koja je na temelju posebnog zakona ovlaštena upravljati tom građevinom investitoru nerazvrstane ceste za postojeću građevinu dostavila dokumentaciju sukladno propisima koji uređuju gradnju. U protivnom troškove snosi osoba koja je na temelju posebnog zakona ovlaštena upravljati tom građevinom.  </w:t>
      </w:r>
    </w:p>
    <w:p w:rsidR="00ED3954" w:rsidRPr="0063232D" w:rsidRDefault="00ED3954" w:rsidP="006323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3232D" w:rsidRDefault="0063232D" w:rsidP="006E1E5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D05804" w:rsidRDefault="00B51F88" w:rsidP="005C2F70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NERAZVRSTANIH CESTA</w:t>
      </w:r>
    </w:p>
    <w:p w:rsidR="005C2F70" w:rsidRDefault="005C2F70" w:rsidP="00B51F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15.</w:t>
      </w:r>
    </w:p>
    <w:p w:rsidR="00B51F88" w:rsidRPr="00B51F88" w:rsidRDefault="00B51F88" w:rsidP="00B51F8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321E8" w:rsidRPr="00B51F88">
        <w:rPr>
          <w:rFonts w:ascii="Arial" w:hAnsi="Arial" w:cs="Arial"/>
          <w:sz w:val="24"/>
          <w:szCs w:val="24"/>
        </w:rPr>
        <w:t>Poslove održavanja nerazvrstanih cesta obavlja trgovačko društvo Komunalni centar Ivanić-Grad d.o.o., osim rado</w:t>
      </w:r>
      <w:r w:rsidR="00DE2F83" w:rsidRPr="00B51F88">
        <w:rPr>
          <w:rFonts w:ascii="Arial" w:hAnsi="Arial" w:cs="Arial"/>
          <w:sz w:val="24"/>
          <w:szCs w:val="24"/>
        </w:rPr>
        <w:t>va na održavanju zatvorenog sus</w:t>
      </w:r>
      <w:r w:rsidR="001321E8" w:rsidRPr="00B51F88">
        <w:rPr>
          <w:rFonts w:ascii="Arial" w:hAnsi="Arial" w:cs="Arial"/>
          <w:sz w:val="24"/>
          <w:szCs w:val="24"/>
        </w:rPr>
        <w:t>tava oborinske odvodnje koje obavlja trgovačko društvo Vodoopskrba i odvodnja Zagrebačke županije d.o.o.</w:t>
      </w:r>
    </w:p>
    <w:p w:rsidR="005C2F70" w:rsidRPr="00B51F88" w:rsidRDefault="00B51F88" w:rsidP="00B51F8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5C2F70" w:rsidRPr="00B51F88">
        <w:rPr>
          <w:rFonts w:ascii="Arial" w:hAnsi="Arial" w:cs="Arial"/>
          <w:sz w:val="24"/>
          <w:szCs w:val="24"/>
        </w:rPr>
        <w:t>Nerazvrstane ceste održavaju se prema Programu održavanja komunalne i</w:t>
      </w:r>
      <w:r w:rsidR="00C12462">
        <w:rPr>
          <w:rFonts w:ascii="Arial" w:hAnsi="Arial" w:cs="Arial"/>
          <w:sz w:val="24"/>
          <w:szCs w:val="24"/>
        </w:rPr>
        <w:t xml:space="preserve">nfrastrukture na području Grada Ivanić-Grada, </w:t>
      </w:r>
      <w:r w:rsidR="005C2F70" w:rsidRPr="00B51F88">
        <w:rPr>
          <w:rFonts w:ascii="Arial" w:hAnsi="Arial" w:cs="Arial"/>
          <w:sz w:val="24"/>
          <w:szCs w:val="24"/>
        </w:rPr>
        <w:t>kojeg usvaja Gradsko vijeće zajedno s proračunom za svaku proračunsku godinu.</w:t>
      </w:r>
    </w:p>
    <w:p w:rsidR="006B7984" w:rsidRPr="00B51F88" w:rsidRDefault="00B51F88" w:rsidP="00B51F8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8F462D" w:rsidRPr="00B51F88">
        <w:rPr>
          <w:rFonts w:ascii="Arial" w:hAnsi="Arial" w:cs="Arial"/>
          <w:sz w:val="24"/>
          <w:szCs w:val="24"/>
        </w:rPr>
        <w:t>Program održ</w:t>
      </w:r>
      <w:r w:rsidR="00C12462">
        <w:rPr>
          <w:rFonts w:ascii="Arial" w:hAnsi="Arial" w:cs="Arial"/>
          <w:sz w:val="24"/>
          <w:szCs w:val="24"/>
        </w:rPr>
        <w:t xml:space="preserve">avanja komunalne infrastrukture iz stavka 2. ovoga članka </w:t>
      </w:r>
      <w:r w:rsidR="008F462D" w:rsidRPr="00B51F88">
        <w:rPr>
          <w:rFonts w:ascii="Arial" w:hAnsi="Arial" w:cs="Arial"/>
          <w:sz w:val="24"/>
          <w:szCs w:val="24"/>
        </w:rPr>
        <w:t>obuhvaća radove red</w:t>
      </w:r>
      <w:r w:rsidR="00B36787">
        <w:rPr>
          <w:rFonts w:ascii="Arial" w:hAnsi="Arial" w:cs="Arial"/>
          <w:sz w:val="24"/>
          <w:szCs w:val="24"/>
        </w:rPr>
        <w:t>ovitog i izvanrednog održavanja nerazvrstanih cesta na području Grada.</w:t>
      </w:r>
    </w:p>
    <w:p w:rsidR="00B36787" w:rsidRDefault="00B36787" w:rsidP="00B36787">
      <w:pPr>
        <w:pStyle w:val="Bezproreda"/>
      </w:pPr>
    </w:p>
    <w:p w:rsidR="008F462D" w:rsidRDefault="008F462D" w:rsidP="00B3678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16.</w:t>
      </w:r>
    </w:p>
    <w:p w:rsidR="008F462D" w:rsidRDefault="008F462D" w:rsidP="008F462D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8F462D" w:rsidRDefault="00A64357" w:rsidP="00ED026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Nerazvrstana </w:t>
      </w:r>
      <w:r w:rsidR="00ED0264">
        <w:rPr>
          <w:rFonts w:ascii="Arial" w:hAnsi="Arial" w:cs="Arial"/>
          <w:sz w:val="24"/>
          <w:szCs w:val="24"/>
        </w:rPr>
        <w:t>cesta mora se održavati na način da se na njoj može odvijati siguran i nesmetan promet za koji je namijenjena.</w:t>
      </w:r>
    </w:p>
    <w:p w:rsidR="00ED0264" w:rsidRDefault="00ED0264" w:rsidP="00ED026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D0264" w:rsidRDefault="00ED0264" w:rsidP="00B51F8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17.</w:t>
      </w:r>
    </w:p>
    <w:p w:rsidR="00B36787" w:rsidRDefault="00B36787" w:rsidP="00B36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D0264" w:rsidRDefault="00B36787" w:rsidP="00B36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D0264">
        <w:rPr>
          <w:rFonts w:ascii="Arial" w:hAnsi="Arial" w:cs="Arial"/>
          <w:sz w:val="24"/>
          <w:szCs w:val="24"/>
        </w:rPr>
        <w:t>Radovi na održavanju nerazv</w:t>
      </w:r>
      <w:r w:rsidR="003D393F">
        <w:rPr>
          <w:rFonts w:ascii="Arial" w:hAnsi="Arial" w:cs="Arial"/>
          <w:sz w:val="24"/>
          <w:szCs w:val="24"/>
        </w:rPr>
        <w:t>r</w:t>
      </w:r>
      <w:r w:rsidR="00ED0264">
        <w:rPr>
          <w:rFonts w:ascii="Arial" w:hAnsi="Arial" w:cs="Arial"/>
          <w:sz w:val="24"/>
          <w:szCs w:val="24"/>
        </w:rPr>
        <w:t>s</w:t>
      </w:r>
      <w:r w:rsidR="00B51F88">
        <w:rPr>
          <w:rFonts w:ascii="Arial" w:hAnsi="Arial" w:cs="Arial"/>
          <w:sz w:val="24"/>
          <w:szCs w:val="24"/>
        </w:rPr>
        <w:t xml:space="preserve">tanih cesta u smislu ove Odluke </w:t>
      </w:r>
      <w:r w:rsidR="003D393F">
        <w:rPr>
          <w:rFonts w:ascii="Arial" w:hAnsi="Arial" w:cs="Arial"/>
          <w:sz w:val="24"/>
          <w:szCs w:val="24"/>
        </w:rPr>
        <w:t>su:</w:t>
      </w:r>
    </w:p>
    <w:p w:rsidR="003D393F" w:rsidRDefault="00B36787" w:rsidP="003D393F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redovito </w:t>
      </w:r>
      <w:r w:rsidR="003D393F">
        <w:rPr>
          <w:rFonts w:ascii="Arial" w:hAnsi="Arial" w:cs="Arial"/>
          <w:sz w:val="24"/>
          <w:szCs w:val="24"/>
        </w:rPr>
        <w:t>održavanje</w:t>
      </w:r>
      <w:r>
        <w:rPr>
          <w:rFonts w:ascii="Arial" w:hAnsi="Arial" w:cs="Arial"/>
          <w:sz w:val="24"/>
          <w:szCs w:val="24"/>
        </w:rPr>
        <w:t>,</w:t>
      </w:r>
    </w:p>
    <w:p w:rsidR="00B51F88" w:rsidRPr="00B36787" w:rsidRDefault="003D393F" w:rsidP="00B3678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izvanredno održavanje.</w:t>
      </w:r>
    </w:p>
    <w:p w:rsidR="003D393F" w:rsidRDefault="00B36787" w:rsidP="00B36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D393F">
        <w:rPr>
          <w:rFonts w:ascii="Arial" w:hAnsi="Arial" w:cs="Arial"/>
          <w:sz w:val="24"/>
          <w:szCs w:val="24"/>
        </w:rPr>
        <w:t>Redovito održavanje obuhvaća skup mjera i aktivnosti koje se obavljaju tijekom cijele godine na nerazvrstanim cestama, uklju</w:t>
      </w:r>
      <w:r w:rsidR="006B7984">
        <w:rPr>
          <w:rFonts w:ascii="Arial" w:hAnsi="Arial" w:cs="Arial"/>
          <w:sz w:val="24"/>
          <w:szCs w:val="24"/>
        </w:rPr>
        <w:t>čujući sve objekte i instalacije sa svrhom održavanja prohodnosti i tehničke ispravnosti, te prometne sigurnosti na cestama.</w:t>
      </w:r>
    </w:p>
    <w:p w:rsidR="001B08EC" w:rsidRDefault="00B36787" w:rsidP="00B36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B08EC">
        <w:rPr>
          <w:rFonts w:ascii="Arial" w:hAnsi="Arial" w:cs="Arial"/>
          <w:sz w:val="24"/>
          <w:szCs w:val="24"/>
        </w:rPr>
        <w:t>Poslovi redovitog održavanja nerazvrstanih cesta su: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ophodnja,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redovito praćenje stanja nerazvrstanih cesta,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obnavljanje, zamjena i pojačanje donjeg stroja kolnika i kolničke konstrukcije većeg opsega,</w:t>
      </w:r>
    </w:p>
    <w:p w:rsidR="00B51F88" w:rsidRDefault="00B51F88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obnav</w:t>
      </w:r>
      <w:r w:rsidR="00066B7D">
        <w:rPr>
          <w:rFonts w:ascii="Arial" w:hAnsi="Arial" w:cs="Arial"/>
          <w:sz w:val="24"/>
          <w:szCs w:val="24"/>
        </w:rPr>
        <w:t>ljanje i zamjena završnog sloja kolničke konstrukcije većeg opsega,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mjestimični popravci završno</w:t>
      </w:r>
      <w:r w:rsidR="00B51F88">
        <w:rPr>
          <w:rFonts w:ascii="Arial" w:hAnsi="Arial" w:cs="Arial"/>
          <w:sz w:val="24"/>
          <w:szCs w:val="24"/>
        </w:rPr>
        <w:t xml:space="preserve">g sloja kolničke konstrukcije od </w:t>
      </w:r>
      <w:r>
        <w:rPr>
          <w:rFonts w:ascii="Arial" w:hAnsi="Arial" w:cs="Arial"/>
          <w:sz w:val="24"/>
          <w:szCs w:val="24"/>
        </w:rPr>
        <w:t>asfalta, betona, betonskih elemenata, kamena, te nosivog sloja kolničke konstrukcije i posteljice,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mjestimični popravci dijelova cestovne građevine,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čišćenje i uklanjanje odronjenog i drugog materijala s nerazvrstane ceste,</w:t>
      </w:r>
    </w:p>
    <w:p w:rsidR="001B08EC" w:rsidRDefault="001B08EC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čišćenje, zamjena i manji popravci otvoreno</w:t>
      </w:r>
      <w:r w:rsidR="00B51F88">
        <w:rPr>
          <w:rFonts w:ascii="Arial" w:hAnsi="Arial" w:cs="Arial"/>
          <w:sz w:val="24"/>
          <w:szCs w:val="24"/>
        </w:rPr>
        <w:t xml:space="preserve">g sustava za oborinsku odvodnju </w:t>
      </w:r>
      <w:r w:rsidR="00054601">
        <w:rPr>
          <w:rFonts w:ascii="Arial" w:hAnsi="Arial" w:cs="Arial"/>
          <w:sz w:val="24"/>
          <w:szCs w:val="24"/>
        </w:rPr>
        <w:t>na nerazvrstanoj cesti,</w:t>
      </w:r>
    </w:p>
    <w:p w:rsidR="00054601" w:rsidRDefault="00054601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zaštita </w:t>
      </w:r>
      <w:proofErr w:type="spellStart"/>
      <w:r>
        <w:rPr>
          <w:rFonts w:ascii="Arial" w:hAnsi="Arial" w:cs="Arial"/>
          <w:sz w:val="24"/>
          <w:szCs w:val="24"/>
        </w:rPr>
        <w:t>pokosa</w:t>
      </w:r>
      <w:proofErr w:type="spellEnd"/>
      <w:r>
        <w:rPr>
          <w:rFonts w:ascii="Arial" w:hAnsi="Arial" w:cs="Arial"/>
          <w:sz w:val="24"/>
          <w:szCs w:val="24"/>
        </w:rPr>
        <w:t xml:space="preserve"> nasipa, usjeka i zasjeka,</w:t>
      </w:r>
    </w:p>
    <w:p w:rsidR="00054601" w:rsidRDefault="00054601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uništenje nepoželjne vegetacije,</w:t>
      </w:r>
    </w:p>
    <w:p w:rsidR="00054601" w:rsidRDefault="00054601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uređenje bankina i </w:t>
      </w:r>
      <w:proofErr w:type="spellStart"/>
      <w:r>
        <w:rPr>
          <w:rFonts w:ascii="Arial" w:hAnsi="Arial" w:cs="Arial"/>
          <w:sz w:val="24"/>
          <w:szCs w:val="24"/>
        </w:rPr>
        <w:t>bermi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054601" w:rsidRDefault="00B51F88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popravak, </w:t>
      </w:r>
      <w:r w:rsidR="00054601">
        <w:rPr>
          <w:rFonts w:ascii="Arial" w:hAnsi="Arial" w:cs="Arial"/>
          <w:sz w:val="24"/>
          <w:szCs w:val="24"/>
        </w:rPr>
        <w:t>zamjena i obnova okomite i vodoravne signalizacije i opreme,</w:t>
      </w:r>
    </w:p>
    <w:p w:rsidR="00054601" w:rsidRDefault="00054601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svjetlosne signalizacije,</w:t>
      </w:r>
    </w:p>
    <w:p w:rsidR="00054601" w:rsidRPr="00DE2F83" w:rsidRDefault="00054601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hitni popravci i intervencije u svrhu uspostavljanja prometa </w:t>
      </w:r>
      <w:r w:rsidR="00B51F88">
        <w:rPr>
          <w:rFonts w:ascii="Arial" w:hAnsi="Arial" w:cs="Arial"/>
          <w:sz w:val="24"/>
          <w:szCs w:val="24"/>
        </w:rPr>
        <w:t xml:space="preserve">i privremene regulacije prometa </w:t>
      </w:r>
      <w:r w:rsidRPr="00DE2F83">
        <w:rPr>
          <w:rFonts w:ascii="Arial" w:hAnsi="Arial" w:cs="Arial"/>
          <w:sz w:val="24"/>
          <w:szCs w:val="24"/>
        </w:rPr>
        <w:t>nastalih zbog nepredvidivih okolnosti,</w:t>
      </w:r>
    </w:p>
    <w:p w:rsidR="0045063F" w:rsidRDefault="00ED3954" w:rsidP="00066B7D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osiguranje prohodnosti u </w:t>
      </w:r>
      <w:r w:rsidR="00B51F88">
        <w:rPr>
          <w:rFonts w:ascii="Arial" w:hAnsi="Arial" w:cs="Arial"/>
          <w:sz w:val="24"/>
          <w:szCs w:val="24"/>
        </w:rPr>
        <w:t>zimskim uvjetima (dalje: zimska služba</w:t>
      </w:r>
      <w:r w:rsidR="00054601">
        <w:rPr>
          <w:rFonts w:ascii="Arial" w:hAnsi="Arial" w:cs="Arial"/>
          <w:sz w:val="24"/>
          <w:szCs w:val="24"/>
        </w:rPr>
        <w:t>).</w:t>
      </w:r>
    </w:p>
    <w:p w:rsidR="0045063F" w:rsidRDefault="0045063F" w:rsidP="00066B7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54601" w:rsidRDefault="0045063F" w:rsidP="0045063F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18.</w:t>
      </w:r>
    </w:p>
    <w:p w:rsidR="0045063F" w:rsidRDefault="0045063F" w:rsidP="0045063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5063F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</w:t>
      </w:r>
      <w:r w:rsidR="00B36787">
        <w:rPr>
          <w:rFonts w:ascii="Arial" w:hAnsi="Arial" w:cs="Arial"/>
          <w:sz w:val="24"/>
          <w:szCs w:val="24"/>
        </w:rPr>
        <w:t xml:space="preserve">ravci udarnih jama, oštećenja i </w:t>
      </w:r>
      <w:r>
        <w:rPr>
          <w:rFonts w:ascii="Arial" w:hAnsi="Arial" w:cs="Arial"/>
          <w:sz w:val="24"/>
          <w:szCs w:val="24"/>
        </w:rPr>
        <w:t>drugih izrazito opasnih mjesta na nerazvrstanoj cesti moraju se obaviti u najkraćem roku, uporabom materijala koji kvalitetom odgovara prometno-tehničkim karakteristikama nerazvrstane ceste.</w:t>
      </w: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Ako popravak nerazvrstane ceste nije moguće iz</w:t>
      </w:r>
      <w:r w:rsidR="00066B7D">
        <w:rPr>
          <w:rFonts w:ascii="Arial" w:hAnsi="Arial" w:cs="Arial"/>
          <w:sz w:val="24"/>
          <w:szCs w:val="24"/>
        </w:rPr>
        <w:t>vesti uporabom materijala i</w:t>
      </w:r>
      <w:r>
        <w:rPr>
          <w:rFonts w:ascii="Arial" w:hAnsi="Arial" w:cs="Arial"/>
          <w:sz w:val="24"/>
          <w:szCs w:val="24"/>
        </w:rPr>
        <w:t>z stavka 1. ovog</w:t>
      </w:r>
      <w:r w:rsidR="00066B7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članka, nerazvrstana cesta mora se privremeno popraviti drugim materijalom, dok se ne steknu uvjeti za izvođenje radova iz stavka 1. ovo</w:t>
      </w:r>
      <w:r w:rsidR="00066B7D">
        <w:rPr>
          <w:rFonts w:ascii="Arial" w:hAnsi="Arial" w:cs="Arial"/>
          <w:sz w:val="24"/>
          <w:szCs w:val="24"/>
        </w:rPr>
        <w:t>ga</w:t>
      </w:r>
      <w:r>
        <w:rPr>
          <w:rFonts w:ascii="Arial" w:hAnsi="Arial" w:cs="Arial"/>
          <w:sz w:val="24"/>
          <w:szCs w:val="24"/>
        </w:rPr>
        <w:t xml:space="preserve"> članka.</w:t>
      </w: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7060BE" w:rsidRDefault="007060BE" w:rsidP="00066B7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19.</w:t>
      </w:r>
    </w:p>
    <w:p w:rsidR="007060BE" w:rsidRDefault="007060BE" w:rsidP="007060BE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Održavanje nerazvrst</w:t>
      </w:r>
      <w:r w:rsidR="00066B7D">
        <w:rPr>
          <w:rFonts w:ascii="Arial" w:hAnsi="Arial" w:cs="Arial"/>
          <w:sz w:val="24"/>
          <w:szCs w:val="24"/>
        </w:rPr>
        <w:t>anih cesta u zimskim uvjetima (</w:t>
      </w:r>
      <w:r>
        <w:rPr>
          <w:rFonts w:ascii="Arial" w:hAnsi="Arial" w:cs="Arial"/>
          <w:sz w:val="24"/>
          <w:szCs w:val="24"/>
        </w:rPr>
        <w:t>d</w:t>
      </w:r>
      <w:r w:rsidR="00066B7D">
        <w:rPr>
          <w:rFonts w:ascii="Arial" w:hAnsi="Arial" w:cs="Arial"/>
          <w:sz w:val="24"/>
          <w:szCs w:val="24"/>
        </w:rPr>
        <w:t>alje: zimska služba</w:t>
      </w:r>
      <w:r>
        <w:rPr>
          <w:rFonts w:ascii="Arial" w:hAnsi="Arial" w:cs="Arial"/>
          <w:sz w:val="24"/>
          <w:szCs w:val="24"/>
        </w:rPr>
        <w:t>) obuhvaća radove neophodne za održavanje prohodnosti nerazvrstanih cesta, te sigurnosti odvijanja prometa u zimskim uvjetima.</w:t>
      </w: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Nerazvrstane ceste moraju biti prohodne i osposobljene za siguran promet u zimskom razdoblju u opsegu koj</w:t>
      </w:r>
      <w:r w:rsidR="00B36787">
        <w:rPr>
          <w:rFonts w:ascii="Arial" w:hAnsi="Arial" w:cs="Arial"/>
          <w:sz w:val="24"/>
          <w:szCs w:val="24"/>
        </w:rPr>
        <w:t xml:space="preserve">i omogućava odvijanje prometa uz </w:t>
      </w:r>
      <w:r>
        <w:rPr>
          <w:rFonts w:ascii="Arial" w:hAnsi="Arial" w:cs="Arial"/>
          <w:sz w:val="24"/>
          <w:szCs w:val="24"/>
        </w:rPr>
        <w:t>uporabu zimske opreme.</w:t>
      </w:r>
    </w:p>
    <w:p w:rsidR="007060BE" w:rsidRDefault="007060BE" w:rsidP="00066B7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20.</w:t>
      </w:r>
    </w:p>
    <w:p w:rsidR="007060BE" w:rsidRDefault="007060BE" w:rsidP="007060BE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 organ</w:t>
      </w:r>
      <w:r w:rsidR="00BC6752">
        <w:rPr>
          <w:rFonts w:ascii="Arial" w:hAnsi="Arial" w:cs="Arial"/>
          <w:sz w:val="24"/>
          <w:szCs w:val="24"/>
        </w:rPr>
        <w:t xml:space="preserve">izacije provedbe zimske službe za svaku se godinu donosi </w:t>
      </w:r>
      <w:r>
        <w:rPr>
          <w:rFonts w:ascii="Arial" w:hAnsi="Arial" w:cs="Arial"/>
          <w:sz w:val="24"/>
          <w:szCs w:val="24"/>
        </w:rPr>
        <w:t>Operativni program održavanja nerazvrsta</w:t>
      </w:r>
      <w:r w:rsidR="00066B7D">
        <w:rPr>
          <w:rFonts w:ascii="Arial" w:hAnsi="Arial" w:cs="Arial"/>
          <w:sz w:val="24"/>
          <w:szCs w:val="24"/>
        </w:rPr>
        <w:t>nih cesta u zimskom razdoblju (dalje: Operativni program</w:t>
      </w:r>
      <w:r>
        <w:rPr>
          <w:rFonts w:ascii="Arial" w:hAnsi="Arial" w:cs="Arial"/>
          <w:sz w:val="24"/>
          <w:szCs w:val="24"/>
        </w:rPr>
        <w:t>).</w:t>
      </w:r>
    </w:p>
    <w:p w:rsidR="007060BE" w:rsidRDefault="007060BE" w:rsidP="007060B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Operativni program donosi se </w:t>
      </w:r>
      <w:r w:rsidR="00524DBB">
        <w:rPr>
          <w:rFonts w:ascii="Arial" w:hAnsi="Arial" w:cs="Arial"/>
          <w:sz w:val="24"/>
          <w:szCs w:val="24"/>
        </w:rPr>
        <w:t xml:space="preserve">za razdoblje </w:t>
      </w:r>
      <w:r w:rsidR="00564DF2">
        <w:rPr>
          <w:rFonts w:ascii="Arial" w:hAnsi="Arial" w:cs="Arial"/>
          <w:sz w:val="24"/>
          <w:szCs w:val="24"/>
        </w:rPr>
        <w:t xml:space="preserve">od </w:t>
      </w:r>
      <w:r w:rsidR="00BC6752">
        <w:rPr>
          <w:rFonts w:ascii="Arial" w:hAnsi="Arial" w:cs="Arial"/>
          <w:sz w:val="24"/>
          <w:szCs w:val="24"/>
        </w:rPr>
        <w:t xml:space="preserve">01. studenog </w:t>
      </w:r>
      <w:r w:rsidR="00524DBB">
        <w:rPr>
          <w:rFonts w:ascii="Arial" w:hAnsi="Arial" w:cs="Arial"/>
          <w:sz w:val="24"/>
          <w:szCs w:val="24"/>
        </w:rPr>
        <w:t>tekuće do 15. travnja iduće godine i obvezno sadrži:</w:t>
      </w:r>
    </w:p>
    <w:p w:rsidR="00524DBB" w:rsidRDefault="00524DBB" w:rsidP="00B36787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mjesto pripravnosti zimske službe, </w:t>
      </w:r>
    </w:p>
    <w:p w:rsidR="00524DBB" w:rsidRDefault="00564DF2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stupnjeve </w:t>
      </w:r>
      <w:r w:rsidR="00524DBB">
        <w:rPr>
          <w:rFonts w:ascii="Arial" w:hAnsi="Arial" w:cs="Arial"/>
          <w:sz w:val="24"/>
          <w:szCs w:val="24"/>
        </w:rPr>
        <w:t>pripravnosti usklađene sa stupnjevima pripravnosti utvrđenim za javne ceste,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potreban broj ljudstva, mehanizacije i materijala za posipavanje i njihov razmještaj,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redoslijed i prioritet izvođenja radova,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dinamiku provođenja pojedinih aktivnosti,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nadzor i kontrolu provođenja zimske službe,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uvjete kada se zbog sigurnosti prometa isti ograničava ili zabranjuje za pojedine vrste vozila,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procjenu troškova zimske službe,</w:t>
      </w:r>
    </w:p>
    <w:p w:rsidR="00524DBB" w:rsidRP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obavješćivanje o stanju i prohodnosti cesta.</w:t>
      </w:r>
    </w:p>
    <w:p w:rsidR="00524DBB" w:rsidRDefault="00524DBB" w:rsidP="00524D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24DBB" w:rsidRDefault="00524DBB" w:rsidP="00066B7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21.</w:t>
      </w:r>
    </w:p>
    <w:p w:rsidR="00524DBB" w:rsidRDefault="00524DBB" w:rsidP="00524D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24DBB" w:rsidRPr="00524DBB" w:rsidRDefault="00BC6752" w:rsidP="00524DB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24DBB">
        <w:rPr>
          <w:rFonts w:ascii="Arial" w:hAnsi="Arial" w:cs="Arial"/>
          <w:sz w:val="24"/>
          <w:szCs w:val="24"/>
        </w:rPr>
        <w:t>Poslovi redovitog održavanja nerazvrstanih cesta u zimskih uvjetima su: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pripremni radovi prije nastupanja zimskih uvjeta,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organiziranje mjesta pripravnosti i njegovo označavanje,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zaštitne mjere protiv stvaranja poledice, snježnih nanosa i zapuha,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čišćenje snijega s kolnika, nogostupa i prometne signalizacije,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uklanjanje posutog pijeska,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obilježavanje rubova kolnika,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osiguranje odvodnje kolnika,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osiguranje uklanjanja oštećenih i napuštenih vozila i drugih stvari s nerazvrstane ceste,</w:t>
      </w:r>
    </w:p>
    <w:p w:rsidR="00524DBB" w:rsidRDefault="00524DBB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postavljanje posebne prometne signalizacije u slučajevima posebnog režima prometa,</w:t>
      </w:r>
    </w:p>
    <w:p w:rsidR="00524DBB" w:rsidRDefault="00564DF2" w:rsidP="00524DB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zatvaranje </w:t>
      </w:r>
      <w:r w:rsidR="00524DBB">
        <w:rPr>
          <w:rFonts w:ascii="Arial" w:hAnsi="Arial" w:cs="Arial"/>
          <w:sz w:val="24"/>
          <w:szCs w:val="24"/>
        </w:rPr>
        <w:t>dijela nerazvrstane ceste.</w:t>
      </w:r>
    </w:p>
    <w:p w:rsidR="00BD70D5" w:rsidRDefault="00BD70D5" w:rsidP="00BD70D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D70D5" w:rsidRPr="00BD70D5" w:rsidRDefault="00BD70D5" w:rsidP="00066B7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22.</w:t>
      </w:r>
    </w:p>
    <w:p w:rsidR="00B12026" w:rsidRDefault="00B12026" w:rsidP="00524D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D70D5" w:rsidRDefault="00B12026" w:rsidP="00524DB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D70D5">
        <w:rPr>
          <w:rFonts w:ascii="Arial" w:hAnsi="Arial" w:cs="Arial"/>
          <w:sz w:val="24"/>
          <w:szCs w:val="24"/>
        </w:rPr>
        <w:t xml:space="preserve">Izvanredno održavanje podrazumijeva povremene radove koji se obavljaju radi mjestimičnog poboljšanja </w:t>
      </w:r>
      <w:r w:rsidR="0059481E">
        <w:rPr>
          <w:rFonts w:ascii="Arial" w:hAnsi="Arial" w:cs="Arial"/>
          <w:sz w:val="24"/>
          <w:szCs w:val="24"/>
        </w:rPr>
        <w:t>pojedinih dijelova ceste bez iz</w:t>
      </w:r>
      <w:r w:rsidR="00DE2F83">
        <w:rPr>
          <w:rFonts w:ascii="Arial" w:hAnsi="Arial" w:cs="Arial"/>
          <w:sz w:val="24"/>
          <w:szCs w:val="24"/>
        </w:rPr>
        <w:t>mjene tehničkih elemenata ceste</w:t>
      </w:r>
      <w:r w:rsidR="0059481E">
        <w:rPr>
          <w:rFonts w:ascii="Arial" w:hAnsi="Arial" w:cs="Arial"/>
          <w:sz w:val="24"/>
          <w:szCs w:val="24"/>
        </w:rPr>
        <w:t xml:space="preserve">, osiguranja stabilnosti i trajnosti ceste i </w:t>
      </w:r>
      <w:r w:rsidR="00564DF2">
        <w:rPr>
          <w:rFonts w:ascii="Arial" w:hAnsi="Arial" w:cs="Arial"/>
          <w:sz w:val="24"/>
          <w:szCs w:val="24"/>
        </w:rPr>
        <w:t>cestovnih objekata, te povećanja</w:t>
      </w:r>
      <w:r w:rsidR="0059481E">
        <w:rPr>
          <w:rFonts w:ascii="Arial" w:hAnsi="Arial" w:cs="Arial"/>
          <w:sz w:val="24"/>
          <w:szCs w:val="24"/>
        </w:rPr>
        <w:t xml:space="preserve"> sigurnosti prometa.</w:t>
      </w:r>
    </w:p>
    <w:p w:rsidR="0059481E" w:rsidRDefault="00B12026" w:rsidP="00524DB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9481E">
        <w:rPr>
          <w:rFonts w:ascii="Arial" w:hAnsi="Arial" w:cs="Arial"/>
          <w:sz w:val="24"/>
          <w:szCs w:val="24"/>
        </w:rPr>
        <w:t>Poslovi izvanrednog održavanja nerazvrstanih cesta su: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sanacija odrona, potpornih i </w:t>
      </w:r>
      <w:proofErr w:type="spellStart"/>
      <w:r>
        <w:rPr>
          <w:rFonts w:ascii="Arial" w:hAnsi="Arial" w:cs="Arial"/>
          <w:sz w:val="24"/>
          <w:szCs w:val="24"/>
        </w:rPr>
        <w:t>obložnih</w:t>
      </w:r>
      <w:proofErr w:type="spellEnd"/>
      <w:r>
        <w:rPr>
          <w:rFonts w:ascii="Arial" w:hAnsi="Arial" w:cs="Arial"/>
          <w:sz w:val="24"/>
          <w:szCs w:val="24"/>
        </w:rPr>
        <w:t xml:space="preserve"> zidova i klizališta,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zamjena i veći popravc</w:t>
      </w:r>
      <w:r w:rsidR="00564DF2">
        <w:rPr>
          <w:rFonts w:ascii="Arial" w:hAnsi="Arial" w:cs="Arial"/>
          <w:sz w:val="24"/>
          <w:szCs w:val="24"/>
        </w:rPr>
        <w:t>i dijelova cestovne građevine (</w:t>
      </w:r>
      <w:r>
        <w:rPr>
          <w:rFonts w:ascii="Arial" w:hAnsi="Arial" w:cs="Arial"/>
          <w:sz w:val="24"/>
          <w:szCs w:val="24"/>
        </w:rPr>
        <w:t>most, vijadukt, podvožnjak, nad</w:t>
      </w:r>
      <w:r w:rsidR="00564DF2">
        <w:rPr>
          <w:rFonts w:ascii="Arial" w:hAnsi="Arial" w:cs="Arial"/>
          <w:sz w:val="24"/>
          <w:szCs w:val="24"/>
        </w:rPr>
        <w:t>vožnjak, propust, pothodnik, nat</w:t>
      </w:r>
      <w:r>
        <w:rPr>
          <w:rFonts w:ascii="Arial" w:hAnsi="Arial" w:cs="Arial"/>
          <w:sz w:val="24"/>
          <w:szCs w:val="24"/>
        </w:rPr>
        <w:t>hodnik, galerija, prolaz, tunel),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poboljšanje sustava za oborinsku odvodnju,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ublažavanje nag</w:t>
      </w:r>
      <w:r w:rsidR="00564DF2">
        <w:rPr>
          <w:rFonts w:ascii="Arial" w:hAnsi="Arial" w:cs="Arial"/>
          <w:sz w:val="24"/>
          <w:szCs w:val="24"/>
        </w:rPr>
        <w:t xml:space="preserve">iba </w:t>
      </w:r>
      <w:proofErr w:type="spellStart"/>
      <w:r w:rsidR="00564DF2">
        <w:rPr>
          <w:rFonts w:ascii="Arial" w:hAnsi="Arial" w:cs="Arial"/>
          <w:sz w:val="24"/>
          <w:szCs w:val="24"/>
        </w:rPr>
        <w:t>pokosa</w:t>
      </w:r>
      <w:proofErr w:type="spellEnd"/>
      <w:r w:rsidR="00564DF2">
        <w:rPr>
          <w:rFonts w:ascii="Arial" w:hAnsi="Arial" w:cs="Arial"/>
          <w:sz w:val="24"/>
          <w:szCs w:val="24"/>
        </w:rPr>
        <w:t xml:space="preserve"> i ostali radovi </w:t>
      </w:r>
      <w:r>
        <w:rPr>
          <w:rFonts w:ascii="Arial" w:hAnsi="Arial" w:cs="Arial"/>
          <w:sz w:val="24"/>
          <w:szCs w:val="24"/>
        </w:rPr>
        <w:t>zaštite kosina od erozije,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korekcija prometno-tehničkih elemenata većeg opsega radi poboljšanja sigurnosti prometa i povećanja propusne moći,</w:t>
      </w:r>
    </w:p>
    <w:p w:rsidR="0059481E" w:rsidRDefault="0059481E" w:rsidP="0059481E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dopuna prometne signalizacije, uređaja i opreme kojima se mijenja osnova postojeće regulacije prometa.</w:t>
      </w:r>
      <w:r w:rsidRPr="0059481E">
        <w:rPr>
          <w:rFonts w:ascii="Arial" w:hAnsi="Arial" w:cs="Arial"/>
          <w:sz w:val="24"/>
          <w:szCs w:val="24"/>
        </w:rPr>
        <w:t xml:space="preserve"> </w:t>
      </w:r>
    </w:p>
    <w:p w:rsidR="00B12026" w:rsidRDefault="00B12026" w:rsidP="005948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493B" w:rsidRDefault="00CD493B" w:rsidP="005948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481E" w:rsidRDefault="0059481E" w:rsidP="005948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554B">
        <w:rPr>
          <w:rFonts w:ascii="Arial" w:hAnsi="Arial" w:cs="Arial"/>
          <w:sz w:val="24"/>
          <w:szCs w:val="24"/>
        </w:rPr>
        <w:t>III. MJERE</w:t>
      </w:r>
      <w:r w:rsidR="00C74EB5" w:rsidRPr="00A3554B">
        <w:rPr>
          <w:rFonts w:ascii="Arial" w:hAnsi="Arial" w:cs="Arial"/>
          <w:sz w:val="24"/>
          <w:szCs w:val="24"/>
        </w:rPr>
        <w:t xml:space="preserve"> ZA ZAŠTITU NERAZVRSTANIH CESTA</w:t>
      </w:r>
    </w:p>
    <w:p w:rsidR="00B12026" w:rsidRDefault="00B12026" w:rsidP="00EF3BD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F3BDA" w:rsidRDefault="00EF3BDA" w:rsidP="00EF3BD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23.</w:t>
      </w:r>
    </w:p>
    <w:p w:rsidR="00EF3BDA" w:rsidRDefault="00EF3BDA" w:rsidP="00EF3BD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Nerazvrstane ceste mogu se koristiti samo za cestovni promet, a u druge svrhe samo u slučajevima, na način i pod uvjetima određenima ovom Odluko</w:t>
      </w:r>
      <w:r w:rsidR="00FC4740">
        <w:rPr>
          <w:rFonts w:ascii="Arial" w:hAnsi="Arial" w:cs="Arial"/>
          <w:sz w:val="24"/>
          <w:szCs w:val="24"/>
        </w:rPr>
        <w:t>m</w:t>
      </w:r>
      <w:r w:rsidR="00147136">
        <w:rPr>
          <w:rFonts w:ascii="Arial" w:hAnsi="Arial" w:cs="Arial"/>
          <w:sz w:val="24"/>
          <w:szCs w:val="24"/>
        </w:rPr>
        <w:t xml:space="preserve">, te </w:t>
      </w:r>
      <w:r>
        <w:rPr>
          <w:rFonts w:ascii="Arial" w:hAnsi="Arial" w:cs="Arial"/>
          <w:sz w:val="24"/>
          <w:szCs w:val="24"/>
        </w:rPr>
        <w:t>propisima kojima se uređuju ceste i sigurnost prometa na cestama.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 zaštite nerazvrstane ceste i sigurnosti prometa na njoj, na nerazvrstanoj cesti zabranjeno je: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privremeno ili stalno zauzimati cestu ili cestovno </w:t>
      </w:r>
      <w:r w:rsidR="00BF76AC">
        <w:rPr>
          <w:rFonts w:ascii="Arial" w:hAnsi="Arial" w:cs="Arial"/>
          <w:sz w:val="24"/>
          <w:szCs w:val="24"/>
        </w:rPr>
        <w:t>zemljište bez suglasnosti nadlež</w:t>
      </w:r>
      <w:r w:rsidR="00147136">
        <w:rPr>
          <w:rFonts w:ascii="Arial" w:hAnsi="Arial" w:cs="Arial"/>
          <w:sz w:val="24"/>
          <w:szCs w:val="24"/>
        </w:rPr>
        <w:t xml:space="preserve">nog upravnog odjela </w:t>
      </w:r>
      <w:r w:rsidRPr="00EF3BDA">
        <w:rPr>
          <w:rFonts w:ascii="Arial" w:hAnsi="Arial" w:cs="Arial"/>
          <w:sz w:val="24"/>
          <w:szCs w:val="24"/>
        </w:rPr>
        <w:t xml:space="preserve">Grada,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>- izvoditi bilo kakve radov</w:t>
      </w:r>
      <w:r w:rsidR="00BF76AC">
        <w:rPr>
          <w:rFonts w:ascii="Arial" w:hAnsi="Arial" w:cs="Arial"/>
          <w:sz w:val="24"/>
          <w:szCs w:val="24"/>
        </w:rPr>
        <w:t>e koji se ne obavljaju radi održ</w:t>
      </w:r>
      <w:r w:rsidRPr="00EF3BDA">
        <w:rPr>
          <w:rFonts w:ascii="Arial" w:hAnsi="Arial" w:cs="Arial"/>
          <w:sz w:val="24"/>
          <w:szCs w:val="24"/>
        </w:rPr>
        <w:t>avanja, rekonstrukcije, izgradnje ili zašti</w:t>
      </w:r>
      <w:r w:rsidR="00BF76AC">
        <w:rPr>
          <w:rFonts w:ascii="Arial" w:hAnsi="Arial" w:cs="Arial"/>
          <w:sz w:val="24"/>
          <w:szCs w:val="24"/>
        </w:rPr>
        <w:t>te ceste, bez suglasnosti nadlež</w:t>
      </w:r>
      <w:r w:rsidR="00147136">
        <w:rPr>
          <w:rFonts w:ascii="Arial" w:hAnsi="Arial" w:cs="Arial"/>
          <w:sz w:val="24"/>
          <w:szCs w:val="24"/>
        </w:rPr>
        <w:t xml:space="preserve">nog upravnog odjela </w:t>
      </w:r>
      <w:r w:rsidRPr="00EF3BDA">
        <w:rPr>
          <w:rFonts w:ascii="Arial" w:hAnsi="Arial" w:cs="Arial"/>
          <w:sz w:val="24"/>
          <w:szCs w:val="24"/>
        </w:rPr>
        <w:t>Grada,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 - uklanjati, premještati, zaklanjati ili oštećivati prometne znakove na nerazvrstanim cestama, </w:t>
      </w:r>
    </w:p>
    <w:p w:rsidR="00BF76AC" w:rsidRDefault="00EF3BDA" w:rsidP="00BF76A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dovoditi na cestovno zemljište oborinske vode, </w:t>
      </w:r>
      <w:r w:rsidR="00147136">
        <w:rPr>
          <w:rFonts w:ascii="Arial" w:hAnsi="Arial" w:cs="Arial"/>
          <w:sz w:val="24"/>
          <w:szCs w:val="24"/>
        </w:rPr>
        <w:t xml:space="preserve">otpadne vode ili druge tekućine, </w:t>
      </w:r>
      <w:r w:rsidRPr="00EF3BDA">
        <w:rPr>
          <w:rFonts w:ascii="Arial" w:hAnsi="Arial" w:cs="Arial"/>
          <w:sz w:val="24"/>
          <w:szCs w:val="24"/>
        </w:rPr>
        <w:t xml:space="preserve">osim oborinskih voda koje se mogu dovoditi u cestovni jarak, </w:t>
      </w:r>
    </w:p>
    <w:p w:rsidR="00EF3BDA" w:rsidRDefault="00EF3BDA" w:rsidP="00BF76A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vući po cesti trupce, granje ili druge predmete kojima se oštećuje cesta,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izlijevati na cestu motorno ulje i druge masne tvari, </w:t>
      </w:r>
    </w:p>
    <w:p w:rsidR="00A3554B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nanositi na cestu blato,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dolaziti ili silaziti s ceste izvan </w:t>
      </w:r>
      <w:r>
        <w:rPr>
          <w:rFonts w:ascii="Arial" w:hAnsi="Arial" w:cs="Arial"/>
          <w:sz w:val="24"/>
          <w:szCs w:val="24"/>
        </w:rPr>
        <w:t>izgrađ</w:t>
      </w:r>
      <w:r w:rsidRPr="00EF3BDA">
        <w:rPr>
          <w:rFonts w:ascii="Arial" w:hAnsi="Arial" w:cs="Arial"/>
          <w:sz w:val="24"/>
          <w:szCs w:val="24"/>
        </w:rPr>
        <w:t xml:space="preserve">enog prilaza na nerazvrstanu cestu,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puštati domaće </w:t>
      </w:r>
      <w:r>
        <w:rPr>
          <w:rFonts w:ascii="Arial" w:hAnsi="Arial" w:cs="Arial"/>
          <w:sz w:val="24"/>
          <w:szCs w:val="24"/>
        </w:rPr>
        <w:t>živo</w:t>
      </w:r>
      <w:r w:rsidRPr="00EF3BDA">
        <w:rPr>
          <w:rFonts w:ascii="Arial" w:hAnsi="Arial" w:cs="Arial"/>
          <w:sz w:val="24"/>
          <w:szCs w:val="24"/>
        </w:rPr>
        <w:t xml:space="preserve">tinje na cestu, kosine nasipa i usjeka uz cestu,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paliti travu, korov, građ</w:t>
      </w:r>
      <w:r w:rsidRPr="00EF3BDA">
        <w:rPr>
          <w:rFonts w:ascii="Arial" w:hAnsi="Arial" w:cs="Arial"/>
          <w:sz w:val="24"/>
          <w:szCs w:val="24"/>
        </w:rPr>
        <w:t xml:space="preserve">u ili drugi materijal u zaštitnom pojasu nerazvrstane ceste ili u njegovoj neposrednoj blizini,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>- neovlašteno pos</w:t>
      </w:r>
      <w:r>
        <w:rPr>
          <w:rFonts w:ascii="Arial" w:hAnsi="Arial" w:cs="Arial"/>
          <w:sz w:val="24"/>
          <w:szCs w:val="24"/>
        </w:rPr>
        <w:t>tavljati zapreke, odnosno priječ</w:t>
      </w:r>
      <w:r w:rsidRPr="00EF3BDA">
        <w:rPr>
          <w:rFonts w:ascii="Arial" w:hAnsi="Arial" w:cs="Arial"/>
          <w:sz w:val="24"/>
          <w:szCs w:val="24"/>
        </w:rPr>
        <w:t>iti odvijanje prometa</w:t>
      </w:r>
      <w:r w:rsidR="00147136">
        <w:rPr>
          <w:rFonts w:ascii="Arial" w:hAnsi="Arial" w:cs="Arial"/>
          <w:sz w:val="24"/>
          <w:szCs w:val="24"/>
        </w:rPr>
        <w:t xml:space="preserve"> na nerazvrstanoj cesti i javno </w:t>
      </w:r>
      <w:r w:rsidRPr="00EF3BDA">
        <w:rPr>
          <w:rFonts w:ascii="Arial" w:hAnsi="Arial" w:cs="Arial"/>
          <w:sz w:val="24"/>
          <w:szCs w:val="24"/>
        </w:rPr>
        <w:t xml:space="preserve">prometnoj površini, </w:t>
      </w:r>
    </w:p>
    <w:p w:rsidR="00BF76AC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graditi objekte unutar zaštitnog pojasa nerazvrstane ceste,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izvoditi radove na zaštitnom pojasu ili zgradama pored ceste koji bi mogli oštećivati cestu ili ugroziti sigurnost prometa bez suglasnosti Grada,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postavljati nadgrobne ploče i ostala spomen obilježja, </w:t>
      </w:r>
    </w:p>
    <w:p w:rsidR="00FC4740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odlagati snijeg ili led, </w:t>
      </w:r>
    </w:p>
    <w:p w:rsidR="00FC4740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>- parkirati vozilo izvan za to o</w:t>
      </w:r>
      <w:r w:rsidR="00FC4740">
        <w:rPr>
          <w:rFonts w:ascii="Arial" w:hAnsi="Arial" w:cs="Arial"/>
          <w:sz w:val="24"/>
          <w:szCs w:val="24"/>
        </w:rPr>
        <w:t>dređ</w:t>
      </w:r>
      <w:r w:rsidRPr="00EF3BDA">
        <w:rPr>
          <w:rFonts w:ascii="Arial" w:hAnsi="Arial" w:cs="Arial"/>
          <w:sz w:val="24"/>
          <w:szCs w:val="24"/>
        </w:rPr>
        <w:t xml:space="preserve">enih površina,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prekomjerno opterećivati bez dozvole, </w:t>
      </w:r>
    </w:p>
    <w:p w:rsid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svako drugo interveniranje u površinu nerazvrstane ceste bez suglasnosti Grada, </w:t>
      </w:r>
    </w:p>
    <w:p w:rsidR="00EF3BDA" w:rsidRPr="00EF3BDA" w:rsidRDefault="00EF3BD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F3BDA">
        <w:rPr>
          <w:rFonts w:ascii="Arial" w:hAnsi="Arial" w:cs="Arial"/>
          <w:sz w:val="24"/>
          <w:szCs w:val="24"/>
        </w:rPr>
        <w:t xml:space="preserve">- vršiti druge radnje koje mogu oštetiti nerazvrstanu cestu ili ugroziti sigurno odvijanje prometa na njoj. </w:t>
      </w:r>
    </w:p>
    <w:p w:rsidR="00B12026" w:rsidRDefault="00B12026" w:rsidP="00A3554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C4740" w:rsidRDefault="0076138B" w:rsidP="00A3554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24.</w:t>
      </w:r>
    </w:p>
    <w:p w:rsidR="0076138B" w:rsidRDefault="0076138B" w:rsidP="0076138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6138B" w:rsidRDefault="0076138B" w:rsidP="007613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879BD">
        <w:rPr>
          <w:rFonts w:ascii="Arial" w:hAnsi="Arial" w:cs="Arial"/>
          <w:sz w:val="24"/>
          <w:szCs w:val="24"/>
        </w:rPr>
        <w:t>Zabranjeno je poduzimati bilo kakve radove ili radnje na nerazvrstanoj c</w:t>
      </w:r>
      <w:r w:rsidR="00147136">
        <w:rPr>
          <w:rFonts w:ascii="Arial" w:hAnsi="Arial" w:cs="Arial"/>
          <w:sz w:val="24"/>
          <w:szCs w:val="24"/>
        </w:rPr>
        <w:t xml:space="preserve">esti i javno </w:t>
      </w:r>
      <w:r w:rsidR="00A3554B">
        <w:rPr>
          <w:rFonts w:ascii="Arial" w:hAnsi="Arial" w:cs="Arial"/>
          <w:sz w:val="24"/>
          <w:szCs w:val="24"/>
        </w:rPr>
        <w:t xml:space="preserve">prometnoj površini </w:t>
      </w:r>
      <w:r w:rsidRPr="00D879BD">
        <w:rPr>
          <w:rFonts w:ascii="Arial" w:hAnsi="Arial" w:cs="Arial"/>
          <w:sz w:val="24"/>
          <w:szCs w:val="24"/>
        </w:rPr>
        <w:t>bez suglasnosti Grada, ako bi ti radovi ili radnje mogli ošte</w:t>
      </w:r>
      <w:r w:rsidR="00147136">
        <w:rPr>
          <w:rFonts w:ascii="Arial" w:hAnsi="Arial" w:cs="Arial"/>
          <w:sz w:val="24"/>
          <w:szCs w:val="24"/>
        </w:rPr>
        <w:t xml:space="preserve">titi nerazvrstanu cestu i javno </w:t>
      </w:r>
      <w:r w:rsidRPr="00D879BD">
        <w:rPr>
          <w:rFonts w:ascii="Arial" w:hAnsi="Arial" w:cs="Arial"/>
          <w:sz w:val="24"/>
          <w:szCs w:val="24"/>
        </w:rPr>
        <w:t xml:space="preserve">prometnu površinu, te ugroziti ili ometati promet na njima. </w:t>
      </w:r>
    </w:p>
    <w:p w:rsidR="0076138B" w:rsidRDefault="0076138B" w:rsidP="007613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Pravna ili fizička osoba dužna je pisanim zahtjevom zatraž</w:t>
      </w:r>
      <w:r w:rsidRPr="00D879BD">
        <w:rPr>
          <w:rFonts w:ascii="Arial" w:hAnsi="Arial" w:cs="Arial"/>
          <w:sz w:val="24"/>
          <w:szCs w:val="24"/>
        </w:rPr>
        <w:t xml:space="preserve">iti </w:t>
      </w:r>
      <w:r w:rsidRPr="00147136">
        <w:rPr>
          <w:rFonts w:ascii="Arial" w:hAnsi="Arial" w:cs="Arial"/>
          <w:sz w:val="24"/>
          <w:szCs w:val="24"/>
        </w:rPr>
        <w:t>prethodnu suglasnost Grada za:</w:t>
      </w:r>
      <w:r w:rsidRPr="00D879BD">
        <w:rPr>
          <w:rFonts w:ascii="Arial" w:hAnsi="Arial" w:cs="Arial"/>
          <w:sz w:val="24"/>
          <w:szCs w:val="24"/>
        </w:rPr>
        <w:t xml:space="preserve"> </w:t>
      </w:r>
    </w:p>
    <w:p w:rsidR="0076138B" w:rsidRPr="0076138B" w:rsidRDefault="0076138B" w:rsidP="0076138B">
      <w:pPr>
        <w:pStyle w:val="Odlomakpopisa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138B">
        <w:rPr>
          <w:rFonts w:ascii="Arial" w:hAnsi="Arial" w:cs="Arial"/>
          <w:sz w:val="24"/>
          <w:szCs w:val="24"/>
        </w:rPr>
        <w:t>prekomjernu uporabu nerazvrstane ceste,</w:t>
      </w:r>
    </w:p>
    <w:p w:rsidR="0076138B" w:rsidRPr="0076138B" w:rsidRDefault="0076138B" w:rsidP="0076138B">
      <w:pPr>
        <w:pStyle w:val="Odlomakpopisa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138B">
        <w:rPr>
          <w:rFonts w:ascii="Arial" w:hAnsi="Arial" w:cs="Arial"/>
          <w:sz w:val="24"/>
          <w:szCs w:val="24"/>
        </w:rPr>
        <w:t>zauzim</w:t>
      </w:r>
      <w:r w:rsidR="00147136">
        <w:rPr>
          <w:rFonts w:ascii="Arial" w:hAnsi="Arial" w:cs="Arial"/>
          <w:sz w:val="24"/>
          <w:szCs w:val="24"/>
        </w:rPr>
        <w:t xml:space="preserve">anje nerazvrstane ceste i javno </w:t>
      </w:r>
      <w:r w:rsidRPr="0076138B">
        <w:rPr>
          <w:rFonts w:ascii="Arial" w:hAnsi="Arial" w:cs="Arial"/>
          <w:sz w:val="24"/>
          <w:szCs w:val="24"/>
        </w:rPr>
        <w:t>prometne površine radi uređenja gradilišta, izvođenja građevinskih i drugih radova, odlaganja materijala radi gradnje i slično,</w:t>
      </w:r>
    </w:p>
    <w:p w:rsidR="00BF76AC" w:rsidRPr="00BF76AC" w:rsidRDefault="0076138B" w:rsidP="00BF76AC">
      <w:pPr>
        <w:pStyle w:val="Odlomakpopisa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F76AC">
        <w:rPr>
          <w:rFonts w:ascii="Arial" w:hAnsi="Arial" w:cs="Arial"/>
          <w:sz w:val="24"/>
          <w:szCs w:val="24"/>
        </w:rPr>
        <w:t>prekopav</w:t>
      </w:r>
      <w:r w:rsidR="00147136">
        <w:rPr>
          <w:rFonts w:ascii="Arial" w:hAnsi="Arial" w:cs="Arial"/>
          <w:sz w:val="24"/>
          <w:szCs w:val="24"/>
        </w:rPr>
        <w:t xml:space="preserve">anje nerazvrstane ceste i javno </w:t>
      </w:r>
      <w:r w:rsidRPr="00BF76AC">
        <w:rPr>
          <w:rFonts w:ascii="Arial" w:hAnsi="Arial" w:cs="Arial"/>
          <w:sz w:val="24"/>
          <w:szCs w:val="24"/>
        </w:rPr>
        <w:t xml:space="preserve">prometne površine radi popravka, </w:t>
      </w:r>
      <w:r w:rsidR="00BF76AC" w:rsidRPr="00BF76AC">
        <w:rPr>
          <w:rFonts w:ascii="Arial" w:hAnsi="Arial" w:cs="Arial"/>
          <w:sz w:val="24"/>
          <w:szCs w:val="24"/>
        </w:rPr>
        <w:t xml:space="preserve">   </w:t>
      </w:r>
    </w:p>
    <w:p w:rsidR="0076138B" w:rsidRPr="00BF76AC" w:rsidRDefault="0076138B" w:rsidP="00BF76AC">
      <w:pPr>
        <w:pStyle w:val="Odlomakpopisa"/>
        <w:spacing w:after="0"/>
        <w:ind w:left="1068"/>
        <w:jc w:val="both"/>
        <w:rPr>
          <w:rFonts w:ascii="Arial" w:hAnsi="Arial" w:cs="Arial"/>
          <w:sz w:val="24"/>
          <w:szCs w:val="24"/>
        </w:rPr>
      </w:pPr>
      <w:proofErr w:type="spellStart"/>
      <w:r w:rsidRPr="00BF76AC">
        <w:rPr>
          <w:rFonts w:ascii="Arial" w:hAnsi="Arial" w:cs="Arial"/>
          <w:sz w:val="24"/>
          <w:szCs w:val="24"/>
        </w:rPr>
        <w:t>prelaganja</w:t>
      </w:r>
      <w:proofErr w:type="spellEnd"/>
      <w:r w:rsidRPr="00BF76AC">
        <w:rPr>
          <w:rFonts w:ascii="Arial" w:hAnsi="Arial" w:cs="Arial"/>
          <w:sz w:val="24"/>
          <w:szCs w:val="24"/>
        </w:rPr>
        <w:t xml:space="preserve"> ili ugradnje komunalnih i drugih instalacija i uređaja te radi priklju</w:t>
      </w:r>
      <w:r w:rsidR="00A3554B">
        <w:rPr>
          <w:rFonts w:ascii="Arial" w:hAnsi="Arial" w:cs="Arial"/>
          <w:sz w:val="24"/>
          <w:szCs w:val="24"/>
        </w:rPr>
        <w:t>čenja na instalacije i uređaje,</w:t>
      </w:r>
    </w:p>
    <w:p w:rsidR="0076138B" w:rsidRDefault="00BF76AC" w:rsidP="007613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6138B" w:rsidRPr="00D879BD">
        <w:rPr>
          <w:rFonts w:ascii="Arial" w:hAnsi="Arial" w:cs="Arial"/>
          <w:sz w:val="24"/>
          <w:szCs w:val="24"/>
        </w:rPr>
        <w:t>. izvanredni prijevoz odnosno prekomjerno op</w:t>
      </w:r>
      <w:r w:rsidR="0076138B">
        <w:rPr>
          <w:rFonts w:ascii="Arial" w:hAnsi="Arial" w:cs="Arial"/>
          <w:sz w:val="24"/>
          <w:szCs w:val="24"/>
        </w:rPr>
        <w:t>terećivanje nerazvrstane ceste,</w:t>
      </w:r>
    </w:p>
    <w:p w:rsidR="0076138B" w:rsidRDefault="00BF76AC" w:rsidP="00A3554B">
      <w:pPr>
        <w:spacing w:after="0"/>
        <w:ind w:left="709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6138B">
        <w:rPr>
          <w:rFonts w:ascii="Arial" w:hAnsi="Arial" w:cs="Arial"/>
          <w:sz w:val="24"/>
          <w:szCs w:val="24"/>
        </w:rPr>
        <w:t>. privremenu regulaciju prometa na nerazvrstanoj cesti za vrijeme izvođenja radova ili radnji.</w:t>
      </w:r>
    </w:p>
    <w:p w:rsidR="0076138B" w:rsidRDefault="0076138B" w:rsidP="007613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 obrasca zahtjeva utvrđ</w:t>
      </w:r>
      <w:r w:rsidR="00F15870">
        <w:rPr>
          <w:rFonts w:ascii="Arial" w:hAnsi="Arial" w:cs="Arial"/>
          <w:sz w:val="24"/>
          <w:szCs w:val="24"/>
        </w:rPr>
        <w:t xml:space="preserve">uje nadležni upravni odjel. </w:t>
      </w:r>
      <w:r w:rsidRPr="00D879BD">
        <w:rPr>
          <w:rFonts w:ascii="Arial" w:hAnsi="Arial" w:cs="Arial"/>
          <w:sz w:val="24"/>
          <w:szCs w:val="24"/>
        </w:rPr>
        <w:t>Uz zaht</w:t>
      </w:r>
      <w:r>
        <w:rPr>
          <w:rFonts w:ascii="Arial" w:hAnsi="Arial" w:cs="Arial"/>
          <w:sz w:val="24"/>
          <w:szCs w:val="24"/>
        </w:rPr>
        <w:t>jev za izdavanje suglasnosti za izvođ</w:t>
      </w:r>
      <w:r w:rsidR="00930FDE">
        <w:rPr>
          <w:rFonts w:ascii="Arial" w:hAnsi="Arial" w:cs="Arial"/>
          <w:sz w:val="24"/>
          <w:szCs w:val="24"/>
        </w:rPr>
        <w:t xml:space="preserve">enje radova na nerazvrstanoj </w:t>
      </w:r>
      <w:r w:rsidRPr="00D879BD">
        <w:rPr>
          <w:rFonts w:ascii="Arial" w:hAnsi="Arial" w:cs="Arial"/>
          <w:sz w:val="24"/>
          <w:szCs w:val="24"/>
        </w:rPr>
        <w:t>ce</w:t>
      </w:r>
      <w:r w:rsidR="00930FDE">
        <w:rPr>
          <w:rFonts w:ascii="Arial" w:hAnsi="Arial" w:cs="Arial"/>
          <w:sz w:val="24"/>
          <w:szCs w:val="24"/>
        </w:rPr>
        <w:t xml:space="preserve">sti </w:t>
      </w:r>
      <w:r w:rsidR="00A3554B">
        <w:rPr>
          <w:rFonts w:ascii="Arial" w:hAnsi="Arial" w:cs="Arial"/>
          <w:sz w:val="24"/>
          <w:szCs w:val="24"/>
        </w:rPr>
        <w:t>koji zahtijevaju privremenu regulaciju</w:t>
      </w:r>
      <w:r w:rsidRPr="00D879BD">
        <w:rPr>
          <w:rFonts w:ascii="Arial" w:hAnsi="Arial" w:cs="Arial"/>
          <w:sz w:val="24"/>
          <w:szCs w:val="24"/>
        </w:rPr>
        <w:t xml:space="preserve"> prometa (zatvaranje prometnice u cijelosti, promjena smjerova kr</w:t>
      </w:r>
      <w:r w:rsidR="00930FDE">
        <w:rPr>
          <w:rFonts w:ascii="Arial" w:hAnsi="Arial" w:cs="Arial"/>
          <w:sz w:val="24"/>
          <w:szCs w:val="24"/>
        </w:rPr>
        <w:t>etanja i slično</w:t>
      </w:r>
      <w:r>
        <w:rPr>
          <w:rFonts w:ascii="Arial" w:hAnsi="Arial" w:cs="Arial"/>
          <w:sz w:val="24"/>
          <w:szCs w:val="24"/>
        </w:rPr>
        <w:t>) potrebno je prilož</w:t>
      </w:r>
      <w:r w:rsidRPr="00D879BD">
        <w:rPr>
          <w:rFonts w:ascii="Arial" w:hAnsi="Arial" w:cs="Arial"/>
          <w:sz w:val="24"/>
          <w:szCs w:val="24"/>
        </w:rPr>
        <w:t xml:space="preserve">iti prometno rješenje. </w:t>
      </w:r>
    </w:p>
    <w:p w:rsidR="0076138B" w:rsidRDefault="00930FDE" w:rsidP="007613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Suglasnost </w:t>
      </w:r>
      <w:r w:rsidR="00A3554B">
        <w:rPr>
          <w:rFonts w:ascii="Arial" w:hAnsi="Arial" w:cs="Arial"/>
          <w:sz w:val="24"/>
          <w:szCs w:val="24"/>
        </w:rPr>
        <w:t xml:space="preserve">iz stavka 2. ovoga </w:t>
      </w:r>
      <w:r w:rsidR="0076138B">
        <w:rPr>
          <w:rFonts w:ascii="Arial" w:hAnsi="Arial" w:cs="Arial"/>
          <w:sz w:val="24"/>
          <w:szCs w:val="24"/>
        </w:rPr>
        <w:t xml:space="preserve">članka </w:t>
      </w:r>
      <w:r w:rsidR="00F15870">
        <w:rPr>
          <w:rFonts w:ascii="Arial" w:hAnsi="Arial" w:cs="Arial"/>
          <w:sz w:val="24"/>
          <w:szCs w:val="24"/>
        </w:rPr>
        <w:t>izdaje nadležni u</w:t>
      </w:r>
      <w:r w:rsidR="0076138B">
        <w:rPr>
          <w:rFonts w:ascii="Arial" w:hAnsi="Arial" w:cs="Arial"/>
          <w:sz w:val="24"/>
          <w:szCs w:val="24"/>
        </w:rPr>
        <w:t>pravni odjel</w:t>
      </w:r>
      <w:r w:rsidR="00BF76AC">
        <w:rPr>
          <w:rFonts w:ascii="Arial" w:hAnsi="Arial" w:cs="Arial"/>
          <w:sz w:val="24"/>
          <w:szCs w:val="24"/>
        </w:rPr>
        <w:t xml:space="preserve">. </w:t>
      </w:r>
      <w:r w:rsidR="0076138B">
        <w:rPr>
          <w:rFonts w:ascii="Arial" w:hAnsi="Arial" w:cs="Arial"/>
          <w:sz w:val="24"/>
          <w:szCs w:val="24"/>
        </w:rPr>
        <w:t xml:space="preserve"> </w:t>
      </w:r>
    </w:p>
    <w:p w:rsidR="005A34BD" w:rsidRDefault="005A34BD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A34BD" w:rsidRDefault="005A34BD" w:rsidP="00F1587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25</w:t>
      </w:r>
      <w:r w:rsidR="00EF3BDA" w:rsidRPr="00EF3BDA">
        <w:rPr>
          <w:rFonts w:ascii="Arial" w:hAnsi="Arial" w:cs="Arial"/>
          <w:sz w:val="24"/>
          <w:szCs w:val="24"/>
        </w:rPr>
        <w:t>.</w:t>
      </w:r>
    </w:p>
    <w:p w:rsidR="005A34BD" w:rsidRDefault="005A34BD" w:rsidP="005A34BD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D879BD" w:rsidRDefault="005A34BD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Pravne ili fizičke osobe u obavljanju č</w:t>
      </w:r>
      <w:r w:rsidR="00EF3BDA" w:rsidRPr="00EF3BDA">
        <w:rPr>
          <w:rFonts w:ascii="Arial" w:hAnsi="Arial" w:cs="Arial"/>
          <w:sz w:val="24"/>
          <w:szCs w:val="24"/>
        </w:rPr>
        <w:t>ije gospodarske djelatnosti (eksploatacija mineralnih sirovina, korištenje šuma, šumskog zemljišta i šumskih proizvoda, industrijska</w:t>
      </w:r>
      <w:r>
        <w:rPr>
          <w:rFonts w:ascii="Arial" w:hAnsi="Arial" w:cs="Arial"/>
          <w:sz w:val="24"/>
          <w:szCs w:val="24"/>
        </w:rPr>
        <w:t xml:space="preserve"> </w:t>
      </w:r>
      <w:r w:rsidRPr="00930FDE">
        <w:rPr>
          <w:rFonts w:ascii="Arial" w:hAnsi="Arial" w:cs="Arial"/>
          <w:sz w:val="24"/>
          <w:szCs w:val="24"/>
        </w:rPr>
        <w:t>proizvodnja,</w:t>
      </w:r>
      <w:r w:rsidRPr="005A34BD">
        <w:rPr>
          <w:rFonts w:ascii="Arial" w:hAnsi="Arial" w:cs="Arial"/>
        </w:rPr>
        <w:t xml:space="preserve"> </w:t>
      </w:r>
      <w:r w:rsidR="00D879BD">
        <w:rPr>
          <w:rFonts w:ascii="Arial" w:hAnsi="Arial" w:cs="Arial"/>
          <w:sz w:val="24"/>
          <w:szCs w:val="24"/>
        </w:rPr>
        <w:t>izvođenje građevinskih radova i slič</w:t>
      </w:r>
      <w:r w:rsidR="00930FDE">
        <w:rPr>
          <w:rFonts w:ascii="Arial" w:hAnsi="Arial" w:cs="Arial"/>
          <w:sz w:val="24"/>
          <w:szCs w:val="24"/>
        </w:rPr>
        <w:t xml:space="preserve">no) </w:t>
      </w:r>
      <w:r w:rsidRPr="00D879BD">
        <w:rPr>
          <w:rFonts w:ascii="Arial" w:hAnsi="Arial" w:cs="Arial"/>
          <w:sz w:val="24"/>
          <w:szCs w:val="24"/>
        </w:rPr>
        <w:t>dola</w:t>
      </w:r>
      <w:r w:rsidR="00930FDE">
        <w:rPr>
          <w:rFonts w:ascii="Arial" w:hAnsi="Arial" w:cs="Arial"/>
          <w:sz w:val="24"/>
          <w:szCs w:val="24"/>
        </w:rPr>
        <w:t xml:space="preserve">zi do prekomjerne uporabe </w:t>
      </w:r>
      <w:r w:rsidR="00930FDE" w:rsidRPr="00D879BD">
        <w:rPr>
          <w:rFonts w:ascii="Arial" w:hAnsi="Arial" w:cs="Arial"/>
          <w:sz w:val="24"/>
          <w:szCs w:val="24"/>
        </w:rPr>
        <w:t xml:space="preserve">nerazvrstane </w:t>
      </w:r>
      <w:r w:rsidRPr="00D879BD">
        <w:rPr>
          <w:rFonts w:ascii="Arial" w:hAnsi="Arial" w:cs="Arial"/>
          <w:sz w:val="24"/>
          <w:szCs w:val="24"/>
        </w:rPr>
        <w:t xml:space="preserve">ceste teškim </w:t>
      </w:r>
      <w:r w:rsidR="00D879BD">
        <w:rPr>
          <w:rFonts w:ascii="Arial" w:hAnsi="Arial" w:cs="Arial"/>
          <w:sz w:val="24"/>
          <w:szCs w:val="24"/>
        </w:rPr>
        <w:t>ili srednje teškim vozilima, duž</w:t>
      </w:r>
      <w:r w:rsidR="00AA6A07">
        <w:rPr>
          <w:rFonts w:ascii="Arial" w:hAnsi="Arial" w:cs="Arial"/>
          <w:sz w:val="24"/>
          <w:szCs w:val="24"/>
        </w:rPr>
        <w:t>ne su podnijeti zahtjev nadležnom u</w:t>
      </w:r>
      <w:r w:rsidRPr="00D879BD">
        <w:rPr>
          <w:rFonts w:ascii="Arial" w:hAnsi="Arial" w:cs="Arial"/>
          <w:sz w:val="24"/>
          <w:szCs w:val="24"/>
        </w:rPr>
        <w:t>pravnom odjelu</w:t>
      </w:r>
      <w:r w:rsidR="00BF76AC">
        <w:rPr>
          <w:rFonts w:ascii="Arial" w:hAnsi="Arial" w:cs="Arial"/>
          <w:sz w:val="24"/>
          <w:szCs w:val="24"/>
        </w:rPr>
        <w:t xml:space="preserve">, radi dobivanja </w:t>
      </w:r>
      <w:r w:rsidR="00AA6A07" w:rsidRPr="00AA6A07">
        <w:rPr>
          <w:rFonts w:ascii="Arial" w:hAnsi="Arial" w:cs="Arial"/>
          <w:sz w:val="24"/>
          <w:szCs w:val="24"/>
        </w:rPr>
        <w:t xml:space="preserve">suglasnosti za </w:t>
      </w:r>
      <w:r w:rsidRPr="00AA6A07">
        <w:rPr>
          <w:rFonts w:ascii="Arial" w:hAnsi="Arial" w:cs="Arial"/>
          <w:sz w:val="24"/>
          <w:szCs w:val="24"/>
        </w:rPr>
        <w:t>prekomjernu uporabu nerazvrstane ceste te platiti naknadu</w:t>
      </w:r>
      <w:r w:rsidR="00093C7E" w:rsidRPr="00AA6A07">
        <w:rPr>
          <w:rFonts w:ascii="Arial" w:hAnsi="Arial" w:cs="Arial"/>
          <w:sz w:val="24"/>
          <w:szCs w:val="24"/>
        </w:rPr>
        <w:t>.</w:t>
      </w:r>
      <w:r w:rsidR="00093C7E">
        <w:rPr>
          <w:rFonts w:ascii="Arial" w:hAnsi="Arial" w:cs="Arial"/>
          <w:sz w:val="24"/>
          <w:szCs w:val="24"/>
        </w:rPr>
        <w:t xml:space="preserve"> </w:t>
      </w:r>
    </w:p>
    <w:p w:rsidR="000A706A" w:rsidRDefault="000A706A" w:rsidP="00EF3BD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teškim </w:t>
      </w:r>
      <w:r w:rsidR="00930FDE">
        <w:rPr>
          <w:rFonts w:ascii="Arial" w:hAnsi="Arial" w:cs="Arial"/>
          <w:sz w:val="24"/>
          <w:szCs w:val="24"/>
        </w:rPr>
        <w:t xml:space="preserve">i srednje teškim vozilima iz stavka </w:t>
      </w:r>
      <w:r>
        <w:rPr>
          <w:rFonts w:ascii="Arial" w:hAnsi="Arial" w:cs="Arial"/>
          <w:sz w:val="24"/>
          <w:szCs w:val="24"/>
        </w:rPr>
        <w:t>1. ovog</w:t>
      </w:r>
      <w:r w:rsidR="00930FD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članka smatraju se vozila ukupne mase veće </w:t>
      </w:r>
      <w:r w:rsidR="00930FD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 7,5 tona.</w:t>
      </w:r>
    </w:p>
    <w:p w:rsidR="00093C7E" w:rsidRDefault="00930FDE" w:rsidP="00D879B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Djelatnosti iz stavka </w:t>
      </w:r>
      <w:r w:rsidR="00093C7E">
        <w:rPr>
          <w:rFonts w:ascii="Arial" w:hAnsi="Arial" w:cs="Arial"/>
          <w:sz w:val="24"/>
          <w:szCs w:val="24"/>
        </w:rPr>
        <w:t>1. ovog</w:t>
      </w:r>
      <w:r>
        <w:rPr>
          <w:rFonts w:ascii="Arial" w:hAnsi="Arial" w:cs="Arial"/>
          <w:sz w:val="24"/>
          <w:szCs w:val="24"/>
        </w:rPr>
        <w:t>a</w:t>
      </w:r>
      <w:r w:rsidR="00093C7E">
        <w:rPr>
          <w:rFonts w:ascii="Arial" w:hAnsi="Arial" w:cs="Arial"/>
          <w:sz w:val="24"/>
          <w:szCs w:val="24"/>
        </w:rPr>
        <w:t xml:space="preserve"> članka, mjerila za utvrđivanje prekomjerne uporabe nerazvrstane ceste i određivanje naknade za prekomjernu uporabu nerazvrst</w:t>
      </w:r>
      <w:r w:rsidR="00AA6A07">
        <w:rPr>
          <w:rFonts w:ascii="Arial" w:hAnsi="Arial" w:cs="Arial"/>
          <w:sz w:val="24"/>
          <w:szCs w:val="24"/>
        </w:rPr>
        <w:t>ane ceste utvrđuje p</w:t>
      </w:r>
      <w:r>
        <w:rPr>
          <w:rFonts w:ascii="Arial" w:hAnsi="Arial" w:cs="Arial"/>
          <w:sz w:val="24"/>
          <w:szCs w:val="24"/>
        </w:rPr>
        <w:t>ravilnikom g</w:t>
      </w:r>
      <w:r w:rsidR="00093C7E">
        <w:rPr>
          <w:rFonts w:ascii="Arial" w:hAnsi="Arial" w:cs="Arial"/>
          <w:sz w:val="24"/>
          <w:szCs w:val="24"/>
        </w:rPr>
        <w:t>radonačelni</w:t>
      </w:r>
      <w:r w:rsidR="002659D9">
        <w:rPr>
          <w:rFonts w:ascii="Arial" w:hAnsi="Arial" w:cs="Arial"/>
          <w:sz w:val="24"/>
          <w:szCs w:val="24"/>
        </w:rPr>
        <w:t xml:space="preserve">k na prijedlog </w:t>
      </w:r>
      <w:r w:rsidR="00AA6A07">
        <w:rPr>
          <w:rFonts w:ascii="Arial" w:hAnsi="Arial" w:cs="Arial"/>
          <w:sz w:val="24"/>
          <w:szCs w:val="24"/>
        </w:rPr>
        <w:t>nadležnog u</w:t>
      </w:r>
      <w:r w:rsidR="002659D9">
        <w:rPr>
          <w:rFonts w:ascii="Arial" w:hAnsi="Arial" w:cs="Arial"/>
          <w:sz w:val="24"/>
          <w:szCs w:val="24"/>
        </w:rPr>
        <w:t>pravnog odjela.</w:t>
      </w:r>
    </w:p>
    <w:p w:rsidR="000A706A" w:rsidRDefault="000A706A" w:rsidP="000A706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Radove na dovođenju nerazvrstane ceste u stanje koje je prethodilo oštećenjima izazvanim prekomjernom uporabom nerazvrstane ceste izvodi </w:t>
      </w:r>
      <w:r w:rsidR="005079B7">
        <w:rPr>
          <w:rFonts w:ascii="Arial" w:hAnsi="Arial" w:cs="Arial"/>
          <w:sz w:val="24"/>
          <w:szCs w:val="24"/>
        </w:rPr>
        <w:t xml:space="preserve">trgovačko društvo </w:t>
      </w:r>
      <w:r>
        <w:rPr>
          <w:rFonts w:ascii="Arial" w:hAnsi="Arial" w:cs="Arial"/>
          <w:sz w:val="24"/>
          <w:szCs w:val="24"/>
        </w:rPr>
        <w:t>Komun</w:t>
      </w:r>
      <w:r w:rsidR="005079B7">
        <w:rPr>
          <w:rFonts w:ascii="Arial" w:hAnsi="Arial" w:cs="Arial"/>
          <w:sz w:val="24"/>
          <w:szCs w:val="24"/>
        </w:rPr>
        <w:t>alni centar</w:t>
      </w:r>
      <w:r w:rsidR="00AA6A07">
        <w:rPr>
          <w:rFonts w:ascii="Arial" w:hAnsi="Arial" w:cs="Arial"/>
          <w:sz w:val="24"/>
          <w:szCs w:val="24"/>
        </w:rPr>
        <w:t xml:space="preserve"> Ivanić-Grad d.o.o. </w:t>
      </w:r>
      <w:r>
        <w:rPr>
          <w:rFonts w:ascii="Arial" w:hAnsi="Arial" w:cs="Arial"/>
          <w:sz w:val="24"/>
          <w:szCs w:val="24"/>
        </w:rPr>
        <w:t xml:space="preserve">po nalogu </w:t>
      </w:r>
      <w:r w:rsidR="00AA6A07">
        <w:rPr>
          <w:rFonts w:ascii="Arial" w:hAnsi="Arial" w:cs="Arial"/>
          <w:sz w:val="24"/>
          <w:szCs w:val="24"/>
        </w:rPr>
        <w:t>nadležnog u</w:t>
      </w:r>
      <w:r>
        <w:rPr>
          <w:rFonts w:ascii="Arial" w:hAnsi="Arial" w:cs="Arial"/>
          <w:sz w:val="24"/>
          <w:szCs w:val="24"/>
        </w:rPr>
        <w:t>pr</w:t>
      </w:r>
      <w:r w:rsidR="00AA6A07">
        <w:rPr>
          <w:rFonts w:ascii="Arial" w:hAnsi="Arial" w:cs="Arial"/>
          <w:sz w:val="24"/>
          <w:szCs w:val="24"/>
        </w:rPr>
        <w:t xml:space="preserve">avnog odjela, </w:t>
      </w:r>
      <w:r w:rsidRPr="00AA6A07">
        <w:rPr>
          <w:rFonts w:ascii="Arial" w:hAnsi="Arial" w:cs="Arial"/>
          <w:sz w:val="24"/>
          <w:szCs w:val="24"/>
        </w:rPr>
        <w:t>o trošku pravne ili fizičke osobe iz stavka 1. ovog</w:t>
      </w:r>
      <w:r w:rsidR="005079B7" w:rsidRPr="00AA6A07">
        <w:rPr>
          <w:rFonts w:ascii="Arial" w:hAnsi="Arial" w:cs="Arial"/>
          <w:sz w:val="24"/>
          <w:szCs w:val="24"/>
        </w:rPr>
        <w:t>a</w:t>
      </w:r>
      <w:r w:rsidRPr="00AA6A07">
        <w:rPr>
          <w:rFonts w:ascii="Arial" w:hAnsi="Arial" w:cs="Arial"/>
          <w:sz w:val="24"/>
          <w:szCs w:val="24"/>
        </w:rPr>
        <w:t xml:space="preserve"> članka.</w:t>
      </w:r>
    </w:p>
    <w:p w:rsidR="002659D9" w:rsidRDefault="002659D9" w:rsidP="005079B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A706A" w:rsidRDefault="000A706A" w:rsidP="00F1587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26.</w:t>
      </w:r>
    </w:p>
    <w:p w:rsidR="000A706A" w:rsidRDefault="000A706A" w:rsidP="000A706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A706A" w:rsidRDefault="000A706A" w:rsidP="000E18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može se zauzeti radi uređenja gradilišta, izvođen</w:t>
      </w:r>
      <w:r w:rsidR="000E18C5">
        <w:rPr>
          <w:rFonts w:ascii="Arial" w:hAnsi="Arial" w:cs="Arial"/>
          <w:sz w:val="24"/>
          <w:szCs w:val="24"/>
        </w:rPr>
        <w:t>ja građevinskih i drugih radova, odlaganja materijala gradnje i slično.</w:t>
      </w:r>
    </w:p>
    <w:p w:rsidR="000E18C5" w:rsidRDefault="000E18C5" w:rsidP="000E18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A6A07">
        <w:rPr>
          <w:rFonts w:ascii="Arial" w:hAnsi="Arial" w:cs="Arial"/>
          <w:sz w:val="24"/>
          <w:szCs w:val="24"/>
        </w:rPr>
        <w:t>Za zauzimanje nerazvrstane ceste iz stavka 1. ovog</w:t>
      </w:r>
      <w:r w:rsidR="002659D9" w:rsidRPr="00AA6A07">
        <w:rPr>
          <w:rFonts w:ascii="Arial" w:hAnsi="Arial" w:cs="Arial"/>
          <w:sz w:val="24"/>
          <w:szCs w:val="24"/>
        </w:rPr>
        <w:t>a</w:t>
      </w:r>
      <w:r w:rsidRPr="00AA6A07">
        <w:rPr>
          <w:rFonts w:ascii="Arial" w:hAnsi="Arial" w:cs="Arial"/>
          <w:sz w:val="24"/>
          <w:szCs w:val="24"/>
        </w:rPr>
        <w:t xml:space="preserve"> članka plaća se naknada.</w:t>
      </w:r>
    </w:p>
    <w:p w:rsidR="000E18C5" w:rsidRDefault="002659D9" w:rsidP="002659D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Visinu naknade </w:t>
      </w:r>
      <w:r w:rsidR="0091074A">
        <w:rPr>
          <w:rFonts w:ascii="Arial" w:hAnsi="Arial" w:cs="Arial"/>
          <w:sz w:val="24"/>
          <w:szCs w:val="24"/>
        </w:rPr>
        <w:t>z</w:t>
      </w:r>
      <w:r w:rsidR="0091074A" w:rsidRPr="00AA6A07">
        <w:rPr>
          <w:rFonts w:ascii="Arial" w:hAnsi="Arial" w:cs="Arial"/>
          <w:sz w:val="24"/>
          <w:szCs w:val="24"/>
        </w:rPr>
        <w:t xml:space="preserve">a zauzimanje nerazvrstane ceste </w:t>
      </w:r>
      <w:r w:rsidR="00AA6A07">
        <w:rPr>
          <w:rFonts w:ascii="Arial" w:hAnsi="Arial" w:cs="Arial"/>
          <w:sz w:val="24"/>
          <w:szCs w:val="24"/>
        </w:rPr>
        <w:t xml:space="preserve">utvrđuje pravilnikom </w:t>
      </w:r>
      <w:r>
        <w:rPr>
          <w:rFonts w:ascii="Arial" w:hAnsi="Arial" w:cs="Arial"/>
          <w:sz w:val="24"/>
          <w:szCs w:val="24"/>
        </w:rPr>
        <w:t>g</w:t>
      </w:r>
      <w:r w:rsidR="000E18C5">
        <w:rPr>
          <w:rFonts w:ascii="Arial" w:hAnsi="Arial" w:cs="Arial"/>
          <w:sz w:val="24"/>
          <w:szCs w:val="24"/>
        </w:rPr>
        <w:t xml:space="preserve">radonačelnik na prijedlog </w:t>
      </w:r>
      <w:r w:rsidR="00AA6A07">
        <w:rPr>
          <w:rFonts w:ascii="Arial" w:hAnsi="Arial" w:cs="Arial"/>
          <w:sz w:val="24"/>
          <w:szCs w:val="24"/>
        </w:rPr>
        <w:t>nadležnog u</w:t>
      </w:r>
      <w:r>
        <w:rPr>
          <w:rFonts w:ascii="Arial" w:hAnsi="Arial" w:cs="Arial"/>
          <w:sz w:val="24"/>
          <w:szCs w:val="24"/>
        </w:rPr>
        <w:t>pravnog o</w:t>
      </w:r>
      <w:r w:rsidR="000E18C5">
        <w:rPr>
          <w:rFonts w:ascii="Arial" w:hAnsi="Arial" w:cs="Arial"/>
          <w:sz w:val="24"/>
          <w:szCs w:val="24"/>
        </w:rPr>
        <w:t>djela.</w:t>
      </w:r>
    </w:p>
    <w:p w:rsidR="0091074A" w:rsidRDefault="0091074A" w:rsidP="00F1587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1074A" w:rsidRDefault="0091074A" w:rsidP="00F1587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E18C5" w:rsidRDefault="000E18C5" w:rsidP="0091074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27.</w:t>
      </w:r>
    </w:p>
    <w:p w:rsidR="000E18C5" w:rsidRDefault="000E18C5" w:rsidP="000E18C5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0E18C5" w:rsidRDefault="002659D9" w:rsidP="000E18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Nerazvrstana cesta može se preko</w:t>
      </w:r>
      <w:r w:rsidR="000E18C5">
        <w:rPr>
          <w:rFonts w:ascii="Arial" w:hAnsi="Arial" w:cs="Arial"/>
          <w:sz w:val="24"/>
          <w:szCs w:val="24"/>
        </w:rPr>
        <w:t xml:space="preserve">pati radi izvođenja radova na popravcima, </w:t>
      </w:r>
      <w:proofErr w:type="spellStart"/>
      <w:r w:rsidR="000E18C5">
        <w:rPr>
          <w:rFonts w:ascii="Arial" w:hAnsi="Arial" w:cs="Arial"/>
          <w:sz w:val="24"/>
          <w:szCs w:val="24"/>
        </w:rPr>
        <w:t>prelaganju</w:t>
      </w:r>
      <w:proofErr w:type="spellEnd"/>
      <w:r w:rsidR="000E18C5">
        <w:rPr>
          <w:rFonts w:ascii="Arial" w:hAnsi="Arial" w:cs="Arial"/>
          <w:sz w:val="24"/>
          <w:szCs w:val="24"/>
        </w:rPr>
        <w:t xml:space="preserve"> ili ugradnji komunalnih i drugih instalacija i uređaja, te radi priključenja na te instalacije i uređaje.</w:t>
      </w:r>
    </w:p>
    <w:p w:rsidR="000E18C5" w:rsidRDefault="002659D9" w:rsidP="000E18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prekopavanjem </w:t>
      </w:r>
      <w:r w:rsidR="000E18C5">
        <w:rPr>
          <w:rFonts w:ascii="Arial" w:hAnsi="Arial" w:cs="Arial"/>
          <w:sz w:val="24"/>
          <w:szCs w:val="24"/>
        </w:rPr>
        <w:t>smatra se izvođenje radova na nerazvrstanoj cesti koji se sastoje od razbijanja i u</w:t>
      </w:r>
      <w:r>
        <w:rPr>
          <w:rFonts w:ascii="Arial" w:hAnsi="Arial" w:cs="Arial"/>
          <w:sz w:val="24"/>
          <w:szCs w:val="24"/>
        </w:rPr>
        <w:t xml:space="preserve">klanjanja kolničke konstrukcije, </w:t>
      </w:r>
      <w:r w:rsidR="000E18C5">
        <w:rPr>
          <w:rFonts w:ascii="Arial" w:hAnsi="Arial" w:cs="Arial"/>
          <w:sz w:val="24"/>
          <w:szCs w:val="24"/>
        </w:rPr>
        <w:t xml:space="preserve">iskopa materijala iz temeljnog tla ili iz nasipa, uklanjanja odnosno postavljanja vodova, nasipavanja i zbijanja nasutog materijala, te obnove kolničke konstrukcije nakon prekopavanja sukladno tehničkim uvjetima za </w:t>
      </w:r>
      <w:proofErr w:type="spellStart"/>
      <w:r w:rsidR="000E18C5">
        <w:rPr>
          <w:rFonts w:ascii="Arial" w:hAnsi="Arial" w:cs="Arial"/>
          <w:sz w:val="24"/>
          <w:szCs w:val="24"/>
        </w:rPr>
        <w:t>prekop</w:t>
      </w:r>
      <w:proofErr w:type="spellEnd"/>
      <w:r w:rsidR="000E18C5">
        <w:rPr>
          <w:rFonts w:ascii="Arial" w:hAnsi="Arial" w:cs="Arial"/>
          <w:sz w:val="24"/>
          <w:szCs w:val="24"/>
        </w:rPr>
        <w:t>.</w:t>
      </w:r>
    </w:p>
    <w:p w:rsidR="000E18C5" w:rsidRDefault="000E18C5" w:rsidP="000E18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1074A">
        <w:rPr>
          <w:rFonts w:ascii="Arial" w:hAnsi="Arial" w:cs="Arial"/>
          <w:sz w:val="24"/>
          <w:szCs w:val="24"/>
        </w:rPr>
        <w:t>Za prekopavanje iz stavka 1. i 2. ovog</w:t>
      </w:r>
      <w:r w:rsidR="002659D9" w:rsidRPr="0091074A">
        <w:rPr>
          <w:rFonts w:ascii="Arial" w:hAnsi="Arial" w:cs="Arial"/>
          <w:sz w:val="24"/>
          <w:szCs w:val="24"/>
        </w:rPr>
        <w:t>a</w:t>
      </w:r>
      <w:r w:rsidRPr="0091074A">
        <w:rPr>
          <w:rFonts w:ascii="Arial" w:hAnsi="Arial" w:cs="Arial"/>
          <w:sz w:val="24"/>
          <w:szCs w:val="24"/>
        </w:rPr>
        <w:t xml:space="preserve"> članka plaća se naknada.</w:t>
      </w:r>
    </w:p>
    <w:p w:rsidR="0091074A" w:rsidRDefault="000E18C5" w:rsidP="0091074A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Tehni</w:t>
      </w:r>
      <w:r w:rsidR="0091074A">
        <w:rPr>
          <w:rFonts w:ascii="Arial" w:hAnsi="Arial" w:cs="Arial"/>
          <w:sz w:val="24"/>
          <w:szCs w:val="24"/>
        </w:rPr>
        <w:t xml:space="preserve">čke uvjete </w:t>
      </w:r>
      <w:r w:rsidR="00F861AB">
        <w:rPr>
          <w:rFonts w:ascii="Arial" w:hAnsi="Arial" w:cs="Arial"/>
          <w:sz w:val="24"/>
          <w:szCs w:val="24"/>
        </w:rPr>
        <w:t xml:space="preserve">i visinu naknade za prekopavanje </w:t>
      </w:r>
      <w:r w:rsidR="0091074A" w:rsidRPr="00AA6A07">
        <w:rPr>
          <w:rFonts w:ascii="Arial" w:hAnsi="Arial" w:cs="Arial"/>
          <w:sz w:val="24"/>
          <w:szCs w:val="24"/>
        </w:rPr>
        <w:t xml:space="preserve">nerazvrstane ceste </w:t>
      </w:r>
      <w:r w:rsidR="00F861AB">
        <w:rPr>
          <w:rFonts w:ascii="Arial" w:hAnsi="Arial" w:cs="Arial"/>
          <w:sz w:val="24"/>
          <w:szCs w:val="24"/>
        </w:rPr>
        <w:t>iz stavka 3. ovoga</w:t>
      </w:r>
      <w:r w:rsidR="002659D9">
        <w:rPr>
          <w:rFonts w:ascii="Arial" w:hAnsi="Arial" w:cs="Arial"/>
          <w:sz w:val="24"/>
          <w:szCs w:val="24"/>
        </w:rPr>
        <w:t xml:space="preserve"> članka </w:t>
      </w:r>
      <w:r w:rsidR="0091074A">
        <w:rPr>
          <w:rFonts w:ascii="Arial" w:hAnsi="Arial" w:cs="Arial"/>
          <w:sz w:val="24"/>
          <w:szCs w:val="24"/>
        </w:rPr>
        <w:t>utvrđuje pravilnikom gradonačelnik na prijedlog nadležnog upravnog odjela.</w:t>
      </w:r>
    </w:p>
    <w:p w:rsidR="000A706A" w:rsidRDefault="00F861AB" w:rsidP="0091074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28.</w:t>
      </w:r>
    </w:p>
    <w:p w:rsidR="00F861AB" w:rsidRDefault="00F861AB" w:rsidP="00F861A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861AB" w:rsidRDefault="00BF76AC" w:rsidP="00F861A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1074A">
        <w:rPr>
          <w:rFonts w:ascii="Arial" w:hAnsi="Arial" w:cs="Arial"/>
          <w:sz w:val="24"/>
          <w:szCs w:val="24"/>
        </w:rPr>
        <w:t>Suglasnost kojo</w:t>
      </w:r>
      <w:r w:rsidR="00F861AB" w:rsidRPr="0091074A">
        <w:rPr>
          <w:rFonts w:ascii="Arial" w:hAnsi="Arial" w:cs="Arial"/>
          <w:sz w:val="24"/>
          <w:szCs w:val="24"/>
        </w:rPr>
        <w:t>m se daje odobrenje za prekopavanje nerazvrstane ceste</w:t>
      </w:r>
      <w:r w:rsidR="00F861AB" w:rsidRPr="002659D9">
        <w:rPr>
          <w:rFonts w:ascii="Arial" w:hAnsi="Arial" w:cs="Arial"/>
          <w:sz w:val="24"/>
          <w:szCs w:val="24"/>
        </w:rPr>
        <w:t xml:space="preserve"> sadrži osobito: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mjesto i vrijeme izvođenja radova na prekopavanju,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privremenu regulaciju prometa,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uvjete izvođenja radova i sanacije u skladu s pravilima struke,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mjere zaštite sudionika u prometu,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druge bitne elemente koji utječu na uređenu zelenu površinu zahvaćenu prekopavanjem nerazvrstane ceste, na sigurnost prometa i stabilnost građevina u blizini prekopavanja,</w:t>
      </w:r>
    </w:p>
    <w:p w:rsidR="00F861AB" w:rsidRDefault="00F861AB" w:rsidP="00F861AB">
      <w:pPr>
        <w:pStyle w:val="Odlomakpopisa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 naknade za prekopavanje te rok plaćanja.</w:t>
      </w:r>
    </w:p>
    <w:p w:rsidR="00F861AB" w:rsidRDefault="002659D9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32F5C">
        <w:rPr>
          <w:rFonts w:ascii="Arial" w:hAnsi="Arial" w:cs="Arial"/>
          <w:sz w:val="24"/>
          <w:szCs w:val="24"/>
        </w:rPr>
        <w:t xml:space="preserve">Vrijeme prekopavanja utvrđuje </w:t>
      </w:r>
      <w:r>
        <w:rPr>
          <w:rFonts w:ascii="Arial" w:hAnsi="Arial" w:cs="Arial"/>
          <w:sz w:val="24"/>
          <w:szCs w:val="24"/>
        </w:rPr>
        <w:t xml:space="preserve">se u pravilu u vremenu u kojem </w:t>
      </w:r>
      <w:r w:rsidR="00432F5C">
        <w:rPr>
          <w:rFonts w:ascii="Arial" w:hAnsi="Arial" w:cs="Arial"/>
          <w:sz w:val="24"/>
          <w:szCs w:val="24"/>
        </w:rPr>
        <w:t>će izvođenje radova na prekopavanju u što manjoj mjeri otežavati odvijanje i protočnost prometa, te odvijanje lokalnih manifestacija.</w:t>
      </w:r>
    </w:p>
    <w:p w:rsidR="00432F5C" w:rsidRDefault="002659D9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32F5C">
        <w:rPr>
          <w:rFonts w:ascii="Arial" w:hAnsi="Arial" w:cs="Arial"/>
          <w:sz w:val="24"/>
          <w:szCs w:val="24"/>
        </w:rPr>
        <w:t>Investitor je dužan najmanje tri dana prije početka izvođenja rad</w:t>
      </w:r>
      <w:r w:rsidR="0091074A">
        <w:rPr>
          <w:rFonts w:ascii="Arial" w:hAnsi="Arial" w:cs="Arial"/>
          <w:sz w:val="24"/>
          <w:szCs w:val="24"/>
        </w:rPr>
        <w:t>ova na prekopavanju izvijestiti nadležni u</w:t>
      </w:r>
      <w:r>
        <w:rPr>
          <w:rFonts w:ascii="Arial" w:hAnsi="Arial" w:cs="Arial"/>
          <w:sz w:val="24"/>
          <w:szCs w:val="24"/>
        </w:rPr>
        <w:t>pravni o</w:t>
      </w:r>
      <w:r w:rsidR="00432F5C">
        <w:rPr>
          <w:rFonts w:ascii="Arial" w:hAnsi="Arial" w:cs="Arial"/>
          <w:sz w:val="24"/>
          <w:szCs w:val="24"/>
        </w:rPr>
        <w:t>djel i druge o</w:t>
      </w:r>
      <w:r w:rsidR="0091074A">
        <w:rPr>
          <w:rFonts w:ascii="Arial" w:hAnsi="Arial" w:cs="Arial"/>
          <w:sz w:val="24"/>
          <w:szCs w:val="24"/>
        </w:rPr>
        <w:t xml:space="preserve">sobe određene u suglasnosti </w:t>
      </w:r>
      <w:r w:rsidR="00BB75E0">
        <w:rPr>
          <w:rFonts w:ascii="Arial" w:hAnsi="Arial" w:cs="Arial"/>
          <w:sz w:val="24"/>
          <w:szCs w:val="24"/>
        </w:rPr>
        <w:t xml:space="preserve">iz stavka </w:t>
      </w:r>
      <w:r w:rsidR="00432F5C">
        <w:rPr>
          <w:rFonts w:ascii="Arial" w:hAnsi="Arial" w:cs="Arial"/>
          <w:sz w:val="24"/>
          <w:szCs w:val="24"/>
        </w:rPr>
        <w:t>1. ovog</w:t>
      </w:r>
      <w:r w:rsidR="00BB75E0">
        <w:rPr>
          <w:rFonts w:ascii="Arial" w:hAnsi="Arial" w:cs="Arial"/>
          <w:sz w:val="24"/>
          <w:szCs w:val="24"/>
        </w:rPr>
        <w:t>a</w:t>
      </w:r>
      <w:r w:rsidR="00432F5C">
        <w:rPr>
          <w:rFonts w:ascii="Arial" w:hAnsi="Arial" w:cs="Arial"/>
          <w:sz w:val="24"/>
          <w:szCs w:val="24"/>
        </w:rPr>
        <w:t xml:space="preserve"> članka, o danu početka radova.</w:t>
      </w:r>
    </w:p>
    <w:p w:rsidR="00432F5C" w:rsidRDefault="00432F5C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432F5C" w:rsidRPr="00BB75E0" w:rsidRDefault="00432F5C" w:rsidP="005F6E8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75E0">
        <w:rPr>
          <w:rFonts w:ascii="Arial" w:hAnsi="Arial" w:cs="Arial"/>
          <w:sz w:val="24"/>
          <w:szCs w:val="24"/>
        </w:rPr>
        <w:t>Članak 29.</w:t>
      </w:r>
    </w:p>
    <w:p w:rsidR="00432F5C" w:rsidRDefault="00432F5C" w:rsidP="00432F5C">
      <w:pPr>
        <w:pStyle w:val="Odlomakpopisa"/>
        <w:spacing w:after="0"/>
        <w:ind w:left="0" w:firstLine="360"/>
        <w:jc w:val="center"/>
        <w:rPr>
          <w:rFonts w:ascii="Arial" w:hAnsi="Arial" w:cs="Arial"/>
          <w:sz w:val="24"/>
          <w:szCs w:val="24"/>
        </w:rPr>
      </w:pPr>
    </w:p>
    <w:p w:rsidR="00432F5C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32F5C">
        <w:rPr>
          <w:rFonts w:ascii="Arial" w:hAnsi="Arial" w:cs="Arial"/>
          <w:sz w:val="24"/>
          <w:szCs w:val="24"/>
        </w:rPr>
        <w:t>Investitor radova jamč</w:t>
      </w:r>
      <w:r w:rsidR="00432F5C" w:rsidRPr="00432F5C">
        <w:rPr>
          <w:rFonts w:ascii="Arial" w:hAnsi="Arial" w:cs="Arial"/>
          <w:sz w:val="24"/>
          <w:szCs w:val="24"/>
        </w:rPr>
        <w:t>i za kvalitetu izvršene sanacije prekopane nerazvrstane ceste i javno</w:t>
      </w:r>
      <w:r w:rsidR="005F6E8B">
        <w:rPr>
          <w:rFonts w:ascii="Arial" w:hAnsi="Arial" w:cs="Arial"/>
          <w:sz w:val="24"/>
          <w:szCs w:val="24"/>
        </w:rPr>
        <w:t xml:space="preserve"> </w:t>
      </w:r>
      <w:r w:rsidR="00432F5C" w:rsidRPr="00432F5C">
        <w:rPr>
          <w:rFonts w:ascii="Arial" w:hAnsi="Arial" w:cs="Arial"/>
          <w:sz w:val="24"/>
          <w:szCs w:val="24"/>
        </w:rPr>
        <w:t xml:space="preserve">prometne površine za razdoblje od najmanje dvije godine od dana primopredaje radova koji su preuzeti zapisnikom o primopredaji. </w:t>
      </w:r>
    </w:p>
    <w:p w:rsidR="005F6E8B" w:rsidRDefault="00BB75E0" w:rsidP="005F6E8B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32F5C" w:rsidRPr="00432F5C">
        <w:rPr>
          <w:rFonts w:ascii="Arial" w:hAnsi="Arial" w:cs="Arial"/>
          <w:sz w:val="24"/>
          <w:szCs w:val="24"/>
        </w:rPr>
        <w:t>Po do</w:t>
      </w:r>
      <w:r w:rsidR="00432F5C">
        <w:rPr>
          <w:rFonts w:ascii="Arial" w:hAnsi="Arial" w:cs="Arial"/>
          <w:sz w:val="24"/>
          <w:szCs w:val="24"/>
        </w:rPr>
        <w:t>vršetku radova investitor je duž</w:t>
      </w:r>
      <w:r w:rsidR="00432F5C" w:rsidRPr="00432F5C">
        <w:rPr>
          <w:rFonts w:ascii="Arial" w:hAnsi="Arial" w:cs="Arial"/>
          <w:sz w:val="24"/>
          <w:szCs w:val="24"/>
        </w:rPr>
        <w:t>an zatra</w:t>
      </w:r>
      <w:r w:rsidR="00432F5C">
        <w:rPr>
          <w:rFonts w:ascii="Arial" w:hAnsi="Arial" w:cs="Arial"/>
          <w:sz w:val="24"/>
          <w:szCs w:val="24"/>
        </w:rPr>
        <w:t>ž</w:t>
      </w:r>
      <w:r w:rsidR="00432F5C" w:rsidRPr="00432F5C">
        <w:rPr>
          <w:rFonts w:ascii="Arial" w:hAnsi="Arial" w:cs="Arial"/>
          <w:sz w:val="24"/>
          <w:szCs w:val="24"/>
        </w:rPr>
        <w:t xml:space="preserve">iti pregled nerazvrstane ceste. Pregled </w:t>
      </w:r>
      <w:r w:rsidR="005F6E8B">
        <w:rPr>
          <w:rFonts w:ascii="Arial" w:hAnsi="Arial" w:cs="Arial"/>
          <w:sz w:val="24"/>
          <w:szCs w:val="24"/>
        </w:rPr>
        <w:t xml:space="preserve">nerazvrstane ceste </w:t>
      </w:r>
      <w:r w:rsidR="00432F5C" w:rsidRPr="00432F5C">
        <w:rPr>
          <w:rFonts w:ascii="Arial" w:hAnsi="Arial" w:cs="Arial"/>
          <w:sz w:val="24"/>
          <w:szCs w:val="24"/>
        </w:rPr>
        <w:t>obavlja predstavnik</w:t>
      </w:r>
      <w:r w:rsidR="00432F5C">
        <w:rPr>
          <w:rFonts w:ascii="Arial" w:hAnsi="Arial" w:cs="Arial"/>
          <w:sz w:val="24"/>
          <w:szCs w:val="24"/>
        </w:rPr>
        <w:t xml:space="preserve"> </w:t>
      </w:r>
      <w:r w:rsidR="005F6E8B">
        <w:rPr>
          <w:rFonts w:ascii="Arial" w:hAnsi="Arial" w:cs="Arial"/>
          <w:sz w:val="24"/>
          <w:szCs w:val="24"/>
        </w:rPr>
        <w:t>nadležnog u</w:t>
      </w:r>
      <w:r w:rsidR="00BF76AC">
        <w:rPr>
          <w:rFonts w:ascii="Arial" w:hAnsi="Arial" w:cs="Arial"/>
          <w:sz w:val="24"/>
          <w:szCs w:val="24"/>
        </w:rPr>
        <w:t xml:space="preserve">pravnog </w:t>
      </w:r>
      <w:r>
        <w:rPr>
          <w:rFonts w:ascii="Arial" w:hAnsi="Arial" w:cs="Arial"/>
          <w:sz w:val="24"/>
          <w:szCs w:val="24"/>
        </w:rPr>
        <w:t>o</w:t>
      </w:r>
      <w:r w:rsidR="00432F5C">
        <w:rPr>
          <w:rFonts w:ascii="Arial" w:hAnsi="Arial" w:cs="Arial"/>
          <w:sz w:val="24"/>
          <w:szCs w:val="24"/>
        </w:rPr>
        <w:t>djela</w:t>
      </w:r>
      <w:r w:rsidR="005F6E8B">
        <w:rPr>
          <w:rFonts w:ascii="Arial" w:hAnsi="Arial" w:cs="Arial"/>
          <w:sz w:val="24"/>
          <w:szCs w:val="24"/>
        </w:rPr>
        <w:t xml:space="preserve">. </w:t>
      </w:r>
    </w:p>
    <w:p w:rsidR="00432F5C" w:rsidRDefault="005F6E8B" w:rsidP="005F6E8B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 </w:t>
      </w:r>
      <w:r w:rsidR="00432F5C" w:rsidRPr="005F6E8B">
        <w:rPr>
          <w:rFonts w:ascii="Arial" w:hAnsi="Arial" w:cs="Arial"/>
          <w:sz w:val="24"/>
          <w:szCs w:val="24"/>
        </w:rPr>
        <w:t xml:space="preserve">izvršenom </w:t>
      </w:r>
      <w:r>
        <w:rPr>
          <w:rFonts w:ascii="Arial" w:hAnsi="Arial" w:cs="Arial"/>
          <w:sz w:val="24"/>
          <w:szCs w:val="24"/>
        </w:rPr>
        <w:t xml:space="preserve">pregledu sastavlja se zapisnik. Nedostatke utvrđene prilikom pregleda nerazvrstane ceste i konstatirane u zapisniku investitor je dužan </w:t>
      </w:r>
      <w:r w:rsidR="00260328">
        <w:rPr>
          <w:rFonts w:ascii="Arial" w:hAnsi="Arial" w:cs="Arial"/>
          <w:sz w:val="24"/>
          <w:szCs w:val="24"/>
        </w:rPr>
        <w:t xml:space="preserve">o svom trošku </w:t>
      </w:r>
      <w:r w:rsidR="00432F5C" w:rsidRPr="00432F5C">
        <w:rPr>
          <w:rFonts w:ascii="Arial" w:hAnsi="Arial" w:cs="Arial"/>
          <w:sz w:val="24"/>
          <w:szCs w:val="24"/>
        </w:rPr>
        <w:t xml:space="preserve">ukloniti u zadanom roku. </w:t>
      </w:r>
    </w:p>
    <w:p w:rsidR="005F6E8B" w:rsidRDefault="005F6E8B" w:rsidP="005F6E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F6E8B" w:rsidRDefault="005F6E8B" w:rsidP="005F6E8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30.</w:t>
      </w:r>
    </w:p>
    <w:p w:rsidR="005F6E8B" w:rsidRPr="005F6E8B" w:rsidRDefault="005F6E8B" w:rsidP="005F6E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2F5C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F6E8B">
        <w:rPr>
          <w:rFonts w:ascii="Arial" w:hAnsi="Arial" w:cs="Arial"/>
          <w:sz w:val="24"/>
          <w:szCs w:val="24"/>
        </w:rPr>
        <w:t>Nadležni u</w:t>
      </w:r>
      <w:r>
        <w:rPr>
          <w:rFonts w:ascii="Arial" w:hAnsi="Arial" w:cs="Arial"/>
          <w:sz w:val="24"/>
          <w:szCs w:val="24"/>
        </w:rPr>
        <w:t>pravni o</w:t>
      </w:r>
      <w:r w:rsidR="00432F5C">
        <w:rPr>
          <w:rFonts w:ascii="Arial" w:hAnsi="Arial" w:cs="Arial"/>
          <w:sz w:val="24"/>
          <w:szCs w:val="24"/>
        </w:rPr>
        <w:t>djel</w:t>
      </w:r>
      <w:r w:rsidR="00432F5C" w:rsidRPr="00432F5C">
        <w:rPr>
          <w:rFonts w:ascii="Arial" w:hAnsi="Arial" w:cs="Arial"/>
          <w:sz w:val="24"/>
          <w:szCs w:val="24"/>
        </w:rPr>
        <w:t xml:space="preserve"> vodi evidenciju o danim suglasnostima za prekopavanje nerazvrstane ceste</w:t>
      </w:r>
      <w:r w:rsidR="005F6E8B">
        <w:rPr>
          <w:rFonts w:ascii="Arial" w:hAnsi="Arial" w:cs="Arial"/>
          <w:sz w:val="24"/>
          <w:szCs w:val="24"/>
        </w:rPr>
        <w:t xml:space="preserve"> i javno </w:t>
      </w:r>
      <w:r w:rsidR="00432F5C">
        <w:rPr>
          <w:rFonts w:ascii="Arial" w:hAnsi="Arial" w:cs="Arial"/>
          <w:sz w:val="24"/>
          <w:szCs w:val="24"/>
        </w:rPr>
        <w:t xml:space="preserve">prometne površine. </w:t>
      </w:r>
      <w:r w:rsidR="00BF76AC">
        <w:rPr>
          <w:rFonts w:ascii="Arial" w:hAnsi="Arial" w:cs="Arial"/>
          <w:sz w:val="24"/>
          <w:szCs w:val="24"/>
        </w:rPr>
        <w:t xml:space="preserve">Upravni </w:t>
      </w:r>
      <w:r>
        <w:rPr>
          <w:rFonts w:ascii="Arial" w:hAnsi="Arial" w:cs="Arial"/>
          <w:sz w:val="24"/>
          <w:szCs w:val="24"/>
        </w:rPr>
        <w:t>o</w:t>
      </w:r>
      <w:r w:rsidR="00432F5C">
        <w:rPr>
          <w:rFonts w:ascii="Arial" w:hAnsi="Arial" w:cs="Arial"/>
          <w:sz w:val="24"/>
          <w:szCs w:val="24"/>
        </w:rPr>
        <w:t>djel</w:t>
      </w:r>
      <w:r w:rsidR="00432F5C" w:rsidRPr="00432F5C">
        <w:rPr>
          <w:rFonts w:ascii="Arial" w:hAnsi="Arial" w:cs="Arial"/>
          <w:sz w:val="24"/>
          <w:szCs w:val="24"/>
        </w:rPr>
        <w:t xml:space="preserve"> prati stanje kvalitete sani</w:t>
      </w:r>
      <w:r w:rsidR="005F6E8B">
        <w:rPr>
          <w:rFonts w:ascii="Arial" w:hAnsi="Arial" w:cs="Arial"/>
          <w:sz w:val="24"/>
          <w:szCs w:val="24"/>
        </w:rPr>
        <w:t xml:space="preserve">rane nerazvrstane ceste i javno </w:t>
      </w:r>
      <w:r w:rsidR="00432F5C" w:rsidRPr="00432F5C">
        <w:rPr>
          <w:rFonts w:ascii="Arial" w:hAnsi="Arial" w:cs="Arial"/>
          <w:sz w:val="24"/>
          <w:szCs w:val="24"/>
        </w:rPr>
        <w:t>prometne površine tijekom cijelog razdoblja jams</w:t>
      </w:r>
      <w:r w:rsidR="005F6E8B">
        <w:rPr>
          <w:rFonts w:ascii="Arial" w:hAnsi="Arial" w:cs="Arial"/>
          <w:sz w:val="24"/>
          <w:szCs w:val="24"/>
        </w:rPr>
        <w:t>tveno</w:t>
      </w:r>
      <w:r w:rsidR="006C7F03">
        <w:rPr>
          <w:rFonts w:ascii="Arial" w:hAnsi="Arial" w:cs="Arial"/>
          <w:sz w:val="24"/>
          <w:szCs w:val="24"/>
        </w:rPr>
        <w:t>g roka iz članka 29. stavka 1. ove Odluke.</w:t>
      </w:r>
    </w:p>
    <w:p w:rsidR="00F861AB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32F5C">
        <w:rPr>
          <w:rFonts w:ascii="Arial" w:hAnsi="Arial" w:cs="Arial"/>
          <w:sz w:val="24"/>
          <w:szCs w:val="24"/>
        </w:rPr>
        <w:t xml:space="preserve">Ako </w:t>
      </w:r>
      <w:r w:rsidR="005F6E8B">
        <w:rPr>
          <w:rFonts w:ascii="Arial" w:hAnsi="Arial" w:cs="Arial"/>
          <w:sz w:val="24"/>
          <w:szCs w:val="24"/>
        </w:rPr>
        <w:t>nadležni u</w:t>
      </w:r>
      <w:r>
        <w:rPr>
          <w:rFonts w:ascii="Arial" w:hAnsi="Arial" w:cs="Arial"/>
          <w:sz w:val="24"/>
          <w:szCs w:val="24"/>
        </w:rPr>
        <w:t xml:space="preserve">pravni odjel </w:t>
      </w:r>
      <w:r w:rsidR="00432F5C" w:rsidRPr="00432F5C">
        <w:rPr>
          <w:rFonts w:ascii="Arial" w:hAnsi="Arial" w:cs="Arial"/>
          <w:sz w:val="24"/>
          <w:szCs w:val="24"/>
        </w:rPr>
        <w:t xml:space="preserve">utvrdi da sanacija nije izvršena kvalitetno, zahtijevat će od investitora da ponovno izvrši sanaciju ili da nadoknadi štetu o svom trošku. </w:t>
      </w:r>
    </w:p>
    <w:p w:rsidR="00432F5C" w:rsidRDefault="00432F5C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432F5C" w:rsidRPr="00BB75E0" w:rsidRDefault="006C7F03" w:rsidP="00BB75E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31</w:t>
      </w:r>
      <w:r w:rsidR="00432F5C" w:rsidRPr="00BB75E0">
        <w:rPr>
          <w:rFonts w:ascii="Arial" w:hAnsi="Arial" w:cs="Arial"/>
          <w:sz w:val="24"/>
          <w:szCs w:val="24"/>
        </w:rPr>
        <w:t>.</w:t>
      </w:r>
    </w:p>
    <w:p w:rsidR="00432F5C" w:rsidRDefault="00432F5C" w:rsidP="00432F5C">
      <w:pPr>
        <w:pStyle w:val="Odlomakpopisa"/>
        <w:spacing w:after="0"/>
        <w:ind w:left="0" w:firstLine="360"/>
        <w:jc w:val="center"/>
        <w:rPr>
          <w:rFonts w:ascii="Arial" w:hAnsi="Arial" w:cs="Arial"/>
          <w:sz w:val="24"/>
          <w:szCs w:val="24"/>
        </w:rPr>
      </w:pPr>
    </w:p>
    <w:p w:rsidR="00BF76AC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C7F03">
        <w:rPr>
          <w:rFonts w:ascii="Arial" w:hAnsi="Arial" w:cs="Arial"/>
          <w:sz w:val="24"/>
          <w:szCs w:val="24"/>
        </w:rPr>
        <w:t xml:space="preserve">Iznimno od članka 28. </w:t>
      </w:r>
      <w:r w:rsidR="00432F5C">
        <w:rPr>
          <w:rFonts w:ascii="Arial" w:hAnsi="Arial" w:cs="Arial"/>
          <w:sz w:val="24"/>
          <w:szCs w:val="24"/>
        </w:rPr>
        <w:t>ove Odluke, u hitnim sluč</w:t>
      </w:r>
      <w:r w:rsidR="00432F5C" w:rsidRPr="00432F5C">
        <w:rPr>
          <w:rFonts w:ascii="Arial" w:hAnsi="Arial" w:cs="Arial"/>
          <w:sz w:val="24"/>
          <w:szCs w:val="24"/>
        </w:rPr>
        <w:t>ajevima radi otklanjanja kvaro</w:t>
      </w:r>
      <w:r w:rsidR="00432F5C">
        <w:rPr>
          <w:rFonts w:ascii="Arial" w:hAnsi="Arial" w:cs="Arial"/>
          <w:sz w:val="24"/>
          <w:szCs w:val="24"/>
        </w:rPr>
        <w:t>va, većih šteta i opasnosti po ž</w:t>
      </w:r>
      <w:r w:rsidR="00432F5C" w:rsidRPr="00432F5C">
        <w:rPr>
          <w:rFonts w:ascii="Arial" w:hAnsi="Arial" w:cs="Arial"/>
          <w:sz w:val="24"/>
          <w:szCs w:val="24"/>
        </w:rPr>
        <w:t>ivot ljudi i imovine, prekopavanju nerazvrstanih cest</w:t>
      </w:r>
      <w:r w:rsidR="006C7F03">
        <w:rPr>
          <w:rFonts w:ascii="Arial" w:hAnsi="Arial" w:cs="Arial"/>
          <w:sz w:val="24"/>
          <w:szCs w:val="24"/>
        </w:rPr>
        <w:t xml:space="preserve">a i javno </w:t>
      </w:r>
      <w:r w:rsidR="00432F5C">
        <w:rPr>
          <w:rFonts w:ascii="Arial" w:hAnsi="Arial" w:cs="Arial"/>
          <w:sz w:val="24"/>
          <w:szCs w:val="24"/>
        </w:rPr>
        <w:t>prometnih površina mož</w:t>
      </w:r>
      <w:r w:rsidR="00432F5C" w:rsidRPr="00432F5C">
        <w:rPr>
          <w:rFonts w:ascii="Arial" w:hAnsi="Arial" w:cs="Arial"/>
          <w:sz w:val="24"/>
          <w:szCs w:val="24"/>
        </w:rPr>
        <w:t>e se pristupiti</w:t>
      </w:r>
      <w:r w:rsidR="00656D16">
        <w:rPr>
          <w:rFonts w:ascii="Arial" w:hAnsi="Arial" w:cs="Arial"/>
          <w:sz w:val="24"/>
          <w:szCs w:val="24"/>
        </w:rPr>
        <w:t xml:space="preserve"> bez prethodne suglasnosti </w:t>
      </w:r>
      <w:r w:rsidR="006C7F03">
        <w:rPr>
          <w:rFonts w:ascii="Arial" w:hAnsi="Arial" w:cs="Arial"/>
          <w:sz w:val="24"/>
          <w:szCs w:val="24"/>
        </w:rPr>
        <w:t>nadležnog u</w:t>
      </w:r>
      <w:r w:rsidR="00BF76AC">
        <w:rPr>
          <w:rFonts w:ascii="Arial" w:hAnsi="Arial" w:cs="Arial"/>
          <w:sz w:val="24"/>
          <w:szCs w:val="24"/>
        </w:rPr>
        <w:t xml:space="preserve">pravnog </w:t>
      </w:r>
      <w:r>
        <w:rPr>
          <w:rFonts w:ascii="Arial" w:hAnsi="Arial" w:cs="Arial"/>
          <w:sz w:val="24"/>
          <w:szCs w:val="24"/>
        </w:rPr>
        <w:t>o</w:t>
      </w:r>
      <w:r w:rsidR="00656D16">
        <w:rPr>
          <w:rFonts w:ascii="Arial" w:hAnsi="Arial" w:cs="Arial"/>
          <w:sz w:val="24"/>
          <w:szCs w:val="24"/>
        </w:rPr>
        <w:t>djela</w:t>
      </w:r>
      <w:r w:rsidR="00432F5C" w:rsidRPr="00432F5C">
        <w:rPr>
          <w:rFonts w:ascii="Arial" w:hAnsi="Arial" w:cs="Arial"/>
          <w:sz w:val="24"/>
          <w:szCs w:val="24"/>
        </w:rPr>
        <w:t>, uz obvezu investitora da poduzme sve potrebne radnje za s</w:t>
      </w:r>
      <w:r w:rsidR="00656D16">
        <w:rPr>
          <w:rFonts w:ascii="Arial" w:hAnsi="Arial" w:cs="Arial"/>
          <w:sz w:val="24"/>
          <w:szCs w:val="24"/>
        </w:rPr>
        <w:t xml:space="preserve">igurno odvijanje prometa. </w:t>
      </w:r>
    </w:p>
    <w:p w:rsidR="00432F5C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56D16">
        <w:rPr>
          <w:rFonts w:ascii="Arial" w:hAnsi="Arial" w:cs="Arial"/>
          <w:sz w:val="24"/>
          <w:szCs w:val="24"/>
        </w:rPr>
        <w:t>U slučaju iz stavka 1. ovoga članka investitor je duž</w:t>
      </w:r>
      <w:r w:rsidR="00432F5C" w:rsidRPr="00432F5C">
        <w:rPr>
          <w:rFonts w:ascii="Arial" w:hAnsi="Arial" w:cs="Arial"/>
          <w:sz w:val="24"/>
          <w:szCs w:val="24"/>
        </w:rPr>
        <w:t xml:space="preserve">an odmah usmeno izvijestiti Grad, a najkasnije u roku od </w:t>
      </w:r>
      <w:r w:rsidR="00656D16">
        <w:rPr>
          <w:rFonts w:ascii="Arial" w:hAnsi="Arial" w:cs="Arial"/>
          <w:sz w:val="24"/>
          <w:szCs w:val="24"/>
        </w:rPr>
        <w:t>jednog dana od početka izvođ</w:t>
      </w:r>
      <w:r w:rsidR="00432F5C" w:rsidRPr="00432F5C">
        <w:rPr>
          <w:rFonts w:ascii="Arial" w:hAnsi="Arial" w:cs="Arial"/>
          <w:sz w:val="24"/>
          <w:szCs w:val="24"/>
        </w:rPr>
        <w:t xml:space="preserve">enja radova </w:t>
      </w:r>
      <w:r w:rsidR="006C7F03">
        <w:rPr>
          <w:rFonts w:ascii="Arial" w:hAnsi="Arial" w:cs="Arial"/>
          <w:sz w:val="24"/>
          <w:szCs w:val="24"/>
        </w:rPr>
        <w:t xml:space="preserve">nadležnom upravnom odjelu </w:t>
      </w:r>
      <w:r w:rsidR="00432F5C" w:rsidRPr="00432F5C">
        <w:rPr>
          <w:rFonts w:ascii="Arial" w:hAnsi="Arial" w:cs="Arial"/>
          <w:sz w:val="24"/>
          <w:szCs w:val="24"/>
        </w:rPr>
        <w:t>podnijeti zahtjev za izdavanje suglasnosti.</w:t>
      </w:r>
    </w:p>
    <w:p w:rsidR="00656D16" w:rsidRDefault="00BB75E0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56D16">
        <w:rPr>
          <w:rFonts w:ascii="Arial" w:hAnsi="Arial" w:cs="Arial"/>
          <w:sz w:val="24"/>
          <w:szCs w:val="24"/>
        </w:rPr>
        <w:t>Investitor je duž</w:t>
      </w:r>
      <w:r w:rsidR="006C7F03">
        <w:rPr>
          <w:rFonts w:ascii="Arial" w:hAnsi="Arial" w:cs="Arial"/>
          <w:sz w:val="24"/>
          <w:szCs w:val="24"/>
        </w:rPr>
        <w:t>an odmah po otklanjanju kvarova</w:t>
      </w:r>
      <w:r w:rsidR="00656D16" w:rsidRPr="00656D16">
        <w:rPr>
          <w:rFonts w:ascii="Arial" w:hAnsi="Arial" w:cs="Arial"/>
          <w:sz w:val="24"/>
          <w:szCs w:val="24"/>
        </w:rPr>
        <w:t>,</w:t>
      </w:r>
      <w:r w:rsidR="006C7F03">
        <w:rPr>
          <w:rFonts w:ascii="Arial" w:hAnsi="Arial" w:cs="Arial"/>
          <w:sz w:val="24"/>
          <w:szCs w:val="24"/>
        </w:rPr>
        <w:t xml:space="preserve"> izvesti radove na sanaciji </w:t>
      </w:r>
      <w:r w:rsidR="00656D16" w:rsidRPr="00656D16">
        <w:rPr>
          <w:rFonts w:ascii="Arial" w:hAnsi="Arial" w:cs="Arial"/>
          <w:sz w:val="24"/>
          <w:szCs w:val="24"/>
        </w:rPr>
        <w:t>nerazvrstane ceste i jav</w:t>
      </w:r>
      <w:r w:rsidR="006C7F03">
        <w:rPr>
          <w:rFonts w:ascii="Arial" w:hAnsi="Arial" w:cs="Arial"/>
          <w:sz w:val="24"/>
          <w:szCs w:val="24"/>
        </w:rPr>
        <w:t>no prometne površine.</w:t>
      </w:r>
    </w:p>
    <w:p w:rsidR="00656D16" w:rsidRDefault="00656D16" w:rsidP="00432F5C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656D16" w:rsidRPr="006C7F03" w:rsidRDefault="00656D16" w:rsidP="006C7F0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C7F03">
        <w:rPr>
          <w:rFonts w:ascii="Arial" w:hAnsi="Arial" w:cs="Arial"/>
          <w:sz w:val="24"/>
          <w:szCs w:val="24"/>
        </w:rPr>
        <w:t xml:space="preserve">Članak </w:t>
      </w:r>
      <w:r w:rsidR="006C7F03">
        <w:rPr>
          <w:rFonts w:ascii="Arial" w:hAnsi="Arial" w:cs="Arial"/>
          <w:sz w:val="24"/>
          <w:szCs w:val="24"/>
        </w:rPr>
        <w:t>32</w:t>
      </w:r>
      <w:r w:rsidRPr="006C7F03">
        <w:rPr>
          <w:rFonts w:ascii="Arial" w:hAnsi="Arial" w:cs="Arial"/>
          <w:sz w:val="24"/>
          <w:szCs w:val="24"/>
        </w:rPr>
        <w:t>.</w:t>
      </w:r>
    </w:p>
    <w:p w:rsidR="00BB75E0" w:rsidRDefault="00BB75E0" w:rsidP="00656D16">
      <w:pPr>
        <w:pStyle w:val="Odlomakpopisa"/>
        <w:spacing w:after="0"/>
        <w:ind w:left="0" w:firstLine="360"/>
        <w:jc w:val="center"/>
        <w:rPr>
          <w:rFonts w:ascii="Arial" w:hAnsi="Arial" w:cs="Arial"/>
          <w:sz w:val="24"/>
          <w:szCs w:val="24"/>
        </w:rPr>
      </w:pPr>
    </w:p>
    <w:p w:rsidR="00656D16" w:rsidRDefault="00BB75E0" w:rsidP="00656D16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56D16">
        <w:rPr>
          <w:rFonts w:ascii="Arial" w:hAnsi="Arial" w:cs="Arial"/>
          <w:sz w:val="24"/>
          <w:szCs w:val="24"/>
        </w:rPr>
        <w:t>Novoizgrađ</w:t>
      </w:r>
      <w:r w:rsidR="00656D16" w:rsidRPr="00656D16">
        <w:rPr>
          <w:rFonts w:ascii="Arial" w:hAnsi="Arial" w:cs="Arial"/>
          <w:sz w:val="24"/>
          <w:szCs w:val="24"/>
        </w:rPr>
        <w:t>enu ili rekonstrui</w:t>
      </w:r>
      <w:r w:rsidR="007B3392">
        <w:rPr>
          <w:rFonts w:ascii="Arial" w:hAnsi="Arial" w:cs="Arial"/>
          <w:sz w:val="24"/>
          <w:szCs w:val="24"/>
        </w:rPr>
        <w:t xml:space="preserve">ranu nerazvrstanu cestu i javno </w:t>
      </w:r>
      <w:r w:rsidR="00656D16" w:rsidRPr="00656D16">
        <w:rPr>
          <w:rFonts w:ascii="Arial" w:hAnsi="Arial" w:cs="Arial"/>
          <w:sz w:val="24"/>
          <w:szCs w:val="24"/>
        </w:rPr>
        <w:t>prometnu površinu zabranjeno je prek</w:t>
      </w:r>
      <w:r w:rsidR="00656D16">
        <w:rPr>
          <w:rFonts w:ascii="Arial" w:hAnsi="Arial" w:cs="Arial"/>
          <w:sz w:val="24"/>
          <w:szCs w:val="24"/>
        </w:rPr>
        <w:t>opavati najmanje tri godine, rač</w:t>
      </w:r>
      <w:r w:rsidR="00656D16" w:rsidRPr="00656D16">
        <w:rPr>
          <w:rFonts w:ascii="Arial" w:hAnsi="Arial" w:cs="Arial"/>
          <w:sz w:val="24"/>
          <w:szCs w:val="24"/>
        </w:rPr>
        <w:t>unajući od dana izvedbe</w:t>
      </w:r>
      <w:r w:rsidR="007B3392">
        <w:rPr>
          <w:rFonts w:ascii="Arial" w:hAnsi="Arial" w:cs="Arial"/>
          <w:sz w:val="24"/>
          <w:szCs w:val="24"/>
        </w:rPr>
        <w:t xml:space="preserve"> završnog sloja ceste ili javno prometne površine (asfaltiranje</w:t>
      </w:r>
      <w:r w:rsidR="00656D16" w:rsidRPr="00656D16">
        <w:rPr>
          <w:rFonts w:ascii="Arial" w:hAnsi="Arial" w:cs="Arial"/>
          <w:sz w:val="24"/>
          <w:szCs w:val="24"/>
        </w:rPr>
        <w:t xml:space="preserve">). </w:t>
      </w:r>
    </w:p>
    <w:p w:rsidR="007B3392" w:rsidRDefault="00BB75E0" w:rsidP="00656D16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B3392">
        <w:rPr>
          <w:rFonts w:ascii="Arial" w:hAnsi="Arial" w:cs="Arial"/>
          <w:sz w:val="24"/>
          <w:szCs w:val="24"/>
        </w:rPr>
        <w:t xml:space="preserve">Iznimno od </w:t>
      </w:r>
      <w:r w:rsidR="00656D16" w:rsidRPr="00656D16">
        <w:rPr>
          <w:rFonts w:ascii="Arial" w:hAnsi="Arial" w:cs="Arial"/>
          <w:sz w:val="24"/>
          <w:szCs w:val="24"/>
        </w:rPr>
        <w:t xml:space="preserve">stavka </w:t>
      </w:r>
      <w:r w:rsidR="007B3392">
        <w:rPr>
          <w:rFonts w:ascii="Arial" w:hAnsi="Arial" w:cs="Arial"/>
          <w:sz w:val="24"/>
          <w:szCs w:val="24"/>
        </w:rPr>
        <w:t xml:space="preserve">1. ovoga članka, </w:t>
      </w:r>
      <w:r w:rsidR="00656D16">
        <w:rPr>
          <w:rFonts w:ascii="Arial" w:hAnsi="Arial" w:cs="Arial"/>
          <w:sz w:val="24"/>
          <w:szCs w:val="24"/>
        </w:rPr>
        <w:t>Grad može u naročito opravdanim sluč</w:t>
      </w:r>
      <w:r>
        <w:rPr>
          <w:rFonts w:ascii="Arial" w:hAnsi="Arial" w:cs="Arial"/>
          <w:sz w:val="24"/>
          <w:szCs w:val="24"/>
        </w:rPr>
        <w:t xml:space="preserve">ajevima </w:t>
      </w:r>
      <w:r w:rsidR="00656D16" w:rsidRPr="00656D16">
        <w:rPr>
          <w:rFonts w:ascii="Arial" w:hAnsi="Arial" w:cs="Arial"/>
          <w:sz w:val="24"/>
          <w:szCs w:val="24"/>
        </w:rPr>
        <w:t>odobriti prekopav</w:t>
      </w:r>
      <w:r w:rsidR="007B3392">
        <w:rPr>
          <w:rFonts w:ascii="Arial" w:hAnsi="Arial" w:cs="Arial"/>
          <w:sz w:val="24"/>
          <w:szCs w:val="24"/>
        </w:rPr>
        <w:t xml:space="preserve">anje nerazvrstane ceste i javno </w:t>
      </w:r>
      <w:r w:rsidR="00656D16" w:rsidRPr="00656D16">
        <w:rPr>
          <w:rFonts w:ascii="Arial" w:hAnsi="Arial" w:cs="Arial"/>
          <w:sz w:val="24"/>
          <w:szCs w:val="24"/>
        </w:rPr>
        <w:t>prometne pov</w:t>
      </w:r>
      <w:r w:rsidR="00656D16">
        <w:rPr>
          <w:rFonts w:ascii="Arial" w:hAnsi="Arial" w:cs="Arial"/>
          <w:sz w:val="24"/>
          <w:szCs w:val="24"/>
        </w:rPr>
        <w:t>ršine i prije isteka roka od tri godine</w:t>
      </w:r>
      <w:r w:rsidR="00656D16" w:rsidRPr="00656D16">
        <w:rPr>
          <w:rFonts w:ascii="Arial" w:hAnsi="Arial" w:cs="Arial"/>
          <w:sz w:val="24"/>
          <w:szCs w:val="24"/>
        </w:rPr>
        <w:t>, pod uvjetom da</w:t>
      </w:r>
      <w:r w:rsidR="00656D16">
        <w:rPr>
          <w:rFonts w:ascii="Arial" w:hAnsi="Arial" w:cs="Arial"/>
          <w:sz w:val="24"/>
          <w:szCs w:val="24"/>
        </w:rPr>
        <w:t xml:space="preserve"> investitor obnovi cijelu kolnič</w:t>
      </w:r>
      <w:r w:rsidR="00656D16" w:rsidRPr="00656D16">
        <w:rPr>
          <w:rFonts w:ascii="Arial" w:hAnsi="Arial" w:cs="Arial"/>
          <w:sz w:val="24"/>
          <w:szCs w:val="24"/>
        </w:rPr>
        <w:t>ku konstrukciju nerazvrstane ceste odnosno pa</w:t>
      </w:r>
      <w:r w:rsidR="007B3392">
        <w:rPr>
          <w:rFonts w:ascii="Arial" w:hAnsi="Arial" w:cs="Arial"/>
          <w:sz w:val="24"/>
          <w:szCs w:val="24"/>
        </w:rPr>
        <w:t xml:space="preserve">rter javno </w:t>
      </w:r>
      <w:r w:rsidR="00656D16" w:rsidRPr="00656D16">
        <w:rPr>
          <w:rFonts w:ascii="Arial" w:hAnsi="Arial" w:cs="Arial"/>
          <w:sz w:val="24"/>
          <w:szCs w:val="24"/>
        </w:rPr>
        <w:t xml:space="preserve">prometne površine. </w:t>
      </w:r>
    </w:p>
    <w:p w:rsidR="00656D16" w:rsidRPr="00656D16" w:rsidRDefault="007B3392" w:rsidP="00656D16">
      <w:pPr>
        <w:pStyle w:val="Odlomakpopisa"/>
        <w:spacing w:after="0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656D16" w:rsidRPr="00656D16">
        <w:rPr>
          <w:rFonts w:ascii="Arial" w:hAnsi="Arial" w:cs="Arial"/>
          <w:sz w:val="24"/>
          <w:szCs w:val="24"/>
        </w:rPr>
        <w:t xml:space="preserve">Detaljni </w:t>
      </w:r>
      <w:r>
        <w:rPr>
          <w:rFonts w:ascii="Arial" w:hAnsi="Arial" w:cs="Arial"/>
          <w:sz w:val="24"/>
          <w:szCs w:val="24"/>
        </w:rPr>
        <w:t>uvjeti sanacije propisuju se u s</w:t>
      </w:r>
      <w:r w:rsidR="00656D16" w:rsidRPr="00656D16">
        <w:rPr>
          <w:rFonts w:ascii="Arial" w:hAnsi="Arial" w:cs="Arial"/>
          <w:sz w:val="24"/>
          <w:szCs w:val="24"/>
        </w:rPr>
        <w:t>ug</w:t>
      </w:r>
      <w:r>
        <w:rPr>
          <w:rFonts w:ascii="Arial" w:hAnsi="Arial" w:cs="Arial"/>
          <w:sz w:val="24"/>
          <w:szCs w:val="24"/>
        </w:rPr>
        <w:t>lasnosti izdanoj od strane nadležnog upravnog odjela.</w:t>
      </w:r>
    </w:p>
    <w:p w:rsidR="007B3392" w:rsidRDefault="007B3392" w:rsidP="007B339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861AB" w:rsidRDefault="007B3392" w:rsidP="007B339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B3392">
        <w:rPr>
          <w:rFonts w:ascii="Arial" w:hAnsi="Arial" w:cs="Arial"/>
          <w:sz w:val="24"/>
          <w:szCs w:val="24"/>
        </w:rPr>
        <w:t>Članak 33</w:t>
      </w:r>
      <w:r w:rsidR="00656D16" w:rsidRPr="007B3392">
        <w:rPr>
          <w:rFonts w:ascii="Arial" w:hAnsi="Arial" w:cs="Arial"/>
          <w:sz w:val="24"/>
          <w:szCs w:val="24"/>
        </w:rPr>
        <w:t>.</w:t>
      </w:r>
    </w:p>
    <w:p w:rsidR="00656D16" w:rsidRDefault="00656D16" w:rsidP="00F861A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56D16" w:rsidRDefault="00BB75E0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56D16">
        <w:rPr>
          <w:rFonts w:ascii="Arial" w:hAnsi="Arial" w:cs="Arial"/>
          <w:sz w:val="24"/>
          <w:szCs w:val="24"/>
        </w:rPr>
        <w:t>Ako se na nerazvrstanoj cesti izvode ili izvedu radovi ili radnje koji mogu oštetiti nerazvrstanu cestu</w:t>
      </w:r>
      <w:r>
        <w:rPr>
          <w:rFonts w:ascii="Arial" w:hAnsi="Arial" w:cs="Arial"/>
          <w:sz w:val="24"/>
          <w:szCs w:val="24"/>
        </w:rPr>
        <w:t xml:space="preserve"> ili ugroziti sigurnost na njoj, trgovačko društvo </w:t>
      </w:r>
      <w:r w:rsidR="00656D16">
        <w:rPr>
          <w:rFonts w:ascii="Arial" w:hAnsi="Arial" w:cs="Arial"/>
          <w:sz w:val="24"/>
          <w:szCs w:val="24"/>
        </w:rPr>
        <w:t xml:space="preserve">Komunalni centar Ivanić-Grad d.o.o. dužan je po nalogu </w:t>
      </w:r>
      <w:r w:rsidR="007B3392">
        <w:rPr>
          <w:rFonts w:ascii="Arial" w:hAnsi="Arial" w:cs="Arial"/>
          <w:sz w:val="24"/>
          <w:szCs w:val="24"/>
        </w:rPr>
        <w:t>nadležnog u</w:t>
      </w:r>
      <w:r w:rsidR="00BF76AC">
        <w:rPr>
          <w:rFonts w:ascii="Arial" w:hAnsi="Arial" w:cs="Arial"/>
          <w:sz w:val="24"/>
          <w:szCs w:val="24"/>
        </w:rPr>
        <w:t xml:space="preserve">pravnog </w:t>
      </w:r>
      <w:r>
        <w:rPr>
          <w:rFonts w:ascii="Arial" w:hAnsi="Arial" w:cs="Arial"/>
          <w:sz w:val="24"/>
          <w:szCs w:val="24"/>
        </w:rPr>
        <w:t>o</w:t>
      </w:r>
      <w:r w:rsidR="00656D16">
        <w:rPr>
          <w:rFonts w:ascii="Arial" w:hAnsi="Arial" w:cs="Arial"/>
          <w:sz w:val="24"/>
          <w:szCs w:val="24"/>
        </w:rPr>
        <w:t>djela poduzeti sve mjere radi otklanjanja opasnosti od oštećenja nerazvrsta</w:t>
      </w:r>
      <w:r w:rsidR="007B3392">
        <w:rPr>
          <w:rFonts w:ascii="Arial" w:hAnsi="Arial" w:cs="Arial"/>
          <w:sz w:val="24"/>
          <w:szCs w:val="24"/>
        </w:rPr>
        <w:t xml:space="preserve">ne ceste i sigurnosti prometa na </w:t>
      </w:r>
      <w:r w:rsidR="00656D16">
        <w:rPr>
          <w:rFonts w:ascii="Arial" w:hAnsi="Arial" w:cs="Arial"/>
          <w:sz w:val="24"/>
          <w:szCs w:val="24"/>
        </w:rPr>
        <w:t xml:space="preserve">njoj. </w:t>
      </w:r>
    </w:p>
    <w:p w:rsidR="00656D16" w:rsidRDefault="00BB75E0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slučajevima iz stavka 1. ovoga </w:t>
      </w:r>
      <w:r w:rsidR="00656D16">
        <w:rPr>
          <w:rFonts w:ascii="Arial" w:hAnsi="Arial" w:cs="Arial"/>
          <w:sz w:val="24"/>
          <w:szCs w:val="24"/>
        </w:rPr>
        <w:t xml:space="preserve">članka, </w:t>
      </w:r>
      <w:r w:rsidR="007B3392">
        <w:rPr>
          <w:rFonts w:ascii="Arial" w:hAnsi="Arial" w:cs="Arial"/>
          <w:sz w:val="24"/>
          <w:szCs w:val="24"/>
        </w:rPr>
        <w:t>nadležni u</w:t>
      </w:r>
      <w:r w:rsidR="00BF76AC">
        <w:rPr>
          <w:rFonts w:ascii="Arial" w:hAnsi="Arial" w:cs="Arial"/>
          <w:sz w:val="24"/>
          <w:szCs w:val="24"/>
        </w:rPr>
        <w:t xml:space="preserve">pravni </w:t>
      </w:r>
      <w:r>
        <w:rPr>
          <w:rFonts w:ascii="Arial" w:hAnsi="Arial" w:cs="Arial"/>
          <w:sz w:val="24"/>
          <w:szCs w:val="24"/>
        </w:rPr>
        <w:t>o</w:t>
      </w:r>
      <w:r w:rsidR="00656D16">
        <w:rPr>
          <w:rFonts w:ascii="Arial" w:hAnsi="Arial" w:cs="Arial"/>
          <w:sz w:val="24"/>
          <w:szCs w:val="24"/>
        </w:rPr>
        <w:t>djel je ovlašten obustaviti radove i/ili naložiti plaćanje troškova nastalih poduzimanjem mjera iz stavka 1. ovog</w:t>
      </w:r>
      <w:r w:rsidR="00340804">
        <w:rPr>
          <w:rFonts w:ascii="Arial" w:hAnsi="Arial" w:cs="Arial"/>
          <w:sz w:val="24"/>
          <w:szCs w:val="24"/>
        </w:rPr>
        <w:t>a</w:t>
      </w:r>
      <w:r w:rsidR="00656D16">
        <w:rPr>
          <w:rFonts w:ascii="Arial" w:hAnsi="Arial" w:cs="Arial"/>
          <w:sz w:val="24"/>
          <w:szCs w:val="24"/>
        </w:rPr>
        <w:t xml:space="preserve"> članka.</w:t>
      </w:r>
    </w:p>
    <w:p w:rsidR="00656D16" w:rsidRDefault="00656D16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Troškove poduzimanja mjera iz stavka 1. ovog</w:t>
      </w:r>
      <w:r w:rsidR="0034080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članka snosi investitor radova na nerazvrstanoj cesti.</w:t>
      </w:r>
    </w:p>
    <w:p w:rsidR="00340804" w:rsidRDefault="00656D16" w:rsidP="0034080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Sportske prired</w:t>
      </w:r>
      <w:r w:rsidR="00BF76AC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 i druge manifestacije na nerazvrstanoj cesti mogu se održati pod uvjetima i na način utvrđen propisim</w:t>
      </w:r>
      <w:r w:rsidR="00340804">
        <w:rPr>
          <w:rFonts w:ascii="Arial" w:hAnsi="Arial" w:cs="Arial"/>
          <w:sz w:val="24"/>
          <w:szCs w:val="24"/>
        </w:rPr>
        <w:t>a ili drugim općim aktima Grada.</w:t>
      </w:r>
    </w:p>
    <w:p w:rsidR="00B12026" w:rsidRDefault="00B12026" w:rsidP="00B12026">
      <w:pPr>
        <w:spacing w:after="0"/>
        <w:rPr>
          <w:rFonts w:ascii="Arial" w:hAnsi="Arial" w:cs="Arial"/>
          <w:sz w:val="24"/>
          <w:szCs w:val="24"/>
        </w:rPr>
      </w:pPr>
    </w:p>
    <w:p w:rsidR="00656D16" w:rsidRDefault="007B3392" w:rsidP="007B339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34</w:t>
      </w:r>
      <w:r w:rsidR="00656D16">
        <w:rPr>
          <w:rFonts w:ascii="Arial" w:hAnsi="Arial" w:cs="Arial"/>
          <w:sz w:val="24"/>
          <w:szCs w:val="24"/>
        </w:rPr>
        <w:t>.</w:t>
      </w:r>
    </w:p>
    <w:p w:rsidR="008F29CD" w:rsidRDefault="008F29CD" w:rsidP="00656D16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vrijeme izvođenja radova na nerazvrstanoj cesti investitor je dužan osigurati odvijanje prometa prema projektu privremene regulacije prometa i rješenja nadležnog </w:t>
      </w:r>
      <w:r w:rsidR="007B3392">
        <w:rPr>
          <w:rFonts w:ascii="Arial" w:hAnsi="Arial" w:cs="Arial"/>
          <w:sz w:val="24"/>
          <w:szCs w:val="24"/>
        </w:rPr>
        <w:t>u</w:t>
      </w:r>
      <w:r w:rsidR="00BF76AC">
        <w:rPr>
          <w:rFonts w:ascii="Arial" w:hAnsi="Arial" w:cs="Arial"/>
          <w:sz w:val="24"/>
          <w:szCs w:val="24"/>
        </w:rPr>
        <w:t xml:space="preserve">pravnog </w:t>
      </w:r>
      <w:r w:rsidR="0034080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djela.</w:t>
      </w: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Investitor je odgovoran za svaku štetu koja nastane trećim osobama uslijed izvođenja ra</w:t>
      </w:r>
      <w:r w:rsidR="00340804">
        <w:rPr>
          <w:rFonts w:ascii="Arial" w:hAnsi="Arial" w:cs="Arial"/>
          <w:sz w:val="24"/>
          <w:szCs w:val="24"/>
        </w:rPr>
        <w:t>dova</w:t>
      </w:r>
      <w:r w:rsidR="00FC14E3">
        <w:rPr>
          <w:rFonts w:ascii="Arial" w:hAnsi="Arial" w:cs="Arial"/>
          <w:sz w:val="24"/>
          <w:szCs w:val="24"/>
        </w:rPr>
        <w:t xml:space="preserve"> na nerazvrstanoj cesti.</w:t>
      </w: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8F29CD" w:rsidRDefault="007B3392" w:rsidP="00FC14E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B7DC5">
        <w:rPr>
          <w:rFonts w:ascii="Arial" w:hAnsi="Arial" w:cs="Arial"/>
          <w:sz w:val="24"/>
          <w:szCs w:val="24"/>
        </w:rPr>
        <w:t>Članak 35</w:t>
      </w:r>
      <w:r w:rsidR="008F29CD" w:rsidRPr="00FB7DC5">
        <w:rPr>
          <w:rFonts w:ascii="Arial" w:hAnsi="Arial" w:cs="Arial"/>
          <w:sz w:val="24"/>
          <w:szCs w:val="24"/>
        </w:rPr>
        <w:t>.</w:t>
      </w:r>
    </w:p>
    <w:p w:rsidR="008F29CD" w:rsidRDefault="008F29CD" w:rsidP="008F29CD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Priključ</w:t>
      </w:r>
      <w:r w:rsidRPr="008F29CD">
        <w:rPr>
          <w:rFonts w:ascii="Arial" w:hAnsi="Arial" w:cs="Arial"/>
          <w:sz w:val="24"/>
          <w:szCs w:val="24"/>
        </w:rPr>
        <w:t xml:space="preserve">ak na cestu je dio ceste kojim se neka prometna površina povezuje s nerazvrstanom cestom. </w:t>
      </w: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Prilaz na cestu je uređ</w:t>
      </w:r>
      <w:r w:rsidRPr="008F29CD">
        <w:rPr>
          <w:rFonts w:ascii="Arial" w:hAnsi="Arial" w:cs="Arial"/>
          <w:sz w:val="24"/>
          <w:szCs w:val="24"/>
        </w:rPr>
        <w:t>ena površina uz cestu preko koje se vozila i drugi sudionici u prometu, koji dolaze sa zemljišta ili iz zgrada</w:t>
      </w:r>
      <w:r>
        <w:rPr>
          <w:rFonts w:ascii="Arial" w:hAnsi="Arial" w:cs="Arial"/>
          <w:sz w:val="24"/>
          <w:szCs w:val="24"/>
        </w:rPr>
        <w:t xml:space="preserve"> pokraj ceste, neposredno uključ</w:t>
      </w:r>
      <w:r w:rsidRPr="008F29CD">
        <w:rPr>
          <w:rFonts w:ascii="Arial" w:hAnsi="Arial" w:cs="Arial"/>
          <w:sz w:val="24"/>
          <w:szCs w:val="24"/>
        </w:rPr>
        <w:t>uju u pro</w:t>
      </w:r>
      <w:r>
        <w:rPr>
          <w:rFonts w:ascii="Arial" w:hAnsi="Arial" w:cs="Arial"/>
          <w:sz w:val="24"/>
          <w:szCs w:val="24"/>
        </w:rPr>
        <w:t xml:space="preserve">met na nerazvrstanoj cesti. </w:t>
      </w: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Građenje ili rekonstrukcija priključ</w:t>
      </w:r>
      <w:r w:rsidRPr="008F29CD">
        <w:rPr>
          <w:rFonts w:ascii="Arial" w:hAnsi="Arial" w:cs="Arial"/>
          <w:sz w:val="24"/>
          <w:szCs w:val="24"/>
        </w:rPr>
        <w:t>ka ili prilaza</w:t>
      </w:r>
      <w:r>
        <w:rPr>
          <w:rFonts w:ascii="Arial" w:hAnsi="Arial" w:cs="Arial"/>
          <w:sz w:val="24"/>
          <w:szCs w:val="24"/>
        </w:rPr>
        <w:t xml:space="preserve"> na nerazvrstanu cestu ili javno</w:t>
      </w:r>
      <w:r w:rsidR="00FB7DC5">
        <w:rPr>
          <w:rFonts w:ascii="Arial" w:hAnsi="Arial" w:cs="Arial"/>
          <w:sz w:val="24"/>
          <w:szCs w:val="24"/>
        </w:rPr>
        <w:t xml:space="preserve"> </w:t>
      </w:r>
      <w:r w:rsidRPr="008F29CD">
        <w:rPr>
          <w:rFonts w:ascii="Arial" w:hAnsi="Arial" w:cs="Arial"/>
          <w:sz w:val="24"/>
          <w:szCs w:val="24"/>
        </w:rPr>
        <w:t>prometnu površ</w:t>
      </w:r>
      <w:r>
        <w:rPr>
          <w:rFonts w:ascii="Arial" w:hAnsi="Arial" w:cs="Arial"/>
          <w:sz w:val="24"/>
          <w:szCs w:val="24"/>
        </w:rPr>
        <w:t>inu obavlja se na temelju tehnič</w:t>
      </w:r>
      <w:r w:rsidRPr="008F29CD">
        <w:rPr>
          <w:rFonts w:ascii="Arial" w:hAnsi="Arial" w:cs="Arial"/>
          <w:sz w:val="24"/>
          <w:szCs w:val="24"/>
        </w:rPr>
        <w:t xml:space="preserve">ke dokumentacije, sukladno pozitivnim propisima i posebnim uvjetima gradnje ili suglasnosti Grada. </w:t>
      </w:r>
    </w:p>
    <w:p w:rsid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Troškove izgradnje priključ</w:t>
      </w:r>
      <w:r w:rsidRPr="008F29CD">
        <w:rPr>
          <w:rFonts w:ascii="Arial" w:hAnsi="Arial" w:cs="Arial"/>
          <w:sz w:val="24"/>
          <w:szCs w:val="24"/>
        </w:rPr>
        <w:t>ka i prila</w:t>
      </w:r>
      <w:r>
        <w:rPr>
          <w:rFonts w:ascii="Arial" w:hAnsi="Arial" w:cs="Arial"/>
          <w:sz w:val="24"/>
          <w:szCs w:val="24"/>
        </w:rPr>
        <w:t>za na nerazvrstanu cestu, uključ</w:t>
      </w:r>
      <w:r w:rsidRPr="008F29CD">
        <w:rPr>
          <w:rFonts w:ascii="Arial" w:hAnsi="Arial" w:cs="Arial"/>
          <w:sz w:val="24"/>
          <w:szCs w:val="24"/>
        </w:rPr>
        <w:t>ujući i postavljanje potrebnih prometnih znakova, signalizacije i op</w:t>
      </w:r>
      <w:r>
        <w:rPr>
          <w:rFonts w:ascii="Arial" w:hAnsi="Arial" w:cs="Arial"/>
          <w:sz w:val="24"/>
          <w:szCs w:val="24"/>
        </w:rPr>
        <w:t>reme snosi ovlaštenik prava građ</w:t>
      </w:r>
      <w:r w:rsidRPr="008F29CD">
        <w:rPr>
          <w:rFonts w:ascii="Arial" w:hAnsi="Arial" w:cs="Arial"/>
          <w:sz w:val="24"/>
          <w:szCs w:val="24"/>
        </w:rPr>
        <w:t xml:space="preserve">enja ili vlasnik nekretnine koja se spaja na nerazvrstanu cestu. </w:t>
      </w:r>
    </w:p>
    <w:p w:rsidR="00656D16" w:rsidRPr="008F29CD" w:rsidRDefault="008F29CD" w:rsidP="008F29C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8F29CD">
        <w:rPr>
          <w:rFonts w:ascii="Arial" w:hAnsi="Arial" w:cs="Arial"/>
          <w:sz w:val="24"/>
          <w:szCs w:val="24"/>
        </w:rPr>
        <w:t>Priklju</w:t>
      </w:r>
      <w:r>
        <w:rPr>
          <w:rFonts w:ascii="Arial" w:hAnsi="Arial" w:cs="Arial"/>
          <w:sz w:val="24"/>
          <w:szCs w:val="24"/>
        </w:rPr>
        <w:t>čak i prilaz u područ</w:t>
      </w:r>
      <w:r w:rsidRPr="008F29CD">
        <w:rPr>
          <w:rFonts w:ascii="Arial" w:hAnsi="Arial" w:cs="Arial"/>
          <w:sz w:val="24"/>
          <w:szCs w:val="24"/>
        </w:rPr>
        <w:t>ju cestovnog zemljišta nerazvrstane ceste s pripadajućim prometnim znakovima, signalizacijom i opremom sastavni su dio nerazvrstane ceste.</w:t>
      </w:r>
    </w:p>
    <w:p w:rsidR="00FB7DC5" w:rsidRDefault="001E79AB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Osoba koja izvede priključ</w:t>
      </w:r>
      <w:r w:rsidRPr="001E79AB">
        <w:rPr>
          <w:rFonts w:ascii="Arial" w:hAnsi="Arial" w:cs="Arial"/>
          <w:sz w:val="24"/>
          <w:szCs w:val="24"/>
        </w:rPr>
        <w:t>ak, odnosno prilaz na nerazvrstanu cestu suprotno odredbama ove Od</w:t>
      </w:r>
      <w:r>
        <w:rPr>
          <w:rFonts w:ascii="Arial" w:hAnsi="Arial" w:cs="Arial"/>
          <w:sz w:val="24"/>
          <w:szCs w:val="24"/>
        </w:rPr>
        <w:t>luke, odnosno osoba koja se služi priključ</w:t>
      </w:r>
      <w:r w:rsidRPr="001E79AB">
        <w:rPr>
          <w:rFonts w:ascii="Arial" w:hAnsi="Arial" w:cs="Arial"/>
          <w:sz w:val="24"/>
          <w:szCs w:val="24"/>
        </w:rPr>
        <w:t xml:space="preserve">kom, odnosno prilazom izvedenim suprotno odredbama ove Odluke, nema pravo na naknadu štete koja je </w:t>
      </w:r>
      <w:r>
        <w:rPr>
          <w:rFonts w:ascii="Arial" w:hAnsi="Arial" w:cs="Arial"/>
          <w:sz w:val="24"/>
          <w:szCs w:val="24"/>
        </w:rPr>
        <w:t>nastala korištenjem tog priključ</w:t>
      </w:r>
      <w:r w:rsidRPr="001E79AB">
        <w:rPr>
          <w:rFonts w:ascii="Arial" w:hAnsi="Arial" w:cs="Arial"/>
          <w:sz w:val="24"/>
          <w:szCs w:val="24"/>
        </w:rPr>
        <w:t>ka odnosn</w:t>
      </w:r>
      <w:r>
        <w:rPr>
          <w:rFonts w:ascii="Arial" w:hAnsi="Arial" w:cs="Arial"/>
          <w:sz w:val="24"/>
          <w:szCs w:val="24"/>
        </w:rPr>
        <w:t xml:space="preserve">o prilaza od Grada. </w:t>
      </w:r>
    </w:p>
    <w:p w:rsidR="004D2F5E" w:rsidRDefault="001E79AB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Ako priključ</w:t>
      </w:r>
      <w:r w:rsidRPr="001E79AB">
        <w:rPr>
          <w:rFonts w:ascii="Arial" w:hAnsi="Arial" w:cs="Arial"/>
          <w:sz w:val="24"/>
          <w:szCs w:val="24"/>
        </w:rPr>
        <w:t>ak ili prilaz na nerazvrstanu cestu zbog povećanog</w:t>
      </w:r>
      <w:r>
        <w:rPr>
          <w:rFonts w:ascii="Arial" w:hAnsi="Arial" w:cs="Arial"/>
          <w:sz w:val="24"/>
          <w:szCs w:val="24"/>
        </w:rPr>
        <w:t xml:space="preserve"> prometa ili korištenja za drukč</w:t>
      </w:r>
      <w:r w:rsidRPr="001E79AB">
        <w:rPr>
          <w:rFonts w:ascii="Arial" w:hAnsi="Arial" w:cs="Arial"/>
          <w:sz w:val="24"/>
          <w:szCs w:val="24"/>
        </w:rPr>
        <w:t>iji promet nego što je bio uzet u obzir prilikom izdavanja uvjeta odnosno suglasnosti za njegovu iz</w:t>
      </w:r>
      <w:r w:rsidR="00FB7DC5">
        <w:rPr>
          <w:rFonts w:ascii="Arial" w:hAnsi="Arial" w:cs="Arial"/>
          <w:sz w:val="24"/>
          <w:szCs w:val="24"/>
        </w:rPr>
        <w:t>gradnju više nije odgovarajući, nadležni u</w:t>
      </w:r>
      <w:r w:rsidRPr="001E79AB">
        <w:rPr>
          <w:rFonts w:ascii="Arial" w:hAnsi="Arial" w:cs="Arial"/>
          <w:sz w:val="24"/>
          <w:szCs w:val="24"/>
        </w:rPr>
        <w:t>pravni odje</w:t>
      </w:r>
      <w:r w:rsidR="00FB7DC5">
        <w:rPr>
          <w:rFonts w:ascii="Arial" w:hAnsi="Arial" w:cs="Arial"/>
          <w:sz w:val="24"/>
          <w:szCs w:val="24"/>
        </w:rPr>
        <w:t xml:space="preserve">l </w:t>
      </w:r>
      <w:r w:rsidRPr="001E79AB">
        <w:rPr>
          <w:rFonts w:ascii="Arial" w:hAnsi="Arial" w:cs="Arial"/>
          <w:sz w:val="24"/>
          <w:szCs w:val="24"/>
        </w:rPr>
        <w:t xml:space="preserve">rješenjem će zahtijevati </w:t>
      </w:r>
      <w:r>
        <w:rPr>
          <w:rFonts w:ascii="Arial" w:hAnsi="Arial" w:cs="Arial"/>
          <w:sz w:val="24"/>
          <w:szCs w:val="24"/>
        </w:rPr>
        <w:t>prilagođavanje priključ</w:t>
      </w:r>
      <w:r w:rsidR="004D2F5E">
        <w:rPr>
          <w:rFonts w:ascii="Arial" w:hAnsi="Arial" w:cs="Arial"/>
          <w:sz w:val="24"/>
          <w:szCs w:val="24"/>
        </w:rPr>
        <w:t xml:space="preserve">ka ili </w:t>
      </w:r>
      <w:r w:rsidRPr="001E79AB">
        <w:rPr>
          <w:rFonts w:ascii="Arial" w:hAnsi="Arial" w:cs="Arial"/>
          <w:sz w:val="24"/>
          <w:szCs w:val="24"/>
        </w:rPr>
        <w:t>prilaza izmijenjenim uvjetima (re</w:t>
      </w:r>
      <w:r w:rsidR="004D2F5E">
        <w:rPr>
          <w:rFonts w:ascii="Arial" w:hAnsi="Arial" w:cs="Arial"/>
          <w:sz w:val="24"/>
          <w:szCs w:val="24"/>
        </w:rPr>
        <w:t>konstrukcija</w:t>
      </w:r>
      <w:r>
        <w:rPr>
          <w:rFonts w:ascii="Arial" w:hAnsi="Arial" w:cs="Arial"/>
          <w:sz w:val="24"/>
          <w:szCs w:val="24"/>
        </w:rPr>
        <w:t xml:space="preserve">). </w:t>
      </w:r>
    </w:p>
    <w:p w:rsidR="004D2F5E" w:rsidRDefault="004D2F5E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Nadležni u</w:t>
      </w:r>
      <w:r w:rsidR="001E79AB">
        <w:rPr>
          <w:rFonts w:ascii="Arial" w:hAnsi="Arial" w:cs="Arial"/>
          <w:sz w:val="24"/>
          <w:szCs w:val="24"/>
        </w:rPr>
        <w:t>pravni odjel mož</w:t>
      </w:r>
      <w:r w:rsidR="001E79AB" w:rsidRPr="001E79AB">
        <w:rPr>
          <w:rFonts w:ascii="Arial" w:hAnsi="Arial" w:cs="Arial"/>
          <w:sz w:val="24"/>
          <w:szCs w:val="24"/>
        </w:rPr>
        <w:t>e zahtij</w:t>
      </w:r>
      <w:r w:rsidR="001E79AB">
        <w:rPr>
          <w:rFonts w:ascii="Arial" w:hAnsi="Arial" w:cs="Arial"/>
          <w:sz w:val="24"/>
          <w:szCs w:val="24"/>
        </w:rPr>
        <w:t>evati odgovarajuće prilagođavanje priključ</w:t>
      </w:r>
      <w:r w:rsidR="001E79AB" w:rsidRPr="001E79AB">
        <w:rPr>
          <w:rFonts w:ascii="Arial" w:hAnsi="Arial" w:cs="Arial"/>
          <w:sz w:val="24"/>
          <w:szCs w:val="24"/>
        </w:rPr>
        <w:t>ka ili prilaza na nerazvrstanu cestu, odre</w:t>
      </w:r>
      <w:r w:rsidR="001E79AB">
        <w:rPr>
          <w:rFonts w:ascii="Arial" w:hAnsi="Arial" w:cs="Arial"/>
          <w:sz w:val="24"/>
          <w:szCs w:val="24"/>
        </w:rPr>
        <w:t>diti zabranu korištenja priključ</w:t>
      </w:r>
      <w:r w:rsidR="001E79AB" w:rsidRPr="001E79AB">
        <w:rPr>
          <w:rFonts w:ascii="Arial" w:hAnsi="Arial" w:cs="Arial"/>
          <w:sz w:val="24"/>
          <w:szCs w:val="24"/>
        </w:rPr>
        <w:t>ka ili prilaza ili njegovo ukida</w:t>
      </w:r>
      <w:r>
        <w:rPr>
          <w:rFonts w:ascii="Arial" w:hAnsi="Arial" w:cs="Arial"/>
          <w:sz w:val="24"/>
          <w:szCs w:val="24"/>
        </w:rPr>
        <w:t xml:space="preserve">nje, </w:t>
      </w:r>
      <w:r w:rsidR="001E79AB">
        <w:rPr>
          <w:rFonts w:ascii="Arial" w:hAnsi="Arial" w:cs="Arial"/>
          <w:sz w:val="24"/>
          <w:szCs w:val="24"/>
        </w:rPr>
        <w:t>ako isti nije izveden i održ</w:t>
      </w:r>
      <w:r w:rsidR="001E79AB" w:rsidRPr="001E79AB">
        <w:rPr>
          <w:rFonts w:ascii="Arial" w:hAnsi="Arial" w:cs="Arial"/>
          <w:sz w:val="24"/>
          <w:szCs w:val="24"/>
        </w:rPr>
        <w:t>avan sukladno uvjetima i sugl</w:t>
      </w:r>
      <w:r w:rsidR="001E79AB">
        <w:rPr>
          <w:rFonts w:ascii="Arial" w:hAnsi="Arial" w:cs="Arial"/>
          <w:sz w:val="24"/>
          <w:szCs w:val="24"/>
        </w:rPr>
        <w:t xml:space="preserve">asnosti.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1E79AB" w:rsidRDefault="001E79AB" w:rsidP="00656D1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Oborinske vode priključ</w:t>
      </w:r>
      <w:r w:rsidRPr="001E79AB">
        <w:rPr>
          <w:rFonts w:ascii="Arial" w:hAnsi="Arial" w:cs="Arial"/>
          <w:sz w:val="24"/>
          <w:szCs w:val="24"/>
        </w:rPr>
        <w:t xml:space="preserve">aka i prilaza ne smiju se ispuštati </w:t>
      </w:r>
      <w:r w:rsidR="004D2F5E">
        <w:rPr>
          <w:rFonts w:ascii="Arial" w:hAnsi="Arial" w:cs="Arial"/>
          <w:sz w:val="24"/>
          <w:szCs w:val="24"/>
        </w:rPr>
        <w:t xml:space="preserve">na nerazvrstanu cestu ili javno </w:t>
      </w:r>
      <w:r w:rsidRPr="001E79AB">
        <w:rPr>
          <w:rFonts w:ascii="Arial" w:hAnsi="Arial" w:cs="Arial"/>
          <w:sz w:val="24"/>
          <w:szCs w:val="24"/>
        </w:rPr>
        <w:t xml:space="preserve">prometnu površinu. </w:t>
      </w:r>
    </w:p>
    <w:p w:rsidR="004D2F5E" w:rsidRDefault="004D2F5E" w:rsidP="004D2F5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A706A" w:rsidRDefault="004D2F5E" w:rsidP="004D2F5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36</w:t>
      </w:r>
      <w:r w:rsidR="001E79AB">
        <w:rPr>
          <w:rFonts w:ascii="Arial" w:hAnsi="Arial" w:cs="Arial"/>
          <w:sz w:val="24"/>
          <w:szCs w:val="24"/>
        </w:rPr>
        <w:t>.</w:t>
      </w:r>
    </w:p>
    <w:p w:rsidR="001E79AB" w:rsidRDefault="001E79AB" w:rsidP="001E79A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F76AC" w:rsidRDefault="001E79AB" w:rsidP="00BF76A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blizini križ</w:t>
      </w:r>
      <w:r w:rsidRPr="001E79AB">
        <w:rPr>
          <w:rFonts w:ascii="Arial" w:hAnsi="Arial" w:cs="Arial"/>
          <w:sz w:val="24"/>
          <w:szCs w:val="24"/>
        </w:rPr>
        <w:t xml:space="preserve">anja dviju nerazvrstanih cesta u razini ili na unutarnjim stranama cestovnog zavoja, ne smije se saditi drveće, grmlje ili visoke poljske kulture, postavljati naprave, ograde ili drugi predmeti koji onemogućuju preglednost na cesti. </w:t>
      </w:r>
    </w:p>
    <w:p w:rsidR="001E79AB" w:rsidRDefault="00BF76AC" w:rsidP="00BF76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E79AB" w:rsidRPr="001E79AB">
        <w:rPr>
          <w:rFonts w:ascii="Arial" w:hAnsi="Arial" w:cs="Arial"/>
          <w:sz w:val="24"/>
          <w:szCs w:val="24"/>
        </w:rPr>
        <w:t>Vlasnici, korisnici ili posjednici zemljišta uz nerazvrstanu ces</w:t>
      </w:r>
      <w:r w:rsidR="001E79AB">
        <w:rPr>
          <w:rFonts w:ascii="Arial" w:hAnsi="Arial" w:cs="Arial"/>
          <w:sz w:val="24"/>
          <w:szCs w:val="24"/>
        </w:rPr>
        <w:t>tu i javno</w:t>
      </w:r>
      <w:r w:rsidR="004D2F5E">
        <w:rPr>
          <w:rFonts w:ascii="Arial" w:hAnsi="Arial" w:cs="Arial"/>
          <w:sz w:val="24"/>
          <w:szCs w:val="24"/>
        </w:rPr>
        <w:t xml:space="preserve"> </w:t>
      </w:r>
      <w:r w:rsidR="001E79AB">
        <w:rPr>
          <w:rFonts w:ascii="Arial" w:hAnsi="Arial" w:cs="Arial"/>
          <w:sz w:val="24"/>
          <w:szCs w:val="24"/>
        </w:rPr>
        <w:t>prometnu površinu duž</w:t>
      </w:r>
      <w:r w:rsidR="001E79AB" w:rsidRPr="001E79AB">
        <w:rPr>
          <w:rFonts w:ascii="Arial" w:hAnsi="Arial" w:cs="Arial"/>
          <w:sz w:val="24"/>
          <w:szCs w:val="24"/>
        </w:rPr>
        <w:t>ni su n</w:t>
      </w:r>
      <w:r w:rsidR="00FC14E3">
        <w:rPr>
          <w:rFonts w:ascii="Arial" w:hAnsi="Arial" w:cs="Arial"/>
          <w:sz w:val="24"/>
          <w:szCs w:val="24"/>
        </w:rPr>
        <w:t xml:space="preserve">a zahtjev </w:t>
      </w:r>
      <w:r w:rsidR="004D2F5E">
        <w:rPr>
          <w:rFonts w:ascii="Arial" w:hAnsi="Arial" w:cs="Arial"/>
          <w:sz w:val="24"/>
          <w:szCs w:val="24"/>
        </w:rPr>
        <w:t>nadležnog u</w:t>
      </w:r>
      <w:r w:rsidR="00FC14E3">
        <w:rPr>
          <w:rFonts w:ascii="Arial" w:hAnsi="Arial" w:cs="Arial"/>
          <w:sz w:val="24"/>
          <w:szCs w:val="24"/>
        </w:rPr>
        <w:t xml:space="preserve">pravnog odjela </w:t>
      </w:r>
      <w:r w:rsidR="001E79AB" w:rsidRPr="001E79AB">
        <w:rPr>
          <w:rFonts w:ascii="Arial" w:hAnsi="Arial" w:cs="Arial"/>
          <w:sz w:val="24"/>
          <w:szCs w:val="24"/>
        </w:rPr>
        <w:t>ukloniti drveće, grmlje, naprave, ograde ili druge predmete radi osiguranja preglednosti na nerazvrstanoj cesti.</w:t>
      </w:r>
    </w:p>
    <w:p w:rsidR="001E79AB" w:rsidRPr="001E79AB" w:rsidRDefault="001E79AB" w:rsidP="001E79A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E79AB">
        <w:rPr>
          <w:rFonts w:ascii="Arial" w:hAnsi="Arial" w:cs="Arial"/>
          <w:sz w:val="24"/>
          <w:szCs w:val="24"/>
        </w:rPr>
        <w:t>Ako vlasnik, korisnik ili posjednik zemljišta uz nerazvrstanu cestu ili javno</w:t>
      </w:r>
      <w:r w:rsidR="004D2F5E">
        <w:rPr>
          <w:rFonts w:ascii="Arial" w:hAnsi="Arial" w:cs="Arial"/>
          <w:sz w:val="24"/>
          <w:szCs w:val="24"/>
        </w:rPr>
        <w:t xml:space="preserve"> </w:t>
      </w:r>
      <w:r w:rsidRPr="001E79AB">
        <w:rPr>
          <w:rFonts w:ascii="Arial" w:hAnsi="Arial" w:cs="Arial"/>
          <w:sz w:val="24"/>
          <w:szCs w:val="24"/>
        </w:rPr>
        <w:t>prometnu površinu ne postupi u skla</w:t>
      </w:r>
      <w:r w:rsidR="00FC14E3">
        <w:rPr>
          <w:rFonts w:ascii="Arial" w:hAnsi="Arial" w:cs="Arial"/>
          <w:sz w:val="24"/>
          <w:szCs w:val="24"/>
        </w:rPr>
        <w:t xml:space="preserve">du sa prethodnim stavcima </w:t>
      </w:r>
      <w:r w:rsidR="00BF76AC">
        <w:rPr>
          <w:rFonts w:ascii="Arial" w:hAnsi="Arial" w:cs="Arial"/>
          <w:sz w:val="24"/>
          <w:szCs w:val="24"/>
        </w:rPr>
        <w:t>ovog</w:t>
      </w:r>
      <w:r w:rsidR="00FC14E3">
        <w:rPr>
          <w:rFonts w:ascii="Arial" w:hAnsi="Arial" w:cs="Arial"/>
          <w:sz w:val="24"/>
          <w:szCs w:val="24"/>
        </w:rPr>
        <w:t>a</w:t>
      </w:r>
      <w:r w:rsidR="00BF76AC">
        <w:rPr>
          <w:rFonts w:ascii="Arial" w:hAnsi="Arial" w:cs="Arial"/>
          <w:sz w:val="24"/>
          <w:szCs w:val="24"/>
        </w:rPr>
        <w:t xml:space="preserve"> č</w:t>
      </w:r>
      <w:r w:rsidRPr="001E79AB">
        <w:rPr>
          <w:rFonts w:ascii="Arial" w:hAnsi="Arial" w:cs="Arial"/>
          <w:sz w:val="24"/>
          <w:szCs w:val="24"/>
        </w:rPr>
        <w:t xml:space="preserve">lanka, </w:t>
      </w:r>
      <w:r w:rsidR="004D2F5E">
        <w:rPr>
          <w:rFonts w:ascii="Arial" w:hAnsi="Arial" w:cs="Arial"/>
          <w:sz w:val="24"/>
          <w:szCs w:val="24"/>
        </w:rPr>
        <w:t>nadležni u</w:t>
      </w:r>
      <w:r w:rsidRPr="001E79AB">
        <w:rPr>
          <w:rFonts w:ascii="Arial" w:hAnsi="Arial" w:cs="Arial"/>
          <w:sz w:val="24"/>
          <w:szCs w:val="24"/>
        </w:rPr>
        <w:t>pravn</w:t>
      </w:r>
      <w:r w:rsidR="00FC14E3">
        <w:rPr>
          <w:rFonts w:ascii="Arial" w:hAnsi="Arial" w:cs="Arial"/>
          <w:sz w:val="24"/>
          <w:szCs w:val="24"/>
        </w:rPr>
        <w:t xml:space="preserve">i odjel </w:t>
      </w:r>
      <w:r>
        <w:rPr>
          <w:rFonts w:ascii="Arial" w:hAnsi="Arial" w:cs="Arial"/>
          <w:sz w:val="24"/>
          <w:szCs w:val="24"/>
        </w:rPr>
        <w:t>osigurat će izvođ</w:t>
      </w:r>
      <w:r w:rsidRPr="001E79AB">
        <w:rPr>
          <w:rFonts w:ascii="Arial" w:hAnsi="Arial" w:cs="Arial"/>
          <w:sz w:val="24"/>
          <w:szCs w:val="24"/>
        </w:rPr>
        <w:t>enje tih radova na teret vlasnika, korisnika ili posjednika zemljišta.</w:t>
      </w:r>
    </w:p>
    <w:p w:rsidR="001E79AB" w:rsidRDefault="004566E0" w:rsidP="00FC14E3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37</w:t>
      </w:r>
      <w:r w:rsidR="001E79AB">
        <w:rPr>
          <w:rFonts w:ascii="Arial" w:hAnsi="Arial" w:cs="Arial"/>
          <w:sz w:val="24"/>
          <w:szCs w:val="24"/>
        </w:rPr>
        <w:t>.</w:t>
      </w:r>
    </w:p>
    <w:p w:rsidR="001E79AB" w:rsidRDefault="001E79AB" w:rsidP="001E79A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E79AB" w:rsidRDefault="001E79AB" w:rsidP="001E79A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</w:t>
      </w:r>
      <w:r w:rsidRPr="001E79AB">
        <w:rPr>
          <w:rFonts w:ascii="Arial" w:hAnsi="Arial" w:cs="Arial"/>
          <w:sz w:val="24"/>
          <w:szCs w:val="24"/>
        </w:rPr>
        <w:t>štitnim pojasom smatra se zemljište uz nerazvrstanu cestu</w:t>
      </w:r>
      <w:r>
        <w:rPr>
          <w:rFonts w:ascii="Arial" w:hAnsi="Arial" w:cs="Arial"/>
          <w:sz w:val="24"/>
          <w:szCs w:val="24"/>
        </w:rPr>
        <w:t xml:space="preserve"> na kojem se primjenjuju ogranič</w:t>
      </w:r>
      <w:r w:rsidRPr="001E79AB">
        <w:rPr>
          <w:rFonts w:ascii="Arial" w:hAnsi="Arial" w:cs="Arial"/>
          <w:sz w:val="24"/>
          <w:szCs w:val="24"/>
        </w:rPr>
        <w:t>enja propisana Zakonom o cestama i ovom Odlukom. Ako se za</w:t>
      </w:r>
      <w:r>
        <w:rPr>
          <w:rFonts w:ascii="Arial" w:hAnsi="Arial" w:cs="Arial"/>
          <w:sz w:val="24"/>
          <w:szCs w:val="24"/>
        </w:rPr>
        <w:t xml:space="preserve"> građ</w:t>
      </w:r>
      <w:r w:rsidRPr="001E79AB">
        <w:rPr>
          <w:rFonts w:ascii="Arial" w:hAnsi="Arial" w:cs="Arial"/>
          <w:sz w:val="24"/>
          <w:szCs w:val="24"/>
        </w:rPr>
        <w:t>enje objekata i instalacija unutar zaštitnog pojasa nerazvrstane ceste izdaje lokacijska dozvola, odnosno drugi akt kojim se p</w:t>
      </w:r>
      <w:r>
        <w:rPr>
          <w:rFonts w:ascii="Arial" w:hAnsi="Arial" w:cs="Arial"/>
          <w:sz w:val="24"/>
          <w:szCs w:val="24"/>
        </w:rPr>
        <w:t>rovode dokumenti prostornog uređ</w:t>
      </w:r>
      <w:r w:rsidRPr="001E79AB">
        <w:rPr>
          <w:rFonts w:ascii="Arial" w:hAnsi="Arial" w:cs="Arial"/>
          <w:sz w:val="24"/>
          <w:szCs w:val="24"/>
        </w:rPr>
        <w:t>enja sukladno posebnom pro</w:t>
      </w:r>
      <w:r w:rsidR="00BF76AC">
        <w:rPr>
          <w:rFonts w:ascii="Arial" w:hAnsi="Arial" w:cs="Arial"/>
          <w:sz w:val="24"/>
          <w:szCs w:val="24"/>
        </w:rPr>
        <w:t>pisu, prethodno se moraju zatraž</w:t>
      </w:r>
      <w:r w:rsidRPr="001E79AB">
        <w:rPr>
          <w:rFonts w:ascii="Arial" w:hAnsi="Arial" w:cs="Arial"/>
          <w:sz w:val="24"/>
          <w:szCs w:val="24"/>
        </w:rPr>
        <w:t xml:space="preserve">iti uvjeti </w:t>
      </w:r>
      <w:r w:rsidR="004566E0">
        <w:rPr>
          <w:rFonts w:ascii="Arial" w:hAnsi="Arial" w:cs="Arial"/>
          <w:sz w:val="24"/>
          <w:szCs w:val="24"/>
        </w:rPr>
        <w:t>nadležnog u</w:t>
      </w:r>
      <w:r w:rsidRPr="001E79AB">
        <w:rPr>
          <w:rFonts w:ascii="Arial" w:hAnsi="Arial" w:cs="Arial"/>
          <w:sz w:val="24"/>
          <w:szCs w:val="24"/>
        </w:rPr>
        <w:t xml:space="preserve">pravnog odjela Grada. </w:t>
      </w:r>
    </w:p>
    <w:p w:rsidR="001E79AB" w:rsidRDefault="001E79AB" w:rsidP="001E79A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E79AB">
        <w:rPr>
          <w:rFonts w:ascii="Arial" w:hAnsi="Arial" w:cs="Arial"/>
          <w:sz w:val="24"/>
          <w:szCs w:val="24"/>
        </w:rPr>
        <w:t>Zabranjeno je</w:t>
      </w:r>
      <w:r w:rsidR="004566E0">
        <w:rPr>
          <w:rFonts w:ascii="Arial" w:hAnsi="Arial" w:cs="Arial"/>
          <w:sz w:val="24"/>
          <w:szCs w:val="24"/>
        </w:rPr>
        <w:t xml:space="preserve"> poduzimati bilo kakve radove ili </w:t>
      </w:r>
      <w:r w:rsidRPr="001E79AB">
        <w:rPr>
          <w:rFonts w:ascii="Arial" w:hAnsi="Arial" w:cs="Arial"/>
          <w:sz w:val="24"/>
          <w:szCs w:val="24"/>
        </w:rPr>
        <w:t>radnje u zaštitnom pojasu nerazvrstane ceste bez su</w:t>
      </w:r>
      <w:r w:rsidR="004566E0">
        <w:rPr>
          <w:rFonts w:ascii="Arial" w:hAnsi="Arial" w:cs="Arial"/>
          <w:sz w:val="24"/>
          <w:szCs w:val="24"/>
        </w:rPr>
        <w:t>glasnosti nadležnog u</w:t>
      </w:r>
      <w:r w:rsidR="00FC14E3">
        <w:rPr>
          <w:rFonts w:ascii="Arial" w:hAnsi="Arial" w:cs="Arial"/>
          <w:sz w:val="24"/>
          <w:szCs w:val="24"/>
        </w:rPr>
        <w:t xml:space="preserve">pravnog odjela, </w:t>
      </w:r>
      <w:r w:rsidRPr="001E79AB">
        <w:rPr>
          <w:rFonts w:ascii="Arial" w:hAnsi="Arial" w:cs="Arial"/>
          <w:sz w:val="24"/>
          <w:szCs w:val="24"/>
        </w:rPr>
        <w:t>ako bi ti radovi ili radnje mogli nanijeti štetu n</w:t>
      </w:r>
      <w:r w:rsidR="004566E0">
        <w:rPr>
          <w:rFonts w:ascii="Arial" w:hAnsi="Arial" w:cs="Arial"/>
          <w:sz w:val="24"/>
          <w:szCs w:val="24"/>
        </w:rPr>
        <w:t xml:space="preserve">erazvrstanoj cesti, </w:t>
      </w:r>
      <w:r>
        <w:rPr>
          <w:rFonts w:ascii="Arial" w:hAnsi="Arial" w:cs="Arial"/>
          <w:sz w:val="24"/>
          <w:szCs w:val="24"/>
        </w:rPr>
        <w:t>ugrož</w:t>
      </w:r>
      <w:r w:rsidRPr="001E79AB">
        <w:rPr>
          <w:rFonts w:ascii="Arial" w:hAnsi="Arial" w:cs="Arial"/>
          <w:sz w:val="24"/>
          <w:szCs w:val="24"/>
        </w:rPr>
        <w:t>avati ili ometati promet na njoj te povećati tr</w:t>
      </w:r>
      <w:r>
        <w:rPr>
          <w:rFonts w:ascii="Arial" w:hAnsi="Arial" w:cs="Arial"/>
          <w:sz w:val="24"/>
          <w:szCs w:val="24"/>
        </w:rPr>
        <w:t>oškove održ</w:t>
      </w:r>
      <w:r w:rsidRPr="001E79AB">
        <w:rPr>
          <w:rFonts w:ascii="Arial" w:hAnsi="Arial" w:cs="Arial"/>
          <w:sz w:val="24"/>
          <w:szCs w:val="24"/>
        </w:rPr>
        <w:t xml:space="preserve">avanja nerazvrstane ceste. </w:t>
      </w:r>
    </w:p>
    <w:p w:rsidR="001E79AB" w:rsidRPr="001E79AB" w:rsidRDefault="001E79AB" w:rsidP="001E79A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suglasnosti se određ</w:t>
      </w:r>
      <w:r w:rsidR="004566E0">
        <w:rPr>
          <w:rFonts w:ascii="Arial" w:hAnsi="Arial" w:cs="Arial"/>
          <w:sz w:val="24"/>
          <w:szCs w:val="24"/>
        </w:rPr>
        <w:t xml:space="preserve">uju uvjeti za obavljanje </w:t>
      </w:r>
      <w:r w:rsidRPr="001E79AB">
        <w:rPr>
          <w:rFonts w:ascii="Arial" w:hAnsi="Arial" w:cs="Arial"/>
          <w:sz w:val="24"/>
          <w:szCs w:val="24"/>
        </w:rPr>
        <w:t>radova ili radnji. Zaštitni pojas mjeri se od vanjskog ruba zemljišnog pojasa tako da je širok sa svake strane nerazvrst</w:t>
      </w:r>
      <w:r>
        <w:rPr>
          <w:rFonts w:ascii="Arial" w:hAnsi="Arial" w:cs="Arial"/>
          <w:sz w:val="24"/>
          <w:szCs w:val="24"/>
        </w:rPr>
        <w:t>ane ceste 5m. Izvan granica građevinskog područja nerazvrstane ceste utvrđ</w:t>
      </w:r>
      <w:r w:rsidR="00FC14E3">
        <w:rPr>
          <w:rFonts w:ascii="Arial" w:hAnsi="Arial" w:cs="Arial"/>
          <w:sz w:val="24"/>
          <w:szCs w:val="24"/>
        </w:rPr>
        <w:t xml:space="preserve">uje </w:t>
      </w:r>
      <w:r w:rsidRPr="001E79AB">
        <w:rPr>
          <w:rFonts w:ascii="Arial" w:hAnsi="Arial" w:cs="Arial"/>
          <w:sz w:val="24"/>
          <w:szCs w:val="24"/>
        </w:rPr>
        <w:t>se zaštitni pojas s obje strane c</w:t>
      </w:r>
      <w:r>
        <w:rPr>
          <w:rFonts w:ascii="Arial" w:hAnsi="Arial" w:cs="Arial"/>
          <w:sz w:val="24"/>
          <w:szCs w:val="24"/>
        </w:rPr>
        <w:t>este u širini od najmanje 1m računajući od krajnje točke popreč</w:t>
      </w:r>
      <w:r w:rsidRPr="001E79AB">
        <w:rPr>
          <w:rFonts w:ascii="Arial" w:hAnsi="Arial" w:cs="Arial"/>
          <w:sz w:val="24"/>
          <w:szCs w:val="24"/>
        </w:rPr>
        <w:t>nog profila ceste.</w:t>
      </w:r>
    </w:p>
    <w:p w:rsidR="00FC14E3" w:rsidRDefault="00FC14E3" w:rsidP="00FC14E3">
      <w:pPr>
        <w:spacing w:after="0"/>
        <w:rPr>
          <w:rFonts w:ascii="Arial" w:hAnsi="Arial" w:cs="Arial"/>
          <w:sz w:val="24"/>
          <w:szCs w:val="24"/>
        </w:rPr>
      </w:pPr>
    </w:p>
    <w:p w:rsidR="00D879BD" w:rsidRDefault="004566E0" w:rsidP="00FC14E3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38</w:t>
      </w:r>
      <w:r w:rsidR="005A34BD" w:rsidRPr="00D879BD">
        <w:rPr>
          <w:rFonts w:ascii="Arial" w:hAnsi="Arial" w:cs="Arial"/>
          <w:sz w:val="24"/>
          <w:szCs w:val="24"/>
        </w:rPr>
        <w:t>.</w:t>
      </w:r>
    </w:p>
    <w:p w:rsidR="00FC14E3" w:rsidRPr="00D879BD" w:rsidRDefault="00FC14E3" w:rsidP="00FC14E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E79AB" w:rsidRDefault="005A34BD" w:rsidP="00D879B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879BD">
        <w:rPr>
          <w:rFonts w:ascii="Arial" w:hAnsi="Arial" w:cs="Arial"/>
          <w:sz w:val="24"/>
          <w:szCs w:val="24"/>
        </w:rPr>
        <w:t>Pra</w:t>
      </w:r>
      <w:r w:rsidR="00D879BD">
        <w:rPr>
          <w:rFonts w:ascii="Arial" w:hAnsi="Arial" w:cs="Arial"/>
          <w:sz w:val="24"/>
          <w:szCs w:val="24"/>
        </w:rPr>
        <w:t>vne ili fizič</w:t>
      </w:r>
      <w:r w:rsidRPr="00D879BD">
        <w:rPr>
          <w:rFonts w:ascii="Arial" w:hAnsi="Arial" w:cs="Arial"/>
          <w:sz w:val="24"/>
          <w:szCs w:val="24"/>
        </w:rPr>
        <w:t>ke osobe koje vrše prijevoz vozilima koja, prazna ili zajedno s teret</w:t>
      </w:r>
      <w:r w:rsidR="00FC14E3">
        <w:rPr>
          <w:rFonts w:ascii="Arial" w:hAnsi="Arial" w:cs="Arial"/>
          <w:sz w:val="24"/>
          <w:szCs w:val="24"/>
        </w:rPr>
        <w:t>om,</w:t>
      </w:r>
      <w:r w:rsidR="00D879BD">
        <w:rPr>
          <w:rFonts w:ascii="Arial" w:hAnsi="Arial" w:cs="Arial"/>
          <w:sz w:val="24"/>
          <w:szCs w:val="24"/>
        </w:rPr>
        <w:t xml:space="preserve"> </w:t>
      </w:r>
      <w:r w:rsidR="00D879BD" w:rsidRPr="00D879BD">
        <w:rPr>
          <w:rFonts w:ascii="Arial" w:hAnsi="Arial" w:cs="Arial"/>
          <w:sz w:val="24"/>
          <w:szCs w:val="24"/>
        </w:rPr>
        <w:t xml:space="preserve">svojom masom prelaze dozvoljenu masu, odnosno granice dozvoljenog opterećenja na nerazvrstanim cestama </w:t>
      </w:r>
      <w:r w:rsidR="00D879BD">
        <w:rPr>
          <w:rFonts w:ascii="Arial" w:hAnsi="Arial" w:cs="Arial"/>
          <w:sz w:val="24"/>
          <w:szCs w:val="24"/>
        </w:rPr>
        <w:t>(izvanredni prijevoz) duž</w:t>
      </w:r>
      <w:r w:rsidR="00D879BD" w:rsidRPr="00D879BD">
        <w:rPr>
          <w:rFonts w:ascii="Arial" w:hAnsi="Arial" w:cs="Arial"/>
          <w:sz w:val="24"/>
          <w:szCs w:val="24"/>
        </w:rPr>
        <w:t>ne su podnijeti zahtjev Gradu te ishoditi dozvolu za izvanredni prijevoz. Dozvoljena ukupna masa, odnosno dozvoljeno opterećenje p</w:t>
      </w:r>
      <w:r w:rsidR="00D879BD">
        <w:rPr>
          <w:rFonts w:ascii="Arial" w:hAnsi="Arial" w:cs="Arial"/>
          <w:sz w:val="24"/>
          <w:szCs w:val="24"/>
        </w:rPr>
        <w:t>ojedine nerazvrstane ceste određuje se Odlukom o uređ</w:t>
      </w:r>
      <w:r w:rsidR="00D879BD" w:rsidRPr="00D879BD">
        <w:rPr>
          <w:rFonts w:ascii="Arial" w:hAnsi="Arial" w:cs="Arial"/>
          <w:sz w:val="24"/>
          <w:szCs w:val="24"/>
        </w:rPr>
        <w:t>enju pro</w:t>
      </w:r>
      <w:r w:rsidR="00D879BD">
        <w:rPr>
          <w:rFonts w:ascii="Arial" w:hAnsi="Arial" w:cs="Arial"/>
          <w:sz w:val="24"/>
          <w:szCs w:val="24"/>
        </w:rPr>
        <w:t>meta u skladu s propisima o uređ</w:t>
      </w:r>
      <w:r w:rsidR="00D879BD" w:rsidRPr="00D879BD">
        <w:rPr>
          <w:rFonts w:ascii="Arial" w:hAnsi="Arial" w:cs="Arial"/>
          <w:sz w:val="24"/>
          <w:szCs w:val="24"/>
        </w:rPr>
        <w:t xml:space="preserve">enju prometa. </w:t>
      </w:r>
    </w:p>
    <w:p w:rsidR="00EF3BDA" w:rsidRDefault="00D879BD" w:rsidP="00D879B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879BD">
        <w:rPr>
          <w:rFonts w:ascii="Arial" w:hAnsi="Arial" w:cs="Arial"/>
          <w:sz w:val="24"/>
          <w:szCs w:val="24"/>
        </w:rPr>
        <w:t>Dozvolu za</w:t>
      </w:r>
      <w:r w:rsidR="001E79AB">
        <w:rPr>
          <w:rFonts w:ascii="Arial" w:hAnsi="Arial" w:cs="Arial"/>
          <w:sz w:val="24"/>
          <w:szCs w:val="24"/>
        </w:rPr>
        <w:t xml:space="preserve"> izvanredni prijevoz izdaje </w:t>
      </w:r>
      <w:r w:rsidR="004566E0">
        <w:rPr>
          <w:rFonts w:ascii="Arial" w:hAnsi="Arial" w:cs="Arial"/>
          <w:sz w:val="24"/>
          <w:szCs w:val="24"/>
        </w:rPr>
        <w:t>nadležni u</w:t>
      </w:r>
      <w:r w:rsidR="00BF76AC">
        <w:rPr>
          <w:rFonts w:ascii="Arial" w:hAnsi="Arial" w:cs="Arial"/>
          <w:sz w:val="24"/>
          <w:szCs w:val="24"/>
        </w:rPr>
        <w:t xml:space="preserve">pravni </w:t>
      </w:r>
      <w:r w:rsidR="00FC14E3">
        <w:rPr>
          <w:rFonts w:ascii="Arial" w:hAnsi="Arial" w:cs="Arial"/>
          <w:sz w:val="24"/>
          <w:szCs w:val="24"/>
        </w:rPr>
        <w:t xml:space="preserve">odjel </w:t>
      </w:r>
      <w:r w:rsidRPr="00D879BD">
        <w:rPr>
          <w:rFonts w:ascii="Arial" w:hAnsi="Arial" w:cs="Arial"/>
          <w:sz w:val="24"/>
          <w:szCs w:val="24"/>
        </w:rPr>
        <w:t>na temel</w:t>
      </w:r>
      <w:r>
        <w:rPr>
          <w:rFonts w:ascii="Arial" w:hAnsi="Arial" w:cs="Arial"/>
          <w:sz w:val="24"/>
          <w:szCs w:val="24"/>
        </w:rPr>
        <w:t>ju uv</w:t>
      </w:r>
      <w:r w:rsidR="00FC14E3">
        <w:rPr>
          <w:rFonts w:ascii="Arial" w:hAnsi="Arial" w:cs="Arial"/>
          <w:sz w:val="24"/>
          <w:szCs w:val="24"/>
        </w:rPr>
        <w:t>jeta i kriterija koje utvrđuje g</w:t>
      </w:r>
      <w:r>
        <w:rPr>
          <w:rFonts w:ascii="Arial" w:hAnsi="Arial" w:cs="Arial"/>
          <w:sz w:val="24"/>
          <w:szCs w:val="24"/>
        </w:rPr>
        <w:t>radonač</w:t>
      </w:r>
      <w:r w:rsidRPr="00D879BD">
        <w:rPr>
          <w:rFonts w:ascii="Arial" w:hAnsi="Arial" w:cs="Arial"/>
          <w:sz w:val="24"/>
          <w:szCs w:val="24"/>
        </w:rPr>
        <w:t>elnik posebnom Odlukom. Dozvo</w:t>
      </w:r>
      <w:r>
        <w:rPr>
          <w:rFonts w:ascii="Arial" w:hAnsi="Arial" w:cs="Arial"/>
          <w:sz w:val="24"/>
          <w:szCs w:val="24"/>
        </w:rPr>
        <w:t>lom za izvanredni prijevoz utvrđuju se nač</w:t>
      </w:r>
      <w:r w:rsidRPr="00D879BD">
        <w:rPr>
          <w:rFonts w:ascii="Arial" w:hAnsi="Arial" w:cs="Arial"/>
          <w:sz w:val="24"/>
          <w:szCs w:val="24"/>
        </w:rPr>
        <w:t>in i uvjeti obavljanja izvanrednog prijevoza. Troškove izdavanja dozvole za izvanredni prijevoz, troškove poduzimanja posebnih mjera osiguranja izvanrednog prijevoza i naknadu za izvanredni prijevoz plaća podnositelj</w:t>
      </w:r>
      <w:r>
        <w:rPr>
          <w:rFonts w:ascii="Arial" w:hAnsi="Arial" w:cs="Arial"/>
          <w:sz w:val="24"/>
          <w:szCs w:val="24"/>
        </w:rPr>
        <w:t xml:space="preserve"> zahtjeva.</w:t>
      </w:r>
    </w:p>
    <w:p w:rsidR="006B7984" w:rsidRDefault="00BF76AC" w:rsidP="003D39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Visinu i</w:t>
      </w:r>
      <w:r w:rsidR="00E364BD">
        <w:rPr>
          <w:rFonts w:ascii="Arial" w:hAnsi="Arial" w:cs="Arial"/>
          <w:sz w:val="24"/>
          <w:szCs w:val="24"/>
        </w:rPr>
        <w:t xml:space="preserve"> način plaćanja troškova iz stavka 1. ovog</w:t>
      </w:r>
      <w:r w:rsidR="000160EB">
        <w:rPr>
          <w:rFonts w:ascii="Arial" w:hAnsi="Arial" w:cs="Arial"/>
          <w:sz w:val="24"/>
          <w:szCs w:val="24"/>
        </w:rPr>
        <w:t>a članka utvrđuje g</w:t>
      </w:r>
      <w:r w:rsidR="00E364BD">
        <w:rPr>
          <w:rFonts w:ascii="Arial" w:hAnsi="Arial" w:cs="Arial"/>
          <w:sz w:val="24"/>
          <w:szCs w:val="24"/>
        </w:rPr>
        <w:t>radonačelnik.</w:t>
      </w:r>
    </w:p>
    <w:p w:rsidR="00E364BD" w:rsidRDefault="00E364BD" w:rsidP="003D39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Sredstva naknade i drugih troškova izvanrednog prijevoza na nerazvrstanoj cesti uplaćuju se u korist proračuna Grada.</w:t>
      </w:r>
    </w:p>
    <w:p w:rsidR="00E364BD" w:rsidRDefault="00E364BD" w:rsidP="003D39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E364BD" w:rsidP="003D39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E364BD" w:rsidP="003D39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Pr="00E364BD">
        <w:rPr>
          <w:rFonts w:ascii="Arial" w:hAnsi="Arial" w:cs="Arial"/>
          <w:sz w:val="24"/>
          <w:szCs w:val="24"/>
        </w:rPr>
        <w:t xml:space="preserve">. FINANCIRANJE </w:t>
      </w:r>
    </w:p>
    <w:p w:rsidR="00E364BD" w:rsidRDefault="004566E0" w:rsidP="00E364B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39</w:t>
      </w:r>
      <w:r w:rsidR="00E364BD" w:rsidRPr="00E364BD">
        <w:rPr>
          <w:rFonts w:ascii="Arial" w:hAnsi="Arial" w:cs="Arial"/>
          <w:sz w:val="24"/>
          <w:szCs w:val="24"/>
        </w:rPr>
        <w:t>.</w:t>
      </w:r>
    </w:p>
    <w:p w:rsidR="000160EB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E364BD">
        <w:rPr>
          <w:rFonts w:ascii="Arial" w:hAnsi="Arial" w:cs="Arial"/>
          <w:sz w:val="24"/>
          <w:szCs w:val="24"/>
        </w:rPr>
        <w:t>Građenje, rekonstrukcija i održ</w:t>
      </w:r>
      <w:r w:rsidR="00E364BD" w:rsidRPr="00E364BD">
        <w:rPr>
          <w:rFonts w:ascii="Arial" w:hAnsi="Arial" w:cs="Arial"/>
          <w:sz w:val="24"/>
          <w:szCs w:val="24"/>
        </w:rPr>
        <w:t>avanje nerazvrst</w:t>
      </w:r>
      <w:r w:rsidR="004566E0">
        <w:rPr>
          <w:rFonts w:ascii="Arial" w:hAnsi="Arial" w:cs="Arial"/>
          <w:sz w:val="24"/>
          <w:szCs w:val="24"/>
        </w:rPr>
        <w:t>anih cesta</w:t>
      </w:r>
      <w:r w:rsidR="00E364BD">
        <w:rPr>
          <w:rFonts w:ascii="Arial" w:hAnsi="Arial" w:cs="Arial"/>
          <w:sz w:val="24"/>
          <w:szCs w:val="24"/>
        </w:rPr>
        <w:t xml:space="preserve"> financira se iz prorač</w:t>
      </w:r>
      <w:r w:rsidR="00E364BD" w:rsidRPr="00E364BD">
        <w:rPr>
          <w:rFonts w:ascii="Arial" w:hAnsi="Arial" w:cs="Arial"/>
          <w:sz w:val="24"/>
          <w:szCs w:val="24"/>
        </w:rPr>
        <w:t>una Grada, komunalne naknade i komunalnog dop</w:t>
      </w:r>
      <w:r w:rsidR="00E364BD">
        <w:rPr>
          <w:rFonts w:ascii="Arial" w:hAnsi="Arial" w:cs="Arial"/>
          <w:sz w:val="24"/>
          <w:szCs w:val="24"/>
        </w:rPr>
        <w:t>rinosa prema propisima koji uređ</w:t>
      </w:r>
      <w:r w:rsidR="00E364BD" w:rsidRPr="00E364BD">
        <w:rPr>
          <w:rFonts w:ascii="Arial" w:hAnsi="Arial" w:cs="Arial"/>
          <w:sz w:val="24"/>
          <w:szCs w:val="24"/>
        </w:rPr>
        <w:t>uju komunalno gospodarstvo,</w:t>
      </w:r>
      <w:r w:rsidR="00615F69">
        <w:rPr>
          <w:rFonts w:ascii="Arial" w:hAnsi="Arial" w:cs="Arial"/>
          <w:sz w:val="24"/>
          <w:szCs w:val="24"/>
        </w:rPr>
        <w:t xml:space="preserve"> naknade </w:t>
      </w:r>
      <w:r w:rsidR="00E364BD">
        <w:rPr>
          <w:rFonts w:ascii="Arial" w:hAnsi="Arial" w:cs="Arial"/>
          <w:sz w:val="24"/>
          <w:szCs w:val="24"/>
        </w:rPr>
        <w:t>za osnivanje prava služnosti, prava građ</w:t>
      </w:r>
      <w:r w:rsidR="00E364BD" w:rsidRPr="00E364BD">
        <w:rPr>
          <w:rFonts w:ascii="Arial" w:hAnsi="Arial" w:cs="Arial"/>
          <w:sz w:val="24"/>
          <w:szCs w:val="24"/>
        </w:rPr>
        <w:t xml:space="preserve">enja i prava zakupa na nerazvrstanoj cesti. </w:t>
      </w:r>
    </w:p>
    <w:p w:rsidR="00E364BD" w:rsidRDefault="00E364BD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12026" w:rsidRDefault="00B12026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443709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E364BD" w:rsidRPr="00E364BD">
        <w:rPr>
          <w:rFonts w:ascii="Arial" w:hAnsi="Arial" w:cs="Arial"/>
          <w:sz w:val="24"/>
          <w:szCs w:val="24"/>
        </w:rPr>
        <w:t xml:space="preserve">. NADZOR </w:t>
      </w:r>
    </w:p>
    <w:p w:rsidR="000160EB" w:rsidRDefault="000160EB" w:rsidP="000160EB">
      <w:pPr>
        <w:spacing w:after="0"/>
        <w:rPr>
          <w:rFonts w:ascii="Arial" w:hAnsi="Arial" w:cs="Arial"/>
          <w:sz w:val="24"/>
          <w:szCs w:val="24"/>
        </w:rPr>
      </w:pPr>
    </w:p>
    <w:p w:rsidR="00E364BD" w:rsidRDefault="004566E0" w:rsidP="000160E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40</w:t>
      </w:r>
      <w:r w:rsidR="00E364BD" w:rsidRPr="00E364BD">
        <w:rPr>
          <w:rFonts w:ascii="Arial" w:hAnsi="Arial" w:cs="Arial"/>
          <w:sz w:val="24"/>
          <w:szCs w:val="24"/>
        </w:rPr>
        <w:t>.</w:t>
      </w:r>
    </w:p>
    <w:p w:rsidR="00E364BD" w:rsidRDefault="00E364BD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364BD" w:rsidRPr="00E364BD">
        <w:rPr>
          <w:rFonts w:ascii="Arial" w:hAnsi="Arial" w:cs="Arial"/>
          <w:sz w:val="24"/>
          <w:szCs w:val="24"/>
        </w:rPr>
        <w:t>Nadzor nad provedb</w:t>
      </w:r>
      <w:r w:rsidR="00615F69">
        <w:rPr>
          <w:rFonts w:ascii="Arial" w:hAnsi="Arial" w:cs="Arial"/>
          <w:sz w:val="24"/>
          <w:szCs w:val="24"/>
        </w:rPr>
        <w:t>om odredaba ove Odluke obavlja upravni odjel nadležan za poslove komunalnog gospodarstva.</w:t>
      </w:r>
    </w:p>
    <w:p w:rsidR="00E364BD" w:rsidRDefault="00E364BD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364BD" w:rsidRDefault="004566E0" w:rsidP="00E364B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41</w:t>
      </w:r>
      <w:r w:rsidR="00E364BD" w:rsidRPr="00E364BD">
        <w:rPr>
          <w:rFonts w:ascii="Arial" w:hAnsi="Arial" w:cs="Arial"/>
          <w:sz w:val="24"/>
          <w:szCs w:val="24"/>
        </w:rPr>
        <w:t>.</w:t>
      </w:r>
    </w:p>
    <w:p w:rsidR="00E364BD" w:rsidRDefault="00E364BD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12A44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364BD" w:rsidRPr="00E364BD">
        <w:rPr>
          <w:rFonts w:ascii="Arial" w:hAnsi="Arial" w:cs="Arial"/>
          <w:sz w:val="24"/>
          <w:szCs w:val="24"/>
        </w:rPr>
        <w:t>U obavljanju nadzora</w:t>
      </w:r>
      <w:r w:rsidR="00E364BD">
        <w:rPr>
          <w:rFonts w:ascii="Arial" w:hAnsi="Arial" w:cs="Arial"/>
          <w:sz w:val="24"/>
          <w:szCs w:val="24"/>
        </w:rPr>
        <w:t xml:space="preserve"> </w:t>
      </w:r>
      <w:r w:rsidR="00615F69">
        <w:rPr>
          <w:rFonts w:ascii="Arial" w:hAnsi="Arial" w:cs="Arial"/>
          <w:sz w:val="24"/>
          <w:szCs w:val="24"/>
        </w:rPr>
        <w:t xml:space="preserve">upravni odjel nadležan za poslove komunalnog gospodarstva </w:t>
      </w:r>
      <w:r>
        <w:rPr>
          <w:rFonts w:ascii="Arial" w:hAnsi="Arial" w:cs="Arial"/>
          <w:sz w:val="24"/>
          <w:szCs w:val="24"/>
        </w:rPr>
        <w:t xml:space="preserve">ovlašten </w:t>
      </w:r>
      <w:r w:rsidR="00615F69">
        <w:rPr>
          <w:rFonts w:ascii="Arial" w:hAnsi="Arial" w:cs="Arial"/>
          <w:sz w:val="24"/>
          <w:szCs w:val="24"/>
        </w:rPr>
        <w:t xml:space="preserve">je </w:t>
      </w:r>
      <w:r w:rsidR="00E364BD">
        <w:rPr>
          <w:rFonts w:ascii="Arial" w:hAnsi="Arial" w:cs="Arial"/>
          <w:sz w:val="24"/>
          <w:szCs w:val="24"/>
        </w:rPr>
        <w:t>i duž</w:t>
      </w:r>
      <w:r w:rsidR="00312A44">
        <w:rPr>
          <w:rFonts w:ascii="Arial" w:hAnsi="Arial" w:cs="Arial"/>
          <w:sz w:val="24"/>
          <w:szCs w:val="24"/>
        </w:rPr>
        <w:t xml:space="preserve">an </w:t>
      </w:r>
      <w:r w:rsidR="00E364BD" w:rsidRPr="00E364BD">
        <w:rPr>
          <w:rFonts w:ascii="Arial" w:hAnsi="Arial" w:cs="Arial"/>
          <w:sz w:val="24"/>
          <w:szCs w:val="24"/>
        </w:rPr>
        <w:t xml:space="preserve">nadzirati primjenu ove Odluke, </w:t>
      </w:r>
      <w:r w:rsidR="00312A44">
        <w:rPr>
          <w:rFonts w:ascii="Arial" w:hAnsi="Arial" w:cs="Arial"/>
          <w:sz w:val="24"/>
          <w:szCs w:val="24"/>
        </w:rPr>
        <w:t>predlož</w:t>
      </w:r>
      <w:r w:rsidR="00E364BD" w:rsidRPr="00E364BD">
        <w:rPr>
          <w:rFonts w:ascii="Arial" w:hAnsi="Arial" w:cs="Arial"/>
          <w:sz w:val="24"/>
          <w:szCs w:val="24"/>
        </w:rPr>
        <w:t>iti podnošenje zahtjeva za pokretanje prekršajnog postupka, izdati prekr</w:t>
      </w:r>
      <w:r w:rsidR="00312A44">
        <w:rPr>
          <w:rFonts w:ascii="Arial" w:hAnsi="Arial" w:cs="Arial"/>
          <w:sz w:val="24"/>
          <w:szCs w:val="24"/>
        </w:rPr>
        <w:t>šajni nalog i naplatiti kaznu od poč</w:t>
      </w:r>
      <w:r w:rsidR="00E364BD" w:rsidRPr="00E364BD">
        <w:rPr>
          <w:rFonts w:ascii="Arial" w:hAnsi="Arial" w:cs="Arial"/>
          <w:sz w:val="24"/>
          <w:szCs w:val="24"/>
        </w:rPr>
        <w:t>initelj</w:t>
      </w:r>
      <w:r w:rsidR="00312A44">
        <w:rPr>
          <w:rFonts w:ascii="Arial" w:hAnsi="Arial" w:cs="Arial"/>
          <w:sz w:val="24"/>
          <w:szCs w:val="24"/>
        </w:rPr>
        <w:t>a prekršaja odmah, na mjestu poč</w:t>
      </w:r>
      <w:r w:rsidR="00E364BD" w:rsidRPr="00E364BD">
        <w:rPr>
          <w:rFonts w:ascii="Arial" w:hAnsi="Arial" w:cs="Arial"/>
          <w:sz w:val="24"/>
          <w:szCs w:val="24"/>
        </w:rPr>
        <w:t xml:space="preserve">injenja prekršaja. </w:t>
      </w:r>
    </w:p>
    <w:p w:rsidR="00615F69" w:rsidRDefault="00615F69" w:rsidP="000160E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12A44" w:rsidRDefault="004566E0" w:rsidP="000160E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42</w:t>
      </w:r>
      <w:r w:rsidR="00312A44">
        <w:rPr>
          <w:rFonts w:ascii="Arial" w:hAnsi="Arial" w:cs="Arial"/>
          <w:sz w:val="24"/>
          <w:szCs w:val="24"/>
        </w:rPr>
        <w:t>.</w:t>
      </w:r>
    </w:p>
    <w:p w:rsidR="00312A44" w:rsidRDefault="00312A44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43709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12A44">
        <w:rPr>
          <w:rFonts w:ascii="Arial" w:hAnsi="Arial" w:cs="Arial"/>
          <w:sz w:val="24"/>
          <w:szCs w:val="24"/>
        </w:rPr>
        <w:t>Pravne i fizič</w:t>
      </w:r>
      <w:r w:rsidR="00E364BD" w:rsidRPr="00E364BD">
        <w:rPr>
          <w:rFonts w:ascii="Arial" w:hAnsi="Arial" w:cs="Arial"/>
          <w:sz w:val="24"/>
          <w:szCs w:val="24"/>
        </w:rPr>
        <w:t>ke osob</w:t>
      </w:r>
      <w:r w:rsidR="00312A44">
        <w:rPr>
          <w:rFonts w:ascii="Arial" w:hAnsi="Arial" w:cs="Arial"/>
          <w:sz w:val="24"/>
          <w:szCs w:val="24"/>
        </w:rPr>
        <w:t>e koje su podvrgnute nadzoru duž</w:t>
      </w:r>
      <w:r w:rsidR="00E364BD" w:rsidRPr="00E364BD">
        <w:rPr>
          <w:rFonts w:ascii="Arial" w:hAnsi="Arial" w:cs="Arial"/>
          <w:sz w:val="24"/>
          <w:szCs w:val="24"/>
        </w:rPr>
        <w:t>ne su na zahtjev ko</w:t>
      </w:r>
      <w:r w:rsidR="00615F69">
        <w:rPr>
          <w:rFonts w:ascii="Arial" w:hAnsi="Arial" w:cs="Arial"/>
          <w:sz w:val="24"/>
          <w:szCs w:val="24"/>
        </w:rPr>
        <w:t xml:space="preserve">munalnog redara u zadanom roku </w:t>
      </w:r>
      <w:r w:rsidR="00E364BD" w:rsidRPr="00E364BD">
        <w:rPr>
          <w:rFonts w:ascii="Arial" w:hAnsi="Arial" w:cs="Arial"/>
          <w:sz w:val="24"/>
          <w:szCs w:val="24"/>
        </w:rPr>
        <w:t xml:space="preserve">dostaviti podatke i dokumentaciju koja je potrebna za obavljanje nadzora. </w:t>
      </w:r>
    </w:p>
    <w:p w:rsidR="00443709" w:rsidRDefault="004566E0" w:rsidP="000160E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43</w:t>
      </w:r>
      <w:r w:rsidR="00E364BD" w:rsidRPr="00E364BD">
        <w:rPr>
          <w:rFonts w:ascii="Arial" w:hAnsi="Arial" w:cs="Arial"/>
          <w:sz w:val="24"/>
          <w:szCs w:val="24"/>
        </w:rPr>
        <w:t>.</w:t>
      </w:r>
    </w:p>
    <w:p w:rsidR="00443709" w:rsidRDefault="00443709" w:rsidP="0044370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43709" w:rsidRDefault="000160EB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364BD" w:rsidRPr="00E364BD">
        <w:rPr>
          <w:rFonts w:ascii="Arial" w:hAnsi="Arial" w:cs="Arial"/>
          <w:sz w:val="24"/>
          <w:szCs w:val="24"/>
        </w:rPr>
        <w:t xml:space="preserve">Komunalni </w:t>
      </w:r>
      <w:r w:rsidR="00443709">
        <w:rPr>
          <w:rFonts w:ascii="Arial" w:hAnsi="Arial" w:cs="Arial"/>
          <w:sz w:val="24"/>
          <w:szCs w:val="24"/>
        </w:rPr>
        <w:t>redar mož</w:t>
      </w:r>
      <w:r w:rsidR="00E364BD" w:rsidRPr="00E364BD">
        <w:rPr>
          <w:rFonts w:ascii="Arial" w:hAnsi="Arial" w:cs="Arial"/>
          <w:sz w:val="24"/>
          <w:szCs w:val="24"/>
        </w:rPr>
        <w:t>e usmeno narediti uklanjanje nedostataka koji izazivaj</w:t>
      </w:r>
      <w:r w:rsidR="00443709">
        <w:rPr>
          <w:rFonts w:ascii="Arial" w:hAnsi="Arial" w:cs="Arial"/>
          <w:sz w:val="24"/>
          <w:szCs w:val="24"/>
        </w:rPr>
        <w:t>u neposrednu opasnost za ž</w:t>
      </w:r>
      <w:r w:rsidR="00E364BD" w:rsidRPr="00E364BD">
        <w:rPr>
          <w:rFonts w:ascii="Arial" w:hAnsi="Arial" w:cs="Arial"/>
          <w:sz w:val="24"/>
          <w:szCs w:val="24"/>
        </w:rPr>
        <w:t xml:space="preserve">ivot i zdravlje ljudi ili imovine. </w:t>
      </w:r>
    </w:p>
    <w:p w:rsidR="00BF76AC" w:rsidRDefault="00BF76AC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12026" w:rsidRDefault="00B12026" w:rsidP="00E364B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E6415" w:rsidRDefault="000E6415" w:rsidP="00E364B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VI. PREKRŠAJNE ODREDBE</w:t>
      </w:r>
    </w:p>
    <w:p w:rsidR="000E6415" w:rsidRDefault="004566E0" w:rsidP="000E641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44</w:t>
      </w:r>
      <w:r w:rsidR="000E6415">
        <w:rPr>
          <w:rFonts w:ascii="Arial" w:hAnsi="Arial" w:cs="Arial"/>
          <w:sz w:val="24"/>
          <w:szCs w:val="24"/>
        </w:rPr>
        <w:t>.</w:t>
      </w:r>
    </w:p>
    <w:p w:rsidR="000E6415" w:rsidRDefault="000E6415" w:rsidP="000E641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E6415" w:rsidRDefault="000160EB" w:rsidP="000E64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5F69">
        <w:rPr>
          <w:rFonts w:ascii="Arial" w:hAnsi="Arial" w:cs="Arial"/>
          <w:sz w:val="24"/>
          <w:szCs w:val="24"/>
        </w:rPr>
        <w:t xml:space="preserve">      </w:t>
      </w:r>
      <w:r w:rsidR="000E6415" w:rsidRPr="00615F69">
        <w:rPr>
          <w:rFonts w:ascii="Arial" w:hAnsi="Arial" w:cs="Arial"/>
          <w:sz w:val="24"/>
          <w:szCs w:val="24"/>
        </w:rPr>
        <w:t xml:space="preserve">Novčanom kaznom u iznosu od </w:t>
      </w:r>
      <w:r w:rsidR="00615F69" w:rsidRPr="00615F69">
        <w:rPr>
          <w:rFonts w:ascii="Arial" w:hAnsi="Arial" w:cs="Arial"/>
          <w:sz w:val="24"/>
          <w:szCs w:val="24"/>
        </w:rPr>
        <w:t xml:space="preserve">2.000,00 kuna do </w:t>
      </w:r>
      <w:r w:rsidR="000E6415" w:rsidRPr="00615F69">
        <w:rPr>
          <w:rFonts w:ascii="Arial" w:hAnsi="Arial" w:cs="Arial"/>
          <w:sz w:val="24"/>
          <w:szCs w:val="24"/>
        </w:rPr>
        <w:t>10.000,00 kuna kaznit će se</w:t>
      </w:r>
      <w:r w:rsidR="00A05F3E">
        <w:rPr>
          <w:rFonts w:ascii="Arial" w:hAnsi="Arial" w:cs="Arial"/>
          <w:sz w:val="24"/>
          <w:szCs w:val="24"/>
        </w:rPr>
        <w:t xml:space="preserve"> za prekršaj </w:t>
      </w:r>
      <w:r w:rsidR="000E6415" w:rsidRPr="00615F69">
        <w:rPr>
          <w:rFonts w:ascii="Arial" w:hAnsi="Arial" w:cs="Arial"/>
          <w:sz w:val="24"/>
          <w:szCs w:val="24"/>
        </w:rPr>
        <w:t xml:space="preserve">pravna osoba </w:t>
      </w:r>
      <w:r w:rsidR="00373C72">
        <w:rPr>
          <w:rFonts w:ascii="Arial" w:hAnsi="Arial" w:cs="Arial"/>
          <w:sz w:val="24"/>
          <w:szCs w:val="24"/>
        </w:rPr>
        <w:t xml:space="preserve">i </w:t>
      </w:r>
      <w:r w:rsidR="000E6415" w:rsidRPr="00615F69">
        <w:rPr>
          <w:rFonts w:ascii="Arial" w:hAnsi="Arial" w:cs="Arial"/>
          <w:sz w:val="24"/>
          <w:szCs w:val="24"/>
        </w:rPr>
        <w:t>ako:</w:t>
      </w:r>
    </w:p>
    <w:p w:rsidR="000E6415" w:rsidRDefault="000E6415" w:rsidP="000E6415">
      <w:pPr>
        <w:pStyle w:val="Odlomakpopisa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ne pridržava odredbe </w:t>
      </w:r>
      <w:r w:rsidR="000160EB">
        <w:rPr>
          <w:rFonts w:ascii="Arial" w:hAnsi="Arial" w:cs="Arial"/>
          <w:sz w:val="24"/>
          <w:szCs w:val="24"/>
        </w:rPr>
        <w:t xml:space="preserve">članka 23. stavka </w:t>
      </w:r>
      <w:r>
        <w:rPr>
          <w:rFonts w:ascii="Arial" w:hAnsi="Arial" w:cs="Arial"/>
          <w:sz w:val="24"/>
          <w:szCs w:val="24"/>
        </w:rPr>
        <w:t>2. 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807DC3" w:rsidRDefault="00260328" w:rsidP="000160EB">
      <w:pPr>
        <w:pStyle w:val="Odlomakpopisa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nerazvrstanoj cesti i javno prometnoj površini </w:t>
      </w:r>
      <w:r w:rsidR="00807DC3">
        <w:rPr>
          <w:rFonts w:ascii="Arial" w:hAnsi="Arial" w:cs="Arial"/>
          <w:sz w:val="24"/>
          <w:szCs w:val="24"/>
        </w:rPr>
        <w:t xml:space="preserve">poduzima radove ili </w:t>
      </w:r>
      <w:r w:rsidR="00B12EDF">
        <w:rPr>
          <w:rFonts w:ascii="Arial" w:hAnsi="Arial" w:cs="Arial"/>
          <w:sz w:val="24"/>
          <w:szCs w:val="24"/>
        </w:rPr>
        <w:t xml:space="preserve">radnje bez suglasnosti </w:t>
      </w:r>
      <w:r w:rsidR="00807DC3">
        <w:rPr>
          <w:rFonts w:ascii="Arial" w:hAnsi="Arial" w:cs="Arial"/>
          <w:sz w:val="24"/>
          <w:szCs w:val="24"/>
        </w:rPr>
        <w:t>ili suprotno</w:t>
      </w:r>
      <w:r>
        <w:rPr>
          <w:rFonts w:ascii="Arial" w:hAnsi="Arial" w:cs="Arial"/>
          <w:sz w:val="24"/>
          <w:szCs w:val="24"/>
        </w:rPr>
        <w:t xml:space="preserve"> uvjetima iz suglasnosti </w:t>
      </w:r>
      <w:r w:rsidR="000160EB">
        <w:rPr>
          <w:rFonts w:ascii="Arial" w:hAnsi="Arial" w:cs="Arial"/>
          <w:sz w:val="24"/>
          <w:szCs w:val="24"/>
        </w:rPr>
        <w:t xml:space="preserve">iz članka </w:t>
      </w:r>
      <w:r w:rsidR="00807DC3">
        <w:rPr>
          <w:rFonts w:ascii="Arial" w:hAnsi="Arial" w:cs="Arial"/>
          <w:sz w:val="24"/>
          <w:szCs w:val="24"/>
        </w:rPr>
        <w:t>24. 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807DC3" w:rsidRDefault="000160EB" w:rsidP="000E6415">
      <w:pPr>
        <w:pStyle w:val="Odlomakpopisa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60328">
        <w:rPr>
          <w:rFonts w:ascii="Arial" w:hAnsi="Arial" w:cs="Arial"/>
          <w:sz w:val="24"/>
          <w:szCs w:val="24"/>
        </w:rPr>
        <w:t>e ne pridržava odredbe članka 25</w:t>
      </w:r>
      <w:r>
        <w:rPr>
          <w:rFonts w:ascii="Arial" w:hAnsi="Arial" w:cs="Arial"/>
          <w:sz w:val="24"/>
          <w:szCs w:val="24"/>
        </w:rPr>
        <w:t xml:space="preserve">. stavka </w:t>
      </w:r>
      <w:r w:rsidR="00260328">
        <w:rPr>
          <w:rFonts w:ascii="Arial" w:hAnsi="Arial" w:cs="Arial"/>
          <w:sz w:val="24"/>
          <w:szCs w:val="24"/>
        </w:rPr>
        <w:t>1</w:t>
      </w:r>
      <w:r w:rsidR="00807DC3">
        <w:rPr>
          <w:rFonts w:ascii="Arial" w:hAnsi="Arial" w:cs="Arial"/>
          <w:sz w:val="24"/>
          <w:szCs w:val="24"/>
        </w:rPr>
        <w:t>. 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807DC3" w:rsidRDefault="00B12EDF" w:rsidP="00807DC3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 plati naknadu iz </w:t>
      </w:r>
      <w:r w:rsidR="000160EB">
        <w:rPr>
          <w:rFonts w:ascii="Arial" w:hAnsi="Arial" w:cs="Arial"/>
          <w:sz w:val="24"/>
          <w:szCs w:val="24"/>
        </w:rPr>
        <w:t xml:space="preserve">članka </w:t>
      </w:r>
      <w:r w:rsidR="00260328">
        <w:rPr>
          <w:rFonts w:ascii="Arial" w:hAnsi="Arial" w:cs="Arial"/>
          <w:sz w:val="24"/>
          <w:szCs w:val="24"/>
        </w:rPr>
        <w:t>26</w:t>
      </w:r>
      <w:r w:rsidR="000160EB">
        <w:rPr>
          <w:rFonts w:ascii="Arial" w:hAnsi="Arial" w:cs="Arial"/>
          <w:sz w:val="24"/>
          <w:szCs w:val="24"/>
        </w:rPr>
        <w:t xml:space="preserve">. stavka </w:t>
      </w:r>
      <w:r w:rsidR="00807DC3" w:rsidRPr="00807DC3">
        <w:rPr>
          <w:rFonts w:ascii="Arial" w:hAnsi="Arial" w:cs="Arial"/>
          <w:sz w:val="24"/>
          <w:szCs w:val="24"/>
        </w:rPr>
        <w:t>2. 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260328" w:rsidRPr="00260328" w:rsidRDefault="00B12EDF" w:rsidP="00260328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 plati naknadu iz </w:t>
      </w:r>
      <w:r w:rsidR="00260328">
        <w:rPr>
          <w:rFonts w:ascii="Arial" w:hAnsi="Arial" w:cs="Arial"/>
          <w:sz w:val="24"/>
          <w:szCs w:val="24"/>
        </w:rPr>
        <w:t>članka 27. stavka 3</w:t>
      </w:r>
      <w:r w:rsidR="00260328" w:rsidRPr="00260328">
        <w:rPr>
          <w:rFonts w:ascii="Arial" w:hAnsi="Arial" w:cs="Arial"/>
          <w:sz w:val="24"/>
          <w:szCs w:val="24"/>
        </w:rPr>
        <w:t>. ove Odluke,</w:t>
      </w:r>
    </w:p>
    <w:p w:rsidR="00807DC3" w:rsidRPr="00807DC3" w:rsidRDefault="000160EB" w:rsidP="00807DC3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0A39">
        <w:rPr>
          <w:rFonts w:ascii="Arial" w:hAnsi="Arial" w:cs="Arial"/>
          <w:sz w:val="24"/>
          <w:szCs w:val="24"/>
        </w:rPr>
        <w:t>e ne pridržava odredbi</w:t>
      </w:r>
      <w:r>
        <w:rPr>
          <w:rFonts w:ascii="Arial" w:hAnsi="Arial" w:cs="Arial"/>
          <w:sz w:val="24"/>
          <w:szCs w:val="24"/>
        </w:rPr>
        <w:t xml:space="preserve"> </w:t>
      </w:r>
      <w:r w:rsidR="00BA0A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članka </w:t>
      </w:r>
      <w:r w:rsidR="00260328">
        <w:rPr>
          <w:rFonts w:ascii="Arial" w:hAnsi="Arial" w:cs="Arial"/>
          <w:sz w:val="24"/>
          <w:szCs w:val="24"/>
        </w:rPr>
        <w:t>28.</w:t>
      </w:r>
      <w:r>
        <w:rPr>
          <w:rFonts w:ascii="Arial" w:hAnsi="Arial" w:cs="Arial"/>
          <w:sz w:val="24"/>
          <w:szCs w:val="24"/>
        </w:rPr>
        <w:t xml:space="preserve"> </w:t>
      </w:r>
      <w:r w:rsidR="00807DC3" w:rsidRPr="00807DC3">
        <w:rPr>
          <w:rFonts w:ascii="Arial" w:hAnsi="Arial" w:cs="Arial"/>
          <w:sz w:val="24"/>
          <w:szCs w:val="24"/>
        </w:rPr>
        <w:t>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807DC3" w:rsidRDefault="000160EB" w:rsidP="00807DC3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ne pridržava</w:t>
      </w:r>
      <w:r w:rsidR="00260328">
        <w:rPr>
          <w:rFonts w:ascii="Arial" w:hAnsi="Arial" w:cs="Arial"/>
          <w:sz w:val="24"/>
          <w:szCs w:val="24"/>
        </w:rPr>
        <w:t xml:space="preserve"> odredbe članka 29</w:t>
      </w:r>
      <w:r>
        <w:rPr>
          <w:rFonts w:ascii="Arial" w:hAnsi="Arial" w:cs="Arial"/>
          <w:sz w:val="24"/>
          <w:szCs w:val="24"/>
        </w:rPr>
        <w:t xml:space="preserve">. stavka </w:t>
      </w:r>
      <w:r w:rsidR="00260328">
        <w:rPr>
          <w:rFonts w:ascii="Arial" w:hAnsi="Arial" w:cs="Arial"/>
          <w:sz w:val="24"/>
          <w:szCs w:val="24"/>
        </w:rPr>
        <w:t>3</w:t>
      </w:r>
      <w:r w:rsidR="00807DC3">
        <w:rPr>
          <w:rFonts w:ascii="Arial" w:hAnsi="Arial" w:cs="Arial"/>
          <w:sz w:val="24"/>
          <w:szCs w:val="24"/>
        </w:rPr>
        <w:t xml:space="preserve">. </w:t>
      </w:r>
      <w:r w:rsidR="00807DC3" w:rsidRPr="00807DC3">
        <w:rPr>
          <w:rFonts w:ascii="Arial" w:hAnsi="Arial" w:cs="Arial"/>
          <w:sz w:val="24"/>
          <w:szCs w:val="24"/>
        </w:rPr>
        <w:t>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B12EDF" w:rsidRPr="00B12EDF" w:rsidRDefault="00B12EDF" w:rsidP="00B12EDF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B12EDF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ne pridržava odredbi  članka 30</w:t>
      </w:r>
      <w:r w:rsidRPr="00B12EDF">
        <w:rPr>
          <w:rFonts w:ascii="Arial" w:hAnsi="Arial" w:cs="Arial"/>
          <w:sz w:val="24"/>
          <w:szCs w:val="24"/>
        </w:rPr>
        <w:t>. ove Odluke,</w:t>
      </w:r>
    </w:p>
    <w:p w:rsidR="003548F2" w:rsidRPr="003548F2" w:rsidRDefault="003548F2" w:rsidP="003548F2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ne pridržava </w:t>
      </w:r>
      <w:r w:rsidR="00B12EDF">
        <w:rPr>
          <w:rFonts w:ascii="Arial" w:hAnsi="Arial" w:cs="Arial"/>
          <w:sz w:val="24"/>
          <w:szCs w:val="24"/>
        </w:rPr>
        <w:t>odredbe</w:t>
      </w:r>
      <w:r w:rsidR="00BA0A39">
        <w:rPr>
          <w:rFonts w:ascii="Arial" w:hAnsi="Arial" w:cs="Arial"/>
          <w:sz w:val="24"/>
          <w:szCs w:val="24"/>
        </w:rPr>
        <w:t xml:space="preserve"> članka 31</w:t>
      </w:r>
      <w:r w:rsidR="00B12EDF">
        <w:rPr>
          <w:rFonts w:ascii="Arial" w:hAnsi="Arial" w:cs="Arial"/>
          <w:sz w:val="24"/>
          <w:szCs w:val="24"/>
        </w:rPr>
        <w:t xml:space="preserve">. stavka 2. i 3. </w:t>
      </w:r>
      <w:r w:rsidRPr="003548F2">
        <w:rPr>
          <w:rFonts w:ascii="Arial" w:hAnsi="Arial" w:cs="Arial"/>
          <w:sz w:val="24"/>
          <w:szCs w:val="24"/>
        </w:rPr>
        <w:t>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807DC3" w:rsidRDefault="000160EB" w:rsidP="000E6415">
      <w:pPr>
        <w:pStyle w:val="Odlomakpopisa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ne pridrža</w:t>
      </w:r>
      <w:r w:rsidR="00BA0A39">
        <w:rPr>
          <w:rFonts w:ascii="Arial" w:hAnsi="Arial" w:cs="Arial"/>
          <w:sz w:val="24"/>
          <w:szCs w:val="24"/>
        </w:rPr>
        <w:t xml:space="preserve">va odredbi  članka 32. </w:t>
      </w:r>
      <w:r w:rsidR="00E33344">
        <w:rPr>
          <w:rFonts w:ascii="Arial" w:hAnsi="Arial" w:cs="Arial"/>
          <w:sz w:val="24"/>
          <w:szCs w:val="24"/>
        </w:rPr>
        <w:t>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BA0A39" w:rsidRDefault="00BA0A39" w:rsidP="000E6415">
      <w:pPr>
        <w:pStyle w:val="Odlomakpopisa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ne pridržava odredbe članka 33. stavka 3. ove Odluke,</w:t>
      </w:r>
    </w:p>
    <w:p w:rsidR="00E33344" w:rsidRDefault="000160EB" w:rsidP="00E33344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ne pridržava odredbe članka </w:t>
      </w:r>
      <w:r w:rsidR="00BA0A39">
        <w:rPr>
          <w:rFonts w:ascii="Arial" w:hAnsi="Arial" w:cs="Arial"/>
          <w:sz w:val="24"/>
          <w:szCs w:val="24"/>
        </w:rPr>
        <w:t>34</w:t>
      </w:r>
      <w:r w:rsidR="00E33344" w:rsidRPr="00E33344">
        <w:rPr>
          <w:rFonts w:ascii="Arial" w:hAnsi="Arial" w:cs="Arial"/>
          <w:sz w:val="24"/>
          <w:szCs w:val="24"/>
        </w:rPr>
        <w:t xml:space="preserve">. </w:t>
      </w:r>
      <w:r w:rsidR="00BA0A39">
        <w:rPr>
          <w:rFonts w:ascii="Arial" w:hAnsi="Arial" w:cs="Arial"/>
          <w:sz w:val="24"/>
          <w:szCs w:val="24"/>
        </w:rPr>
        <w:t xml:space="preserve">stavka 1. </w:t>
      </w:r>
      <w:r w:rsidR="00E33344" w:rsidRPr="00E33344">
        <w:rPr>
          <w:rFonts w:ascii="Arial" w:hAnsi="Arial" w:cs="Arial"/>
          <w:sz w:val="24"/>
          <w:szCs w:val="24"/>
        </w:rPr>
        <w:t>ove Odluke</w:t>
      </w:r>
      <w:r w:rsidR="00A05F3E">
        <w:rPr>
          <w:rFonts w:ascii="Arial" w:hAnsi="Arial" w:cs="Arial"/>
          <w:sz w:val="24"/>
          <w:szCs w:val="24"/>
        </w:rPr>
        <w:t>,</w:t>
      </w:r>
    </w:p>
    <w:p w:rsidR="00A05F3E" w:rsidRDefault="000160EB" w:rsidP="00A05F3E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0A39">
        <w:rPr>
          <w:rFonts w:ascii="Arial" w:hAnsi="Arial" w:cs="Arial"/>
          <w:sz w:val="24"/>
          <w:szCs w:val="24"/>
        </w:rPr>
        <w:t xml:space="preserve">e ne pridržava odredbi  članka 36. </w:t>
      </w:r>
      <w:r w:rsidR="00E33344" w:rsidRPr="00E33344">
        <w:rPr>
          <w:rFonts w:ascii="Arial" w:hAnsi="Arial" w:cs="Arial"/>
          <w:sz w:val="24"/>
          <w:szCs w:val="24"/>
        </w:rPr>
        <w:t>ove Odluke</w:t>
      </w:r>
      <w:r w:rsidR="00BA0A39">
        <w:rPr>
          <w:rFonts w:ascii="Arial" w:hAnsi="Arial" w:cs="Arial"/>
          <w:sz w:val="24"/>
          <w:szCs w:val="24"/>
        </w:rPr>
        <w:t>,</w:t>
      </w:r>
    </w:p>
    <w:p w:rsidR="008B7A3F" w:rsidRDefault="00BA0A39" w:rsidP="008B7A3F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BA0A39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ne pridržava odredbi  članka 37</w:t>
      </w:r>
      <w:r w:rsidRPr="00BA0A39">
        <w:rPr>
          <w:rFonts w:ascii="Arial" w:hAnsi="Arial" w:cs="Arial"/>
          <w:sz w:val="24"/>
          <w:szCs w:val="24"/>
        </w:rPr>
        <w:t>. ove Odluke,</w:t>
      </w:r>
    </w:p>
    <w:p w:rsidR="00BA0A39" w:rsidRPr="008B7A3F" w:rsidRDefault="00BA0A39" w:rsidP="008B7A3F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B7A3F">
        <w:rPr>
          <w:rFonts w:ascii="Arial" w:hAnsi="Arial" w:cs="Arial"/>
          <w:sz w:val="24"/>
          <w:szCs w:val="24"/>
        </w:rPr>
        <w:t>se ne pridržava odredbe članka 38</w:t>
      </w:r>
      <w:r w:rsidR="00CD493B">
        <w:rPr>
          <w:rFonts w:ascii="Arial" w:hAnsi="Arial" w:cs="Arial"/>
          <w:sz w:val="24"/>
          <w:szCs w:val="24"/>
        </w:rPr>
        <w:t xml:space="preserve">. </w:t>
      </w:r>
      <w:r w:rsidRPr="008B7A3F">
        <w:rPr>
          <w:rFonts w:ascii="Arial" w:hAnsi="Arial" w:cs="Arial"/>
          <w:sz w:val="24"/>
          <w:szCs w:val="24"/>
        </w:rPr>
        <w:t>ove Odluke.</w:t>
      </w:r>
    </w:p>
    <w:p w:rsidR="00A05F3E" w:rsidRPr="008B7A3F" w:rsidRDefault="00A05F3E" w:rsidP="008B7A3F">
      <w:pPr>
        <w:pStyle w:val="Bezproreda"/>
        <w:rPr>
          <w:rFonts w:ascii="Arial" w:hAnsi="Arial" w:cs="Arial"/>
          <w:sz w:val="24"/>
          <w:szCs w:val="24"/>
        </w:rPr>
      </w:pPr>
      <w:r w:rsidRPr="008B7A3F">
        <w:rPr>
          <w:rFonts w:ascii="Arial" w:hAnsi="Arial" w:cs="Arial"/>
          <w:sz w:val="24"/>
          <w:szCs w:val="24"/>
        </w:rPr>
        <w:t xml:space="preserve">      </w:t>
      </w:r>
      <w:r w:rsidR="00E33344" w:rsidRPr="008B7A3F">
        <w:rPr>
          <w:rFonts w:ascii="Arial" w:hAnsi="Arial" w:cs="Arial"/>
          <w:sz w:val="24"/>
          <w:szCs w:val="24"/>
        </w:rPr>
        <w:t>Za prekršaj iz stavka 1. ovog članka kaznit će se fizička osoba – obrtnik i osoba koja obavlja drugu samostalnu djelatnost novčanom ka</w:t>
      </w:r>
      <w:r w:rsidR="00E35657" w:rsidRPr="008B7A3F">
        <w:rPr>
          <w:rFonts w:ascii="Arial" w:hAnsi="Arial" w:cs="Arial"/>
          <w:sz w:val="24"/>
          <w:szCs w:val="24"/>
        </w:rPr>
        <w:t xml:space="preserve">znom u iznosu od </w:t>
      </w:r>
      <w:r w:rsidR="00260328" w:rsidRPr="008B7A3F">
        <w:rPr>
          <w:rFonts w:ascii="Arial" w:hAnsi="Arial" w:cs="Arial"/>
          <w:sz w:val="24"/>
          <w:szCs w:val="24"/>
        </w:rPr>
        <w:t>1</w:t>
      </w:r>
      <w:r w:rsidR="00373C72" w:rsidRPr="008B7A3F">
        <w:rPr>
          <w:rFonts w:ascii="Arial" w:hAnsi="Arial" w:cs="Arial"/>
          <w:sz w:val="24"/>
          <w:szCs w:val="24"/>
        </w:rPr>
        <w:t xml:space="preserve">.000,00 kuna do </w:t>
      </w:r>
      <w:r w:rsidR="00260328" w:rsidRPr="008B7A3F">
        <w:rPr>
          <w:rFonts w:ascii="Arial" w:hAnsi="Arial" w:cs="Arial"/>
          <w:sz w:val="24"/>
          <w:szCs w:val="24"/>
        </w:rPr>
        <w:t>5</w:t>
      </w:r>
      <w:r w:rsidR="00373C72" w:rsidRPr="008B7A3F">
        <w:rPr>
          <w:rFonts w:ascii="Arial" w:hAnsi="Arial" w:cs="Arial"/>
          <w:sz w:val="24"/>
          <w:szCs w:val="24"/>
        </w:rPr>
        <w:t>.000,00 kuna.</w:t>
      </w:r>
    </w:p>
    <w:p w:rsidR="00977591" w:rsidRPr="008B7A3F" w:rsidRDefault="00A05F3E" w:rsidP="008B7A3F">
      <w:pPr>
        <w:pStyle w:val="Bezproreda"/>
        <w:rPr>
          <w:rFonts w:ascii="Arial" w:hAnsi="Arial" w:cs="Arial"/>
          <w:sz w:val="24"/>
          <w:szCs w:val="24"/>
        </w:rPr>
      </w:pPr>
      <w:r w:rsidRPr="008B7A3F">
        <w:rPr>
          <w:rFonts w:ascii="Arial" w:hAnsi="Arial" w:cs="Arial"/>
          <w:sz w:val="24"/>
          <w:szCs w:val="24"/>
        </w:rPr>
        <w:t xml:space="preserve">     </w:t>
      </w:r>
      <w:r w:rsidR="00977591" w:rsidRPr="008B7A3F">
        <w:rPr>
          <w:rFonts w:ascii="Arial" w:hAnsi="Arial" w:cs="Arial"/>
          <w:sz w:val="24"/>
          <w:szCs w:val="24"/>
        </w:rPr>
        <w:t>Za prekršaj iz sta</w:t>
      </w:r>
      <w:r w:rsidR="00E35657" w:rsidRPr="008B7A3F">
        <w:rPr>
          <w:rFonts w:ascii="Arial" w:hAnsi="Arial" w:cs="Arial"/>
          <w:sz w:val="24"/>
          <w:szCs w:val="24"/>
        </w:rPr>
        <w:t xml:space="preserve">vka 1. ovog članka kaznit će se fizička osoba </w:t>
      </w:r>
      <w:r w:rsidR="00977591" w:rsidRPr="008B7A3F">
        <w:rPr>
          <w:rFonts w:ascii="Arial" w:hAnsi="Arial" w:cs="Arial"/>
          <w:sz w:val="24"/>
          <w:szCs w:val="24"/>
        </w:rPr>
        <w:t xml:space="preserve">i </w:t>
      </w:r>
      <w:r w:rsidR="00E35657" w:rsidRPr="008B7A3F">
        <w:rPr>
          <w:rFonts w:ascii="Arial" w:hAnsi="Arial" w:cs="Arial"/>
          <w:sz w:val="24"/>
          <w:szCs w:val="24"/>
        </w:rPr>
        <w:t xml:space="preserve">odgovorna osoba u pravnoj osobi </w:t>
      </w:r>
      <w:r w:rsidR="00977591" w:rsidRPr="008B7A3F">
        <w:rPr>
          <w:rFonts w:ascii="Arial" w:hAnsi="Arial" w:cs="Arial"/>
          <w:sz w:val="24"/>
          <w:szCs w:val="24"/>
        </w:rPr>
        <w:t xml:space="preserve">novčanom kaznom u iznosu od </w:t>
      </w:r>
      <w:r w:rsidR="00373C72" w:rsidRPr="008B7A3F">
        <w:rPr>
          <w:rFonts w:ascii="Arial" w:hAnsi="Arial" w:cs="Arial"/>
          <w:sz w:val="24"/>
          <w:szCs w:val="24"/>
        </w:rPr>
        <w:t>500,00 do 1</w:t>
      </w:r>
      <w:r w:rsidR="00977591" w:rsidRPr="008B7A3F">
        <w:rPr>
          <w:rFonts w:ascii="Arial" w:hAnsi="Arial" w:cs="Arial"/>
          <w:sz w:val="24"/>
          <w:szCs w:val="24"/>
        </w:rPr>
        <w:t>.000,00 kuna.</w:t>
      </w:r>
    </w:p>
    <w:p w:rsidR="00A05F3E" w:rsidRDefault="00A05F3E" w:rsidP="00A05F3E">
      <w:pPr>
        <w:pStyle w:val="Bezproreda"/>
      </w:pPr>
    </w:p>
    <w:p w:rsidR="00977591" w:rsidRDefault="00977591" w:rsidP="009775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 PRIJELAZNE I ZAVRŠNE ODREDBE</w:t>
      </w:r>
    </w:p>
    <w:p w:rsidR="00216E06" w:rsidRDefault="00216E06" w:rsidP="00216E0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45.</w:t>
      </w:r>
    </w:p>
    <w:p w:rsidR="00216E06" w:rsidRDefault="00216E06" w:rsidP="00216E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Pravilnike i druge provedbene propise potrebne za provođenje ove Odluke donijet će gradonačelnik na prijedlog nadležnog upravnog odjela u roku od 30 dana od dana stupanja na snagu ove Odluke.</w:t>
      </w:r>
    </w:p>
    <w:p w:rsidR="00977591" w:rsidRDefault="00216E06" w:rsidP="00B1202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46</w:t>
      </w:r>
      <w:r w:rsidR="00977591">
        <w:rPr>
          <w:rFonts w:ascii="Arial" w:hAnsi="Arial" w:cs="Arial"/>
          <w:sz w:val="24"/>
          <w:szCs w:val="24"/>
        </w:rPr>
        <w:t>.</w:t>
      </w:r>
    </w:p>
    <w:p w:rsidR="00977591" w:rsidRDefault="000160EB" w:rsidP="009775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977591" w:rsidRPr="004566E0">
        <w:rPr>
          <w:rFonts w:ascii="Arial" w:hAnsi="Arial" w:cs="Arial"/>
          <w:sz w:val="24"/>
          <w:szCs w:val="24"/>
        </w:rPr>
        <w:t>Ova Odluka stupa na snagu osmog dana od d</w:t>
      </w:r>
      <w:r w:rsidRPr="004566E0">
        <w:rPr>
          <w:rFonts w:ascii="Arial" w:hAnsi="Arial" w:cs="Arial"/>
          <w:sz w:val="24"/>
          <w:szCs w:val="24"/>
        </w:rPr>
        <w:t>ana objave u Službenom glasniku Grada Ivanić-Grada.</w:t>
      </w:r>
    </w:p>
    <w:p w:rsidR="00DE2F83" w:rsidRPr="00DE2F83" w:rsidRDefault="00DE2F83" w:rsidP="00216E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>REPUBLIKA HRVATSKA</w:t>
      </w:r>
    </w:p>
    <w:p w:rsidR="00DE2F83" w:rsidRPr="00DE2F83" w:rsidRDefault="00DE2F83" w:rsidP="004566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>ZAGREBAČKA ŽUPANIJA</w:t>
      </w:r>
    </w:p>
    <w:p w:rsidR="00DE2F83" w:rsidRPr="00DE2F83" w:rsidRDefault="00DE2F83" w:rsidP="004566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>GRAD IVANIĆ-GRAD</w:t>
      </w:r>
    </w:p>
    <w:p w:rsidR="00DE2F83" w:rsidRPr="00DE2F83" w:rsidRDefault="00DE2F83" w:rsidP="004566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>GRADSKO VIJEĆE</w:t>
      </w:r>
    </w:p>
    <w:p w:rsidR="00DE2F83" w:rsidRPr="00DE2F83" w:rsidRDefault="00DE2F83" w:rsidP="00DE2F83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B12EDF" w:rsidRDefault="00B12EDF" w:rsidP="00DE2F83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DE2F83" w:rsidRPr="00DE2F83" w:rsidRDefault="00DE2F83" w:rsidP="00DE2F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caps/>
          <w:sz w:val="24"/>
          <w:szCs w:val="24"/>
        </w:rPr>
        <w:t>Klasa</w:t>
      </w:r>
      <w:r w:rsidRPr="00DE2F83">
        <w:rPr>
          <w:rFonts w:ascii="Arial" w:eastAsia="Times New Roman" w:hAnsi="Arial" w:cs="Arial"/>
          <w:sz w:val="24"/>
          <w:szCs w:val="24"/>
        </w:rPr>
        <w:t xml:space="preserve">: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</w:t>
      </w:r>
      <w:r w:rsidRPr="00DE2F83">
        <w:rPr>
          <w:rFonts w:ascii="Arial" w:eastAsia="Times New Roman" w:hAnsi="Arial" w:cs="Arial"/>
          <w:sz w:val="24"/>
          <w:szCs w:val="24"/>
        </w:rPr>
        <w:t xml:space="preserve">   </w:t>
      </w:r>
      <w:r w:rsidR="000160EB">
        <w:rPr>
          <w:rFonts w:ascii="Arial" w:eastAsia="Times New Roman" w:hAnsi="Arial" w:cs="Arial"/>
          <w:sz w:val="24"/>
          <w:szCs w:val="24"/>
        </w:rPr>
        <w:t xml:space="preserve"> </w:t>
      </w:r>
      <w:r w:rsidR="004566E0">
        <w:rPr>
          <w:rFonts w:ascii="Arial" w:eastAsia="Times New Roman" w:hAnsi="Arial" w:cs="Arial"/>
          <w:sz w:val="24"/>
          <w:szCs w:val="24"/>
        </w:rPr>
        <w:t xml:space="preserve">   </w:t>
      </w:r>
      <w:r w:rsidRPr="00DE2F83">
        <w:rPr>
          <w:rFonts w:ascii="Arial" w:eastAsia="Times New Roman" w:hAnsi="Arial" w:cs="Arial"/>
          <w:sz w:val="24"/>
          <w:szCs w:val="24"/>
        </w:rPr>
        <w:t xml:space="preserve">Predsjednik Gradskog vijeća:                         </w:t>
      </w:r>
    </w:p>
    <w:p w:rsidR="00DE2F83" w:rsidRPr="00DE2F83" w:rsidRDefault="00DE2F83" w:rsidP="00DE2F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0E6415" w:rsidRPr="00216E06" w:rsidRDefault="00DE2F83" w:rsidP="00216E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E2F83">
        <w:rPr>
          <w:rFonts w:ascii="Arial" w:eastAsia="Times New Roman" w:hAnsi="Arial" w:cs="Arial"/>
          <w:sz w:val="24"/>
          <w:szCs w:val="24"/>
        </w:rPr>
        <w:t xml:space="preserve">Ivanić-Grad,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</w:t>
      </w:r>
      <w:r w:rsidR="004566E0">
        <w:rPr>
          <w:rFonts w:ascii="Arial" w:eastAsia="Times New Roman" w:hAnsi="Arial" w:cs="Arial"/>
          <w:sz w:val="24"/>
          <w:szCs w:val="24"/>
        </w:rPr>
        <w:t xml:space="preserve">  </w:t>
      </w:r>
      <w:r w:rsidRPr="00DE2F83">
        <w:rPr>
          <w:rFonts w:ascii="Arial" w:eastAsia="Times New Roman" w:hAnsi="Arial" w:cs="Arial"/>
          <w:sz w:val="24"/>
          <w:szCs w:val="24"/>
        </w:rPr>
        <w:t>Želj</w:t>
      </w:r>
      <w:r w:rsidR="00BF76AC">
        <w:rPr>
          <w:rFonts w:ascii="Arial" w:eastAsia="Times New Roman" w:hAnsi="Arial" w:cs="Arial"/>
          <w:sz w:val="24"/>
          <w:szCs w:val="24"/>
        </w:rPr>
        <w:t>ko Pongrac,</w:t>
      </w:r>
      <w:r w:rsidR="00216E06">
        <w:rPr>
          <w:rFonts w:ascii="Arial" w:eastAsia="Times New Roman" w:hAnsi="Arial" w:cs="Arial"/>
          <w:sz w:val="24"/>
          <w:szCs w:val="24"/>
        </w:rPr>
        <w:t xml:space="preserve">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048E1" w:rsidRPr="00723146" w:rsidTr="00AF22E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2314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92" w:rsidRDefault="007B3392" w:rsidP="007B3392">
            <w:pPr>
              <w:pStyle w:val="Bezproreda"/>
              <w:rPr>
                <w:lang w:eastAsia="hr-HR"/>
              </w:rPr>
            </w:pPr>
          </w:p>
          <w:p w:rsidR="000E6415" w:rsidRDefault="009048E1" w:rsidP="000E641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314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Prijedlog Odluke</w:t>
            </w:r>
            <w:r w:rsidR="000E6415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o </w:t>
            </w:r>
            <w:r w:rsidR="000E6415" w:rsidRPr="000E6415">
              <w:rPr>
                <w:rFonts w:ascii="Arial" w:hAnsi="Arial" w:cs="Arial"/>
                <w:sz w:val="24"/>
                <w:szCs w:val="24"/>
              </w:rPr>
              <w:t>nerazvrstanim cestama na području Grada Ivanić-Grada</w:t>
            </w: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048E1" w:rsidRPr="00723146" w:rsidTr="00AF22E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2314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8E1" w:rsidRPr="00723146" w:rsidRDefault="000E6415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Na temelju članka 107</w:t>
            </w:r>
            <w:r w:rsidRPr="0072314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B3392">
              <w:rPr>
                <w:rFonts w:ascii="Arial" w:hAnsi="Arial" w:cs="Arial"/>
                <w:sz w:val="24"/>
                <w:szCs w:val="24"/>
              </w:rPr>
              <w:t>i 109. Zakona o cestama (Narodne novine</w:t>
            </w:r>
            <w:r>
              <w:rPr>
                <w:rFonts w:ascii="Arial" w:hAnsi="Arial" w:cs="Arial"/>
                <w:sz w:val="24"/>
                <w:szCs w:val="24"/>
              </w:rPr>
              <w:t xml:space="preserve">, broj 84/11, 22/13, 54/13, 148/13 i 92/14 </w:t>
            </w:r>
            <w:r w:rsidRPr="00723146">
              <w:rPr>
                <w:rFonts w:ascii="Arial" w:hAnsi="Arial" w:cs="Arial"/>
                <w:sz w:val="24"/>
                <w:szCs w:val="24"/>
              </w:rPr>
              <w:t>), članka</w:t>
            </w:r>
            <w:r w:rsidR="00AD6658">
              <w:rPr>
                <w:rFonts w:ascii="Arial" w:hAnsi="Arial" w:cs="Arial"/>
                <w:sz w:val="24"/>
                <w:szCs w:val="24"/>
              </w:rPr>
              <w:t xml:space="preserve"> 2., 4. i </w:t>
            </w:r>
            <w:r>
              <w:rPr>
                <w:rFonts w:ascii="Arial" w:hAnsi="Arial" w:cs="Arial"/>
                <w:sz w:val="24"/>
                <w:szCs w:val="24"/>
              </w:rPr>
              <w:t>5. Odluke o komunalnim djelatnostima n</w:t>
            </w:r>
            <w:r w:rsidR="00AD6658">
              <w:rPr>
                <w:rFonts w:ascii="Arial" w:hAnsi="Arial" w:cs="Arial"/>
                <w:sz w:val="24"/>
                <w:szCs w:val="24"/>
              </w:rPr>
              <w:t>a području Grada Ivanić-Grada (</w:t>
            </w:r>
            <w:r>
              <w:rPr>
                <w:rFonts w:ascii="Arial" w:hAnsi="Arial" w:cs="Arial"/>
                <w:sz w:val="24"/>
                <w:szCs w:val="24"/>
              </w:rPr>
              <w:t>Služ</w:t>
            </w:r>
            <w:r w:rsidR="00AD6658">
              <w:rPr>
                <w:rFonts w:ascii="Arial" w:hAnsi="Arial" w:cs="Arial"/>
                <w:sz w:val="24"/>
                <w:szCs w:val="24"/>
              </w:rPr>
              <w:t xml:space="preserve">beni glasnik Grada Ivanić-Grada, broj 09/13) i </w:t>
            </w:r>
            <w:r w:rsidRPr="00723146">
              <w:rPr>
                <w:rFonts w:ascii="Arial" w:hAnsi="Arial" w:cs="Arial"/>
                <w:sz w:val="24"/>
                <w:szCs w:val="24"/>
              </w:rPr>
              <w:t>članka 35. Statuta Grada Ivanić-Grada</w:t>
            </w:r>
            <w:r w:rsidR="00AD6658">
              <w:rPr>
                <w:rFonts w:ascii="Arial" w:hAnsi="Arial" w:cs="Arial"/>
                <w:sz w:val="24"/>
                <w:szCs w:val="24"/>
              </w:rPr>
              <w:t xml:space="preserve"> (Službeni glasnik Grada I</w:t>
            </w:r>
            <w:r w:rsidR="00216E06">
              <w:rPr>
                <w:rFonts w:ascii="Arial" w:hAnsi="Arial" w:cs="Arial"/>
                <w:sz w:val="24"/>
                <w:szCs w:val="24"/>
              </w:rPr>
              <w:t>vanić-Grada, broj 02/14 i 01/18</w:t>
            </w:r>
            <w:r w:rsidR="00AD6658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048E1" w:rsidRPr="00723146" w:rsidTr="00AF22E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2314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92" w:rsidRDefault="007B3392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048E1" w:rsidRDefault="007B3392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7B3392" w:rsidRPr="00723146" w:rsidRDefault="007B3392" w:rsidP="00AF22E3">
            <w:pPr>
              <w:pStyle w:val="Bezproreda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048E1" w:rsidRPr="00723146" w:rsidTr="00AF22E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2314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048E1" w:rsidRPr="00723146" w:rsidRDefault="009048E1" w:rsidP="00AF22E3">
            <w:pPr>
              <w:pStyle w:val="Bezproreda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72314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048E1" w:rsidRPr="00723146" w:rsidRDefault="009048E1" w:rsidP="009048E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9048E1" w:rsidRPr="00723146" w:rsidRDefault="009048E1" w:rsidP="009048E1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9048E1" w:rsidRDefault="009048E1" w:rsidP="009048E1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723146">
        <w:rPr>
          <w:rFonts w:ascii="Arial" w:hAnsi="Arial" w:cs="Arial"/>
          <w:b/>
          <w:sz w:val="24"/>
          <w:szCs w:val="24"/>
          <w:lang w:eastAsia="hr-HR"/>
        </w:rPr>
        <w:t>OBRAZLOŽENJE:</w:t>
      </w:r>
    </w:p>
    <w:p w:rsidR="00216E06" w:rsidRDefault="00216E06" w:rsidP="009048E1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216E06" w:rsidRDefault="00216E06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216E06">
        <w:rPr>
          <w:rFonts w:ascii="Arial" w:hAnsi="Arial" w:cs="Arial"/>
          <w:sz w:val="24"/>
          <w:szCs w:val="24"/>
          <w:lang w:eastAsia="hr-HR"/>
        </w:rPr>
        <w:t>Pravni temelj za donošenje ove Odluke su odredbe članka 107. i 109. Zakona o cestama (Narodne novine, broj 84/11, 22/13, 54/13, 148/13 i 92/14 ), članka 2., 4. i 5. Odluke o komunalnim djelatnostima na području Grada Ivanić-Grada (Službeni glasnik Grada Ivanić-Grada, broj 09/13) i članka 35. Statuta Grada Ivanić-Grada (Službeni glasnik Grada I</w:t>
      </w:r>
      <w:r>
        <w:rPr>
          <w:rFonts w:ascii="Arial" w:hAnsi="Arial" w:cs="Arial"/>
          <w:sz w:val="24"/>
          <w:szCs w:val="24"/>
          <w:lang w:eastAsia="hr-HR"/>
        </w:rPr>
        <w:t>vanić-Grada, broj 02/14 i 01/18</w:t>
      </w:r>
      <w:r w:rsidRPr="00216E06">
        <w:rPr>
          <w:rFonts w:ascii="Arial" w:hAnsi="Arial" w:cs="Arial"/>
          <w:sz w:val="24"/>
          <w:szCs w:val="24"/>
          <w:lang w:eastAsia="hr-HR"/>
        </w:rPr>
        <w:t>)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:rsidR="00216E06" w:rsidRDefault="00216E06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216E06" w:rsidRDefault="00725D0A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Zakon </w:t>
      </w:r>
      <w:r w:rsidR="00216E06">
        <w:rPr>
          <w:rFonts w:ascii="Arial" w:hAnsi="Arial" w:cs="Arial"/>
          <w:sz w:val="24"/>
          <w:szCs w:val="24"/>
          <w:lang w:eastAsia="hr-HR"/>
        </w:rPr>
        <w:t>o cestama (Narodne novine, broj 84/11, 22/13, 54/</w:t>
      </w:r>
      <w:r>
        <w:rPr>
          <w:rFonts w:ascii="Arial" w:hAnsi="Arial" w:cs="Arial"/>
          <w:sz w:val="24"/>
          <w:szCs w:val="24"/>
          <w:lang w:eastAsia="hr-HR"/>
        </w:rPr>
        <w:t xml:space="preserve">13, 148/13 i 92/14) propisuje </w:t>
      </w:r>
      <w:r w:rsidR="00216E06">
        <w:rPr>
          <w:rFonts w:ascii="Arial" w:hAnsi="Arial" w:cs="Arial"/>
          <w:sz w:val="24"/>
          <w:szCs w:val="24"/>
          <w:lang w:eastAsia="hr-HR"/>
        </w:rPr>
        <w:t xml:space="preserve">pravni status nerazvrstanih cesta, upis nerazvrstanih cesta u zemljišne knjige, </w:t>
      </w:r>
      <w:r>
        <w:rPr>
          <w:rFonts w:ascii="Arial" w:hAnsi="Arial" w:cs="Arial"/>
          <w:sz w:val="24"/>
          <w:szCs w:val="24"/>
          <w:lang w:eastAsia="hr-HR"/>
        </w:rPr>
        <w:t>način upravljanja</w:t>
      </w:r>
      <w:r w:rsidR="00216E06">
        <w:rPr>
          <w:rFonts w:ascii="Arial" w:hAnsi="Arial" w:cs="Arial"/>
          <w:sz w:val="24"/>
          <w:szCs w:val="24"/>
          <w:lang w:eastAsia="hr-HR"/>
        </w:rPr>
        <w:t xml:space="preserve"> nerazvrstanim cestama, </w:t>
      </w:r>
      <w:r>
        <w:rPr>
          <w:rFonts w:ascii="Arial" w:hAnsi="Arial" w:cs="Arial"/>
          <w:sz w:val="24"/>
          <w:szCs w:val="24"/>
          <w:lang w:eastAsia="hr-HR"/>
        </w:rPr>
        <w:t>financiranje građenja, rekonstrukcije i održavanja nerazvrstanih cesta i zaštitu nerazvrstanih cesta.</w:t>
      </w:r>
    </w:p>
    <w:p w:rsidR="00725D0A" w:rsidRDefault="00725D0A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725D0A" w:rsidRDefault="00725D0A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Prijedlogom Odluke o nerazvrstanim cestama na području Grada Ivanić-Grada podrobnije se uređuju gore navedena pitanja, u skladu s odredbama Zakona o cestama. U prilogu Odluke, koji je sastavni dio Odluke, daje se pregled jedinstvene baze podataka o nerazvrstanim cestama na području Grada Ivanić-Grada, koju su jedinice lokalne samouprave </w:t>
      </w:r>
      <w:r w:rsidR="00B12EDF">
        <w:rPr>
          <w:rFonts w:ascii="Arial" w:hAnsi="Arial" w:cs="Arial"/>
          <w:sz w:val="24"/>
          <w:szCs w:val="24"/>
          <w:lang w:eastAsia="hr-HR"/>
        </w:rPr>
        <w:t xml:space="preserve">dužne voditi </w:t>
      </w:r>
      <w:r>
        <w:rPr>
          <w:rFonts w:ascii="Arial" w:hAnsi="Arial" w:cs="Arial"/>
          <w:sz w:val="24"/>
          <w:szCs w:val="24"/>
          <w:lang w:eastAsia="hr-HR"/>
        </w:rPr>
        <w:t xml:space="preserve">u skladu s odredbom članka 107. stavka 3. </w:t>
      </w:r>
      <w:r w:rsidR="00B12EDF">
        <w:rPr>
          <w:rFonts w:ascii="Arial" w:hAnsi="Arial" w:cs="Arial"/>
          <w:sz w:val="24"/>
          <w:szCs w:val="24"/>
          <w:lang w:eastAsia="hr-HR"/>
        </w:rPr>
        <w:t>Zakona o cestama.</w:t>
      </w:r>
    </w:p>
    <w:p w:rsidR="00B12EDF" w:rsidRDefault="00B12EDF" w:rsidP="00216E0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9048E1" w:rsidRPr="00723146" w:rsidRDefault="00B12EDF" w:rsidP="009048E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Danim prijedlogom u potpunosti se zaokružuje pravno uređenje i zaštita nerazvrstanih cesta na području Grada Ivanić-Grada, te se slijedom navedenog predlaže </w:t>
      </w:r>
      <w:r w:rsidR="00216E06" w:rsidRPr="00216E06">
        <w:rPr>
          <w:rFonts w:ascii="Arial" w:hAnsi="Arial" w:cs="Arial"/>
          <w:sz w:val="24"/>
          <w:szCs w:val="24"/>
          <w:lang w:eastAsia="hr-HR"/>
        </w:rPr>
        <w:t>Gradsk</w:t>
      </w:r>
      <w:r w:rsidR="00216E06">
        <w:rPr>
          <w:rFonts w:ascii="Arial" w:hAnsi="Arial" w:cs="Arial"/>
          <w:sz w:val="24"/>
          <w:szCs w:val="24"/>
          <w:lang w:eastAsia="hr-HR"/>
        </w:rPr>
        <w:t>om vijeću da usvoji Odluku o nerazvrstanim cestama</w:t>
      </w:r>
      <w:r w:rsidR="00140A79">
        <w:rPr>
          <w:rFonts w:ascii="Arial" w:hAnsi="Arial" w:cs="Arial"/>
          <w:sz w:val="24"/>
          <w:szCs w:val="24"/>
          <w:lang w:eastAsia="hr-HR"/>
        </w:rPr>
        <w:t xml:space="preserve"> na području Grada Ivanić-Grada.</w:t>
      </w:r>
      <w:bookmarkStart w:id="0" w:name="_GoBack"/>
      <w:bookmarkEnd w:id="0"/>
    </w:p>
    <w:sectPr w:rsidR="009048E1" w:rsidRPr="00723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270A2"/>
    <w:multiLevelType w:val="hybridMultilevel"/>
    <w:tmpl w:val="9DB81E38"/>
    <w:lvl w:ilvl="0" w:tplc="CAB885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594A"/>
    <w:multiLevelType w:val="hybridMultilevel"/>
    <w:tmpl w:val="2D5EF2BE"/>
    <w:lvl w:ilvl="0" w:tplc="8610759A">
      <w:start w:val="8"/>
      <w:numFmt w:val="bullet"/>
      <w:lvlText w:val="–"/>
      <w:lvlJc w:val="left"/>
      <w:pPr>
        <w:ind w:left="73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15FC29CB"/>
    <w:multiLevelType w:val="hybridMultilevel"/>
    <w:tmpl w:val="62BEA7C6"/>
    <w:lvl w:ilvl="0" w:tplc="72687C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976CF"/>
    <w:multiLevelType w:val="hybridMultilevel"/>
    <w:tmpl w:val="A8D22D76"/>
    <w:lvl w:ilvl="0" w:tplc="5066BF9E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114229"/>
    <w:multiLevelType w:val="hybridMultilevel"/>
    <w:tmpl w:val="27DA5D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96CD7"/>
    <w:multiLevelType w:val="hybridMultilevel"/>
    <w:tmpl w:val="D6F4D2CE"/>
    <w:lvl w:ilvl="0" w:tplc="A962A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D768EB"/>
    <w:multiLevelType w:val="hybridMultilevel"/>
    <w:tmpl w:val="3F42371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41739"/>
    <w:multiLevelType w:val="hybridMultilevel"/>
    <w:tmpl w:val="274613EE"/>
    <w:lvl w:ilvl="0" w:tplc="EC1A521A">
      <w:start w:val="7"/>
      <w:numFmt w:val="bullet"/>
      <w:lvlText w:val="–"/>
      <w:lvlJc w:val="left"/>
      <w:pPr>
        <w:ind w:left="82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6DE405C6"/>
    <w:multiLevelType w:val="hybridMultilevel"/>
    <w:tmpl w:val="E2CAF74C"/>
    <w:lvl w:ilvl="0" w:tplc="4E3EF00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32B53"/>
    <w:multiLevelType w:val="hybridMultilevel"/>
    <w:tmpl w:val="6F00D0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92BFA"/>
    <w:multiLevelType w:val="hybridMultilevel"/>
    <w:tmpl w:val="9B84A242"/>
    <w:lvl w:ilvl="0" w:tplc="16F86D10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57"/>
    <w:rsid w:val="000160EB"/>
    <w:rsid w:val="000206A4"/>
    <w:rsid w:val="000341E7"/>
    <w:rsid w:val="00054601"/>
    <w:rsid w:val="00066B7D"/>
    <w:rsid w:val="00081061"/>
    <w:rsid w:val="00093C7E"/>
    <w:rsid w:val="000A706A"/>
    <w:rsid w:val="000B2FC6"/>
    <w:rsid w:val="000E18C5"/>
    <w:rsid w:val="000E6415"/>
    <w:rsid w:val="000F0DD0"/>
    <w:rsid w:val="00107652"/>
    <w:rsid w:val="00122E33"/>
    <w:rsid w:val="00123355"/>
    <w:rsid w:val="00126E31"/>
    <w:rsid w:val="001321E8"/>
    <w:rsid w:val="001351F2"/>
    <w:rsid w:val="00140A79"/>
    <w:rsid w:val="00147136"/>
    <w:rsid w:val="00153679"/>
    <w:rsid w:val="00194804"/>
    <w:rsid w:val="001B08EC"/>
    <w:rsid w:val="001B7CF5"/>
    <w:rsid w:val="001C2106"/>
    <w:rsid w:val="001C25D2"/>
    <w:rsid w:val="001D1D51"/>
    <w:rsid w:val="001E79AB"/>
    <w:rsid w:val="001F1AC6"/>
    <w:rsid w:val="00207589"/>
    <w:rsid w:val="0021030E"/>
    <w:rsid w:val="00214E82"/>
    <w:rsid w:val="00216E06"/>
    <w:rsid w:val="00227264"/>
    <w:rsid w:val="00227C48"/>
    <w:rsid w:val="00260328"/>
    <w:rsid w:val="002659D9"/>
    <w:rsid w:val="00291BEA"/>
    <w:rsid w:val="00291E62"/>
    <w:rsid w:val="00296105"/>
    <w:rsid w:val="002A6CCA"/>
    <w:rsid w:val="002B4D56"/>
    <w:rsid w:val="002F3987"/>
    <w:rsid w:val="00302FE8"/>
    <w:rsid w:val="00312A44"/>
    <w:rsid w:val="00325140"/>
    <w:rsid w:val="00337329"/>
    <w:rsid w:val="00340804"/>
    <w:rsid w:val="00341815"/>
    <w:rsid w:val="003548F2"/>
    <w:rsid w:val="0036250B"/>
    <w:rsid w:val="00370089"/>
    <w:rsid w:val="00373C72"/>
    <w:rsid w:val="00377AC2"/>
    <w:rsid w:val="003806C2"/>
    <w:rsid w:val="00383E27"/>
    <w:rsid w:val="00384CC0"/>
    <w:rsid w:val="003B401A"/>
    <w:rsid w:val="003D393F"/>
    <w:rsid w:val="003D63D7"/>
    <w:rsid w:val="003E7778"/>
    <w:rsid w:val="00407958"/>
    <w:rsid w:val="00416340"/>
    <w:rsid w:val="00432F5C"/>
    <w:rsid w:val="00443709"/>
    <w:rsid w:val="0045063F"/>
    <w:rsid w:val="004566E0"/>
    <w:rsid w:val="004662E8"/>
    <w:rsid w:val="004A29E5"/>
    <w:rsid w:val="004A4540"/>
    <w:rsid w:val="004B3D29"/>
    <w:rsid w:val="004B7830"/>
    <w:rsid w:val="004C3605"/>
    <w:rsid w:val="004D2BEA"/>
    <w:rsid w:val="004D2F5E"/>
    <w:rsid w:val="004F0902"/>
    <w:rsid w:val="004F1FD3"/>
    <w:rsid w:val="005079B7"/>
    <w:rsid w:val="00524DBB"/>
    <w:rsid w:val="00541818"/>
    <w:rsid w:val="005420E9"/>
    <w:rsid w:val="00544289"/>
    <w:rsid w:val="00564DF2"/>
    <w:rsid w:val="00571817"/>
    <w:rsid w:val="005739CE"/>
    <w:rsid w:val="00580A86"/>
    <w:rsid w:val="0059481E"/>
    <w:rsid w:val="005A34BD"/>
    <w:rsid w:val="005B3F5B"/>
    <w:rsid w:val="005C2F70"/>
    <w:rsid w:val="005D10A0"/>
    <w:rsid w:val="005D2E06"/>
    <w:rsid w:val="005E46E6"/>
    <w:rsid w:val="005F034A"/>
    <w:rsid w:val="005F6E8B"/>
    <w:rsid w:val="006036DA"/>
    <w:rsid w:val="00604A86"/>
    <w:rsid w:val="00615F69"/>
    <w:rsid w:val="0063232D"/>
    <w:rsid w:val="006371BF"/>
    <w:rsid w:val="0064321C"/>
    <w:rsid w:val="00651EC0"/>
    <w:rsid w:val="00656D16"/>
    <w:rsid w:val="006714C4"/>
    <w:rsid w:val="00683786"/>
    <w:rsid w:val="00696596"/>
    <w:rsid w:val="006A01F6"/>
    <w:rsid w:val="006B7984"/>
    <w:rsid w:val="006C7F03"/>
    <w:rsid w:val="006D131A"/>
    <w:rsid w:val="006E1E5B"/>
    <w:rsid w:val="007057F4"/>
    <w:rsid w:val="007060BE"/>
    <w:rsid w:val="00723146"/>
    <w:rsid w:val="00725D0A"/>
    <w:rsid w:val="007436BE"/>
    <w:rsid w:val="0076138B"/>
    <w:rsid w:val="00775750"/>
    <w:rsid w:val="00790CCE"/>
    <w:rsid w:val="007A5E46"/>
    <w:rsid w:val="007A7B3E"/>
    <w:rsid w:val="007B3392"/>
    <w:rsid w:val="007B72E7"/>
    <w:rsid w:val="007C7FA5"/>
    <w:rsid w:val="007F0828"/>
    <w:rsid w:val="007F0E4A"/>
    <w:rsid w:val="00805B53"/>
    <w:rsid w:val="00806E20"/>
    <w:rsid w:val="00807DC3"/>
    <w:rsid w:val="008127D2"/>
    <w:rsid w:val="00813F62"/>
    <w:rsid w:val="00814104"/>
    <w:rsid w:val="008221B7"/>
    <w:rsid w:val="00823202"/>
    <w:rsid w:val="008304B7"/>
    <w:rsid w:val="00870F15"/>
    <w:rsid w:val="00872756"/>
    <w:rsid w:val="00872B40"/>
    <w:rsid w:val="008803D6"/>
    <w:rsid w:val="008925F5"/>
    <w:rsid w:val="008A456C"/>
    <w:rsid w:val="008B4165"/>
    <w:rsid w:val="008B7A3F"/>
    <w:rsid w:val="008C4DD8"/>
    <w:rsid w:val="008C678A"/>
    <w:rsid w:val="008E09CE"/>
    <w:rsid w:val="008F29CD"/>
    <w:rsid w:val="008F2FB0"/>
    <w:rsid w:val="008F462D"/>
    <w:rsid w:val="009048E1"/>
    <w:rsid w:val="0091074A"/>
    <w:rsid w:val="00911CF1"/>
    <w:rsid w:val="00912550"/>
    <w:rsid w:val="00926E9F"/>
    <w:rsid w:val="00930FDE"/>
    <w:rsid w:val="009371CE"/>
    <w:rsid w:val="00972528"/>
    <w:rsid w:val="00972573"/>
    <w:rsid w:val="00975902"/>
    <w:rsid w:val="00977591"/>
    <w:rsid w:val="00987C61"/>
    <w:rsid w:val="009A6FBA"/>
    <w:rsid w:val="009B5DD0"/>
    <w:rsid w:val="009C479F"/>
    <w:rsid w:val="009E36C4"/>
    <w:rsid w:val="009E6BAE"/>
    <w:rsid w:val="00A05F3E"/>
    <w:rsid w:val="00A11E2E"/>
    <w:rsid w:val="00A3554B"/>
    <w:rsid w:val="00A55818"/>
    <w:rsid w:val="00A64357"/>
    <w:rsid w:val="00A804F2"/>
    <w:rsid w:val="00AA6A07"/>
    <w:rsid w:val="00AC144F"/>
    <w:rsid w:val="00AD6658"/>
    <w:rsid w:val="00AE5C71"/>
    <w:rsid w:val="00AF22E3"/>
    <w:rsid w:val="00B03E5E"/>
    <w:rsid w:val="00B1067E"/>
    <w:rsid w:val="00B12026"/>
    <w:rsid w:val="00B12327"/>
    <w:rsid w:val="00B12EDF"/>
    <w:rsid w:val="00B1733F"/>
    <w:rsid w:val="00B36787"/>
    <w:rsid w:val="00B51F88"/>
    <w:rsid w:val="00B7509F"/>
    <w:rsid w:val="00B77E4A"/>
    <w:rsid w:val="00BA0A39"/>
    <w:rsid w:val="00BA0D4E"/>
    <w:rsid w:val="00BA68B2"/>
    <w:rsid w:val="00BB2816"/>
    <w:rsid w:val="00BB75E0"/>
    <w:rsid w:val="00BC6752"/>
    <w:rsid w:val="00BC7C7A"/>
    <w:rsid w:val="00BD70D5"/>
    <w:rsid w:val="00BF4D02"/>
    <w:rsid w:val="00BF76AC"/>
    <w:rsid w:val="00C12462"/>
    <w:rsid w:val="00C449B2"/>
    <w:rsid w:val="00C676C4"/>
    <w:rsid w:val="00C726D6"/>
    <w:rsid w:val="00C74EB5"/>
    <w:rsid w:val="00CA4C51"/>
    <w:rsid w:val="00CA50DF"/>
    <w:rsid w:val="00CC14A8"/>
    <w:rsid w:val="00CD493B"/>
    <w:rsid w:val="00CD639B"/>
    <w:rsid w:val="00CF18D1"/>
    <w:rsid w:val="00D05804"/>
    <w:rsid w:val="00D20118"/>
    <w:rsid w:val="00D326E0"/>
    <w:rsid w:val="00D85800"/>
    <w:rsid w:val="00D879BD"/>
    <w:rsid w:val="00D93BBD"/>
    <w:rsid w:val="00DA5BB0"/>
    <w:rsid w:val="00DB484A"/>
    <w:rsid w:val="00DC2DA5"/>
    <w:rsid w:val="00DE2F83"/>
    <w:rsid w:val="00E05339"/>
    <w:rsid w:val="00E10EBF"/>
    <w:rsid w:val="00E11AAC"/>
    <w:rsid w:val="00E1393C"/>
    <w:rsid w:val="00E15D16"/>
    <w:rsid w:val="00E24616"/>
    <w:rsid w:val="00E256A6"/>
    <w:rsid w:val="00E33344"/>
    <w:rsid w:val="00E35657"/>
    <w:rsid w:val="00E364BD"/>
    <w:rsid w:val="00E57D76"/>
    <w:rsid w:val="00E61634"/>
    <w:rsid w:val="00EA3998"/>
    <w:rsid w:val="00ED0264"/>
    <w:rsid w:val="00ED3954"/>
    <w:rsid w:val="00ED42C9"/>
    <w:rsid w:val="00ED4357"/>
    <w:rsid w:val="00EF3BDA"/>
    <w:rsid w:val="00EF5866"/>
    <w:rsid w:val="00EF726C"/>
    <w:rsid w:val="00F07B4A"/>
    <w:rsid w:val="00F15870"/>
    <w:rsid w:val="00F27364"/>
    <w:rsid w:val="00F36FB2"/>
    <w:rsid w:val="00F649C6"/>
    <w:rsid w:val="00F73697"/>
    <w:rsid w:val="00F74333"/>
    <w:rsid w:val="00F858F5"/>
    <w:rsid w:val="00F861AB"/>
    <w:rsid w:val="00F874C1"/>
    <w:rsid w:val="00FA20CC"/>
    <w:rsid w:val="00FB61CE"/>
    <w:rsid w:val="00FB6A30"/>
    <w:rsid w:val="00FB7DC5"/>
    <w:rsid w:val="00FC14E3"/>
    <w:rsid w:val="00FC4740"/>
    <w:rsid w:val="00FE3826"/>
    <w:rsid w:val="00FE58B0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D9F6D-43D5-4EC9-972E-F513DE50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F0E4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6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49C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04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EA240-98B3-4168-ACCA-628852E0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17</Pages>
  <Words>5367</Words>
  <Characters>30595</Characters>
  <Application>Microsoft Office Word</Application>
  <DocSecurity>0</DocSecurity>
  <Lines>254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27</cp:revision>
  <cp:lastPrinted>2018-02-22T11:29:00Z</cp:lastPrinted>
  <dcterms:created xsi:type="dcterms:W3CDTF">2017-11-20T09:35:00Z</dcterms:created>
  <dcterms:modified xsi:type="dcterms:W3CDTF">2018-02-22T12:58:00Z</dcterms:modified>
</cp:coreProperties>
</file>