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94909A" w14:textId="77777777" w:rsidR="006537FC" w:rsidRDefault="006537FC" w:rsidP="00B64F31">
      <w:pPr>
        <w:jc w:val="center"/>
        <w:rPr>
          <w:rFonts w:ascii="Arial" w:hAnsi="Arial" w:cs="Arial"/>
          <w:b/>
          <w:sz w:val="24"/>
          <w:szCs w:val="24"/>
        </w:rPr>
      </w:pPr>
      <w:r>
        <w:rPr>
          <w:rFonts w:ascii="Arial" w:hAnsi="Arial" w:cs="Arial"/>
          <w:b/>
          <w:sz w:val="24"/>
          <w:szCs w:val="24"/>
        </w:rPr>
        <w:t>REPUBLIKA HRVATSKA</w:t>
      </w:r>
    </w:p>
    <w:p w14:paraId="157C1CBE" w14:textId="77777777" w:rsidR="006537FC" w:rsidRDefault="006537FC" w:rsidP="00B64F31">
      <w:pPr>
        <w:jc w:val="center"/>
        <w:rPr>
          <w:rFonts w:ascii="Arial" w:hAnsi="Arial" w:cs="Arial"/>
          <w:b/>
          <w:sz w:val="24"/>
          <w:szCs w:val="24"/>
        </w:rPr>
      </w:pPr>
      <w:r>
        <w:rPr>
          <w:rFonts w:ascii="Arial" w:hAnsi="Arial" w:cs="Arial"/>
          <w:b/>
          <w:sz w:val="24"/>
          <w:szCs w:val="24"/>
        </w:rPr>
        <w:t>ZAGREBAČKA ŽUPANIJA</w:t>
      </w:r>
    </w:p>
    <w:p w14:paraId="556772B9" w14:textId="77777777" w:rsidR="00E11DB7" w:rsidRPr="0059082F" w:rsidRDefault="0059082F" w:rsidP="00B64F31">
      <w:pPr>
        <w:jc w:val="center"/>
        <w:rPr>
          <w:rFonts w:ascii="Arial" w:hAnsi="Arial" w:cs="Arial"/>
          <w:b/>
          <w:sz w:val="24"/>
          <w:szCs w:val="24"/>
        </w:rPr>
      </w:pPr>
      <w:r>
        <w:rPr>
          <w:rFonts w:ascii="Arial" w:hAnsi="Arial" w:cs="Arial"/>
          <w:b/>
          <w:sz w:val="24"/>
          <w:szCs w:val="24"/>
        </w:rPr>
        <w:t>GRAD IVANIĆ-GRAD</w:t>
      </w:r>
    </w:p>
    <w:p w14:paraId="7CA90AE8" w14:textId="77777777" w:rsidR="00B64F31" w:rsidRPr="006537FC" w:rsidRDefault="006537FC" w:rsidP="00B64F31">
      <w:pPr>
        <w:jc w:val="center"/>
        <w:rPr>
          <w:rFonts w:ascii="Arial" w:hAnsi="Arial" w:cs="Arial"/>
          <w:sz w:val="24"/>
          <w:szCs w:val="24"/>
        </w:rPr>
      </w:pPr>
      <w:r>
        <w:rPr>
          <w:rFonts w:ascii="Arial" w:hAnsi="Arial" w:cs="Arial"/>
          <w:sz w:val="24"/>
          <w:szCs w:val="24"/>
        </w:rPr>
        <w:t>GRADONAČELNIK</w:t>
      </w:r>
    </w:p>
    <w:p w14:paraId="7C144F1A" w14:textId="77777777" w:rsidR="00B64F31" w:rsidRPr="0059082F" w:rsidRDefault="00B64F31" w:rsidP="00B64F31">
      <w:pPr>
        <w:jc w:val="center"/>
        <w:rPr>
          <w:rFonts w:ascii="Arial" w:hAnsi="Arial" w:cs="Arial"/>
          <w:i/>
          <w:sz w:val="24"/>
          <w:szCs w:val="24"/>
        </w:rPr>
      </w:pPr>
    </w:p>
    <w:p w14:paraId="322B9D25" w14:textId="77777777" w:rsidR="00B64F31" w:rsidRPr="0059082F" w:rsidRDefault="00B64F31" w:rsidP="00B64F31">
      <w:pPr>
        <w:jc w:val="center"/>
        <w:rPr>
          <w:rFonts w:ascii="Arial" w:hAnsi="Arial" w:cs="Arial"/>
          <w:i/>
          <w:sz w:val="24"/>
          <w:szCs w:val="24"/>
        </w:rPr>
      </w:pPr>
    </w:p>
    <w:p w14:paraId="4E38624B" w14:textId="77777777" w:rsidR="00B64F31" w:rsidRPr="0059082F" w:rsidRDefault="00B64F31" w:rsidP="00B64F31">
      <w:pPr>
        <w:jc w:val="center"/>
        <w:rPr>
          <w:rFonts w:ascii="Arial" w:hAnsi="Arial" w:cs="Arial"/>
          <w:b/>
          <w:sz w:val="24"/>
          <w:szCs w:val="24"/>
        </w:rPr>
      </w:pPr>
      <w:r w:rsidRPr="0059082F">
        <w:rPr>
          <w:rFonts w:ascii="Arial" w:hAnsi="Arial" w:cs="Arial"/>
          <w:b/>
          <w:sz w:val="24"/>
          <w:szCs w:val="24"/>
        </w:rPr>
        <w:t xml:space="preserve">IZVJEŠĆE </w:t>
      </w:r>
    </w:p>
    <w:p w14:paraId="641FA685" w14:textId="77777777" w:rsidR="00B64F31" w:rsidRPr="0059082F" w:rsidRDefault="00B64F31" w:rsidP="00B64F31">
      <w:pPr>
        <w:jc w:val="center"/>
        <w:rPr>
          <w:rFonts w:ascii="Arial" w:hAnsi="Arial" w:cs="Arial"/>
          <w:sz w:val="24"/>
          <w:szCs w:val="24"/>
        </w:rPr>
      </w:pPr>
      <w:r w:rsidRPr="0059082F">
        <w:rPr>
          <w:rFonts w:ascii="Arial" w:hAnsi="Arial" w:cs="Arial"/>
          <w:sz w:val="24"/>
          <w:szCs w:val="24"/>
        </w:rPr>
        <w:t>o provedbi Plana gospodarenja otpadom</w:t>
      </w:r>
    </w:p>
    <w:p w14:paraId="2D441CE7" w14:textId="77777777" w:rsidR="00B64F31" w:rsidRPr="0059082F" w:rsidRDefault="0059082F" w:rsidP="00B64F31">
      <w:pPr>
        <w:jc w:val="center"/>
        <w:rPr>
          <w:rFonts w:ascii="Arial" w:hAnsi="Arial" w:cs="Arial"/>
          <w:b/>
          <w:sz w:val="24"/>
          <w:szCs w:val="24"/>
        </w:rPr>
      </w:pPr>
      <w:r>
        <w:rPr>
          <w:rFonts w:ascii="Arial" w:hAnsi="Arial" w:cs="Arial"/>
          <w:b/>
          <w:sz w:val="24"/>
          <w:szCs w:val="24"/>
        </w:rPr>
        <w:t>GRAD IVANIĆ-GRAD</w:t>
      </w:r>
      <w:r w:rsidR="00DE57DD">
        <w:rPr>
          <w:rFonts w:ascii="Arial" w:hAnsi="Arial" w:cs="Arial"/>
          <w:b/>
          <w:sz w:val="24"/>
          <w:szCs w:val="24"/>
        </w:rPr>
        <w:t>A</w:t>
      </w:r>
    </w:p>
    <w:p w14:paraId="29158291" w14:textId="77777777" w:rsidR="00B64F31" w:rsidRPr="0059082F" w:rsidRDefault="00B64F31" w:rsidP="00B64F31">
      <w:pPr>
        <w:jc w:val="center"/>
        <w:rPr>
          <w:rFonts w:ascii="Arial" w:hAnsi="Arial" w:cs="Arial"/>
          <w:sz w:val="24"/>
          <w:szCs w:val="24"/>
        </w:rPr>
      </w:pPr>
      <w:r w:rsidRPr="0059082F">
        <w:rPr>
          <w:rFonts w:ascii="Arial" w:hAnsi="Arial" w:cs="Arial"/>
          <w:sz w:val="24"/>
          <w:szCs w:val="24"/>
        </w:rPr>
        <w:t>za 201</w:t>
      </w:r>
      <w:r w:rsidR="00BB1BD9">
        <w:rPr>
          <w:rFonts w:ascii="Arial" w:hAnsi="Arial" w:cs="Arial"/>
          <w:sz w:val="24"/>
          <w:szCs w:val="24"/>
        </w:rPr>
        <w:t>7</w:t>
      </w:r>
      <w:r w:rsidRPr="0059082F">
        <w:rPr>
          <w:rFonts w:ascii="Arial" w:hAnsi="Arial" w:cs="Arial"/>
          <w:sz w:val="24"/>
          <w:szCs w:val="24"/>
        </w:rPr>
        <w:t xml:space="preserve">. </w:t>
      </w:r>
      <w:r w:rsidR="00183FA5" w:rsidRPr="0059082F">
        <w:rPr>
          <w:rFonts w:ascii="Arial" w:hAnsi="Arial" w:cs="Arial"/>
          <w:sz w:val="24"/>
          <w:szCs w:val="24"/>
        </w:rPr>
        <w:t>g</w:t>
      </w:r>
      <w:r w:rsidRPr="0059082F">
        <w:rPr>
          <w:rFonts w:ascii="Arial" w:hAnsi="Arial" w:cs="Arial"/>
          <w:sz w:val="24"/>
          <w:szCs w:val="24"/>
        </w:rPr>
        <w:t>odinu</w:t>
      </w:r>
    </w:p>
    <w:p w14:paraId="393EB471" w14:textId="77777777" w:rsidR="00B64F31" w:rsidRPr="0059082F" w:rsidRDefault="00B64F31" w:rsidP="00F15F0B">
      <w:pPr>
        <w:rPr>
          <w:rFonts w:ascii="Arial" w:hAnsi="Arial" w:cs="Arial"/>
          <w:sz w:val="24"/>
          <w:szCs w:val="24"/>
        </w:rPr>
      </w:pPr>
    </w:p>
    <w:p w14:paraId="359D1CA2" w14:textId="77777777" w:rsidR="00F15F0B" w:rsidRPr="0059082F" w:rsidRDefault="00F15F0B" w:rsidP="00F15F0B">
      <w:pPr>
        <w:rPr>
          <w:rFonts w:ascii="Arial" w:hAnsi="Arial" w:cs="Arial"/>
          <w:sz w:val="24"/>
          <w:szCs w:val="24"/>
        </w:rPr>
      </w:pPr>
    </w:p>
    <w:p w14:paraId="67603490" w14:textId="77777777" w:rsidR="00F15F0B" w:rsidRPr="0059082F" w:rsidRDefault="00F15F0B" w:rsidP="00F15F0B">
      <w:pPr>
        <w:rPr>
          <w:rFonts w:ascii="Arial" w:hAnsi="Arial" w:cs="Arial"/>
          <w:i/>
          <w:sz w:val="24"/>
          <w:szCs w:val="24"/>
        </w:rPr>
      </w:pPr>
    </w:p>
    <w:p w14:paraId="70CD5D9D" w14:textId="77777777" w:rsidR="00B64F31" w:rsidRPr="0059082F" w:rsidRDefault="00B64F31" w:rsidP="00B64F31">
      <w:pPr>
        <w:jc w:val="center"/>
        <w:rPr>
          <w:rFonts w:ascii="Arial" w:hAnsi="Arial" w:cs="Arial"/>
          <w:i/>
          <w:sz w:val="24"/>
          <w:szCs w:val="24"/>
        </w:rPr>
      </w:pPr>
    </w:p>
    <w:p w14:paraId="118D400E" w14:textId="77777777" w:rsidR="00B64F31" w:rsidRPr="0059082F" w:rsidRDefault="00B64F31" w:rsidP="00B64F31">
      <w:pPr>
        <w:jc w:val="center"/>
        <w:rPr>
          <w:rFonts w:ascii="Arial" w:hAnsi="Arial" w:cs="Arial"/>
          <w:i/>
          <w:sz w:val="24"/>
          <w:szCs w:val="24"/>
        </w:rPr>
      </w:pPr>
    </w:p>
    <w:p w14:paraId="72DF21D7" w14:textId="77777777" w:rsidR="00B64F31" w:rsidRPr="0059082F" w:rsidRDefault="00B64F31" w:rsidP="00B64F31">
      <w:pPr>
        <w:jc w:val="center"/>
        <w:rPr>
          <w:rFonts w:ascii="Arial" w:hAnsi="Arial" w:cs="Arial"/>
          <w:i/>
          <w:sz w:val="24"/>
          <w:szCs w:val="24"/>
        </w:rPr>
      </w:pPr>
    </w:p>
    <w:p w14:paraId="75221D41" w14:textId="77777777" w:rsidR="00B64F31" w:rsidRPr="0059082F" w:rsidRDefault="00B64F31" w:rsidP="00B64F31">
      <w:pPr>
        <w:jc w:val="center"/>
        <w:rPr>
          <w:rFonts w:ascii="Arial" w:hAnsi="Arial" w:cs="Arial"/>
          <w:i/>
          <w:sz w:val="24"/>
          <w:szCs w:val="24"/>
        </w:rPr>
      </w:pPr>
    </w:p>
    <w:p w14:paraId="38C93309" w14:textId="77777777" w:rsidR="00B64F31" w:rsidRPr="0059082F" w:rsidRDefault="00B64F31" w:rsidP="00B64F31">
      <w:pPr>
        <w:jc w:val="center"/>
        <w:rPr>
          <w:rFonts w:ascii="Arial" w:hAnsi="Arial" w:cs="Arial"/>
          <w:i/>
          <w:sz w:val="24"/>
          <w:szCs w:val="24"/>
        </w:rPr>
      </w:pPr>
    </w:p>
    <w:p w14:paraId="19B7B3D1" w14:textId="77777777" w:rsidR="00B64F31" w:rsidRPr="0059082F" w:rsidRDefault="00B64F31" w:rsidP="00B64F31">
      <w:pPr>
        <w:jc w:val="center"/>
        <w:rPr>
          <w:rFonts w:ascii="Arial" w:hAnsi="Arial" w:cs="Arial"/>
          <w:i/>
          <w:sz w:val="24"/>
          <w:szCs w:val="24"/>
        </w:rPr>
      </w:pPr>
    </w:p>
    <w:p w14:paraId="377A20B5" w14:textId="77777777" w:rsidR="00B64F31" w:rsidRPr="0059082F" w:rsidRDefault="00B64F31" w:rsidP="00B64F31">
      <w:pPr>
        <w:jc w:val="center"/>
        <w:rPr>
          <w:rFonts w:ascii="Arial" w:hAnsi="Arial" w:cs="Arial"/>
          <w:i/>
          <w:sz w:val="24"/>
          <w:szCs w:val="24"/>
        </w:rPr>
      </w:pPr>
    </w:p>
    <w:p w14:paraId="63459A0A" w14:textId="77777777" w:rsidR="00B64F31" w:rsidRPr="0059082F" w:rsidRDefault="00B64F31" w:rsidP="00B64F31">
      <w:pPr>
        <w:jc w:val="center"/>
        <w:rPr>
          <w:rFonts w:ascii="Arial" w:hAnsi="Arial" w:cs="Arial"/>
          <w:i/>
          <w:sz w:val="24"/>
          <w:szCs w:val="24"/>
        </w:rPr>
      </w:pPr>
    </w:p>
    <w:p w14:paraId="00336D1E" w14:textId="77777777" w:rsidR="00B64F31" w:rsidRPr="0059082F" w:rsidRDefault="00B64F31" w:rsidP="00B64F31">
      <w:pPr>
        <w:jc w:val="center"/>
        <w:rPr>
          <w:rFonts w:ascii="Arial" w:hAnsi="Arial" w:cs="Arial"/>
          <w:i/>
          <w:sz w:val="24"/>
          <w:szCs w:val="24"/>
        </w:rPr>
      </w:pPr>
    </w:p>
    <w:p w14:paraId="4FEDD890" w14:textId="77777777" w:rsidR="00B64F31" w:rsidRPr="0059082F" w:rsidRDefault="00B64F31" w:rsidP="00B64F31">
      <w:pPr>
        <w:jc w:val="center"/>
        <w:rPr>
          <w:rFonts w:ascii="Arial" w:hAnsi="Arial" w:cs="Arial"/>
          <w:i/>
          <w:sz w:val="24"/>
          <w:szCs w:val="24"/>
        </w:rPr>
      </w:pPr>
    </w:p>
    <w:p w14:paraId="7299DCC9" w14:textId="77777777" w:rsidR="00B64F31" w:rsidRPr="0059082F" w:rsidRDefault="00B64F31" w:rsidP="00B64F31">
      <w:pPr>
        <w:jc w:val="center"/>
        <w:rPr>
          <w:rFonts w:ascii="Arial" w:hAnsi="Arial" w:cs="Arial"/>
          <w:i/>
          <w:sz w:val="24"/>
          <w:szCs w:val="24"/>
        </w:rPr>
      </w:pPr>
    </w:p>
    <w:p w14:paraId="13B7F665" w14:textId="77777777" w:rsidR="00B64F31" w:rsidRPr="0059082F" w:rsidRDefault="00F15F0B" w:rsidP="00B64F31">
      <w:pPr>
        <w:jc w:val="center"/>
        <w:rPr>
          <w:rFonts w:ascii="Arial" w:hAnsi="Arial" w:cs="Arial"/>
          <w:sz w:val="24"/>
          <w:szCs w:val="24"/>
        </w:rPr>
      </w:pPr>
      <w:r w:rsidRPr="0059082F">
        <w:rPr>
          <w:rFonts w:ascii="Arial" w:hAnsi="Arial" w:cs="Arial"/>
          <w:sz w:val="24"/>
          <w:szCs w:val="24"/>
        </w:rPr>
        <w:t>ožujak</w:t>
      </w:r>
      <w:r w:rsidR="00B64F31" w:rsidRPr="0059082F">
        <w:rPr>
          <w:rFonts w:ascii="Arial" w:hAnsi="Arial" w:cs="Arial"/>
          <w:sz w:val="24"/>
          <w:szCs w:val="24"/>
        </w:rPr>
        <w:t>, 201</w:t>
      </w:r>
      <w:r w:rsidR="00BB1BD9">
        <w:rPr>
          <w:rFonts w:ascii="Arial" w:hAnsi="Arial" w:cs="Arial"/>
          <w:sz w:val="24"/>
          <w:szCs w:val="24"/>
        </w:rPr>
        <w:t>8</w:t>
      </w:r>
      <w:r w:rsidR="00223148" w:rsidRPr="0059082F">
        <w:rPr>
          <w:rFonts w:ascii="Arial" w:hAnsi="Arial" w:cs="Arial"/>
          <w:sz w:val="24"/>
          <w:szCs w:val="24"/>
        </w:rPr>
        <w:t>.</w:t>
      </w:r>
    </w:p>
    <w:p w14:paraId="13743F69" w14:textId="77777777" w:rsidR="00B64F31" w:rsidRPr="0059082F" w:rsidRDefault="00B64F31" w:rsidP="00B64F31">
      <w:pPr>
        <w:jc w:val="center"/>
        <w:rPr>
          <w:rFonts w:ascii="Arial" w:hAnsi="Arial" w:cs="Arial"/>
          <w:sz w:val="24"/>
          <w:szCs w:val="24"/>
        </w:rPr>
      </w:pPr>
    </w:p>
    <w:p w14:paraId="6DB153E4" w14:textId="77777777" w:rsidR="00B64F31" w:rsidRDefault="00B64F31" w:rsidP="00B64F31">
      <w:pPr>
        <w:rPr>
          <w:rFonts w:ascii="Times New Roman" w:hAnsi="Times New Roman" w:cs="Times New Roman"/>
          <w:i/>
          <w:sz w:val="24"/>
          <w:szCs w:val="24"/>
        </w:rPr>
      </w:pPr>
    </w:p>
    <w:p w14:paraId="46EC4D3C" w14:textId="77777777" w:rsidR="00B64F31" w:rsidRPr="00415B29" w:rsidRDefault="00B64F31" w:rsidP="00B64F31">
      <w:pPr>
        <w:pStyle w:val="Odlomakpopisa"/>
        <w:numPr>
          <w:ilvl w:val="0"/>
          <w:numId w:val="1"/>
        </w:numPr>
        <w:rPr>
          <w:rFonts w:ascii="Times New Roman" w:hAnsi="Times New Roman" w:cs="Times New Roman"/>
          <w:b/>
          <w:sz w:val="24"/>
          <w:szCs w:val="24"/>
        </w:rPr>
      </w:pPr>
      <w:r w:rsidRPr="00415B29">
        <w:rPr>
          <w:rFonts w:ascii="Times New Roman" w:hAnsi="Times New Roman" w:cs="Times New Roman"/>
          <w:b/>
          <w:sz w:val="24"/>
          <w:szCs w:val="24"/>
        </w:rPr>
        <w:lastRenderedPageBreak/>
        <w:t>UVOD</w:t>
      </w:r>
    </w:p>
    <w:p w14:paraId="725BD6ED" w14:textId="77777777" w:rsidR="00BF76EE" w:rsidRDefault="0059082F" w:rsidP="00296EDA">
      <w:pPr>
        <w:autoSpaceDE w:val="0"/>
        <w:autoSpaceDN w:val="0"/>
        <w:adjustRightInd w:val="0"/>
        <w:spacing w:after="0" w:line="240" w:lineRule="auto"/>
        <w:ind w:firstLine="709"/>
        <w:jc w:val="both"/>
        <w:rPr>
          <w:rFonts w:ascii="Arial" w:hAnsi="Arial" w:cs="Arial"/>
          <w:sz w:val="24"/>
          <w:szCs w:val="24"/>
        </w:rPr>
      </w:pPr>
      <w:r w:rsidRPr="0059082F">
        <w:rPr>
          <w:rFonts w:ascii="Arial" w:hAnsi="Arial" w:cs="Arial"/>
          <w:sz w:val="24"/>
          <w:szCs w:val="24"/>
        </w:rPr>
        <w:t>Grad</w:t>
      </w:r>
      <w:r>
        <w:rPr>
          <w:rFonts w:ascii="Arial" w:hAnsi="Arial" w:cs="Arial"/>
          <w:sz w:val="24"/>
          <w:szCs w:val="24"/>
        </w:rPr>
        <w:t xml:space="preserve"> Ivanić-Grad </w:t>
      </w:r>
      <w:r w:rsidRPr="0059082F">
        <w:rPr>
          <w:rFonts w:ascii="Arial" w:hAnsi="Arial" w:cs="Arial"/>
          <w:sz w:val="24"/>
          <w:szCs w:val="24"/>
        </w:rPr>
        <w:t xml:space="preserve">nalazi </w:t>
      </w:r>
      <w:r>
        <w:rPr>
          <w:rFonts w:ascii="Arial" w:hAnsi="Arial" w:cs="Arial"/>
          <w:sz w:val="24"/>
          <w:szCs w:val="24"/>
        </w:rPr>
        <w:t xml:space="preserve">se </w:t>
      </w:r>
      <w:r w:rsidR="00246AA7">
        <w:rPr>
          <w:rFonts w:ascii="Arial" w:hAnsi="Arial" w:cs="Arial"/>
          <w:sz w:val="24"/>
          <w:szCs w:val="24"/>
        </w:rPr>
        <w:t>u Zagrebač</w:t>
      </w:r>
      <w:r w:rsidRPr="0059082F">
        <w:rPr>
          <w:rFonts w:ascii="Arial" w:hAnsi="Arial" w:cs="Arial"/>
          <w:sz w:val="24"/>
          <w:szCs w:val="24"/>
        </w:rPr>
        <w:t>koj županiji, administrativnom prstenu</w:t>
      </w:r>
      <w:r>
        <w:rPr>
          <w:rFonts w:ascii="Arial" w:hAnsi="Arial" w:cs="Arial"/>
          <w:sz w:val="24"/>
          <w:szCs w:val="24"/>
        </w:rPr>
        <w:t xml:space="preserve"> oko grada Zagreba, od kojeg je u</w:t>
      </w:r>
      <w:r w:rsidRPr="0059082F">
        <w:rPr>
          <w:rFonts w:ascii="Arial" w:hAnsi="Arial" w:cs="Arial"/>
          <w:sz w:val="24"/>
          <w:szCs w:val="24"/>
        </w:rPr>
        <w:t xml:space="preserve">daljen oko 27 km. </w:t>
      </w:r>
      <w:r w:rsidR="006537FC">
        <w:rPr>
          <w:rFonts w:ascii="Arial" w:hAnsi="Arial" w:cs="Arial"/>
          <w:sz w:val="24"/>
          <w:szCs w:val="24"/>
        </w:rPr>
        <w:t xml:space="preserve">Područje </w:t>
      </w:r>
      <w:r w:rsidRPr="0059082F">
        <w:rPr>
          <w:rFonts w:ascii="Arial" w:hAnsi="Arial" w:cs="Arial"/>
          <w:sz w:val="24"/>
          <w:szCs w:val="24"/>
        </w:rPr>
        <w:t>Grad</w:t>
      </w:r>
      <w:r w:rsidR="006537FC">
        <w:rPr>
          <w:rFonts w:ascii="Arial" w:hAnsi="Arial" w:cs="Arial"/>
          <w:sz w:val="24"/>
          <w:szCs w:val="24"/>
        </w:rPr>
        <w:t xml:space="preserve">a </w:t>
      </w:r>
      <w:r w:rsidRPr="0059082F">
        <w:rPr>
          <w:rFonts w:ascii="Arial" w:hAnsi="Arial" w:cs="Arial"/>
          <w:sz w:val="24"/>
          <w:szCs w:val="24"/>
        </w:rPr>
        <w:t>smješten</w:t>
      </w:r>
      <w:r w:rsidR="006537FC">
        <w:rPr>
          <w:rFonts w:ascii="Arial" w:hAnsi="Arial" w:cs="Arial"/>
          <w:sz w:val="24"/>
          <w:szCs w:val="24"/>
        </w:rPr>
        <w:t>o je</w:t>
      </w:r>
      <w:r w:rsidRPr="0059082F">
        <w:rPr>
          <w:rFonts w:ascii="Arial" w:hAnsi="Arial" w:cs="Arial"/>
          <w:sz w:val="24"/>
          <w:szCs w:val="24"/>
        </w:rPr>
        <w:t xml:space="preserve"> uz glavne prometne pravce</w:t>
      </w:r>
      <w:r>
        <w:rPr>
          <w:rFonts w:ascii="Arial" w:hAnsi="Arial" w:cs="Arial"/>
          <w:sz w:val="24"/>
          <w:szCs w:val="24"/>
        </w:rPr>
        <w:t xml:space="preserve">: autocestu Zagreb-Lipovac i uz </w:t>
      </w:r>
      <w:r w:rsidRPr="0059082F">
        <w:rPr>
          <w:rFonts w:ascii="Arial" w:hAnsi="Arial" w:cs="Arial"/>
          <w:sz w:val="24"/>
          <w:szCs w:val="24"/>
        </w:rPr>
        <w:t>sam željezni</w:t>
      </w:r>
      <w:r>
        <w:rPr>
          <w:rFonts w:ascii="Arial" w:hAnsi="Arial" w:cs="Arial"/>
          <w:sz w:val="24"/>
          <w:szCs w:val="24"/>
        </w:rPr>
        <w:t>č</w:t>
      </w:r>
      <w:r w:rsidRPr="0059082F">
        <w:rPr>
          <w:rFonts w:ascii="Arial" w:hAnsi="Arial" w:cs="Arial"/>
          <w:sz w:val="24"/>
          <w:szCs w:val="24"/>
        </w:rPr>
        <w:t>ki europski koridor 10.</w:t>
      </w:r>
    </w:p>
    <w:p w14:paraId="48514406" w14:textId="77777777" w:rsidR="00F72313" w:rsidRPr="0059082F" w:rsidRDefault="0059082F" w:rsidP="00296EDA">
      <w:pPr>
        <w:autoSpaceDE w:val="0"/>
        <w:autoSpaceDN w:val="0"/>
        <w:adjustRightInd w:val="0"/>
        <w:spacing w:after="0" w:line="240" w:lineRule="auto"/>
        <w:ind w:firstLine="709"/>
        <w:jc w:val="both"/>
        <w:rPr>
          <w:rFonts w:ascii="Arial" w:hAnsi="Arial" w:cs="Arial"/>
          <w:sz w:val="24"/>
          <w:szCs w:val="24"/>
        </w:rPr>
      </w:pPr>
      <w:r w:rsidRPr="0059082F">
        <w:rPr>
          <w:rFonts w:ascii="Arial" w:hAnsi="Arial" w:cs="Arial"/>
          <w:sz w:val="24"/>
          <w:szCs w:val="24"/>
        </w:rPr>
        <w:t xml:space="preserve"> </w:t>
      </w:r>
    </w:p>
    <w:p w14:paraId="70AB72D1" w14:textId="77777777" w:rsidR="00F72313" w:rsidRDefault="00F72313" w:rsidP="00296EDA">
      <w:pPr>
        <w:ind w:firstLine="709"/>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Djelatnost gospodarenja komunalnim otpadom zajednički organiziraju i razvijaju Grad Ivanić-Grad, Općina Križ i Općina Kloštar Ivanić kao JLS koje su vlasnici  poduzeća </w:t>
      </w:r>
      <w:proofErr w:type="spellStart"/>
      <w:r w:rsidRPr="00277B0C">
        <w:rPr>
          <w:rFonts w:ascii="Arial" w:eastAsia="Calibri" w:hAnsi="Arial" w:cs="Arial"/>
          <w:sz w:val="24"/>
          <w:szCs w:val="24"/>
          <w:lang w:eastAsia="en-US"/>
        </w:rPr>
        <w:t>Ivakop</w:t>
      </w:r>
      <w:proofErr w:type="spellEnd"/>
      <w:r w:rsidRPr="00277B0C">
        <w:rPr>
          <w:rFonts w:ascii="Arial" w:eastAsia="Calibri" w:hAnsi="Arial" w:cs="Arial"/>
          <w:sz w:val="24"/>
          <w:szCs w:val="24"/>
          <w:lang w:eastAsia="en-US"/>
        </w:rPr>
        <w:t xml:space="preserve"> d.o.o. za komunalne djelatnosti koje operativno provodi odluke zajedničke politike gospodarenja komunalnim otpadom, te upravlja odlagalištem komunalnog otpada </w:t>
      </w:r>
      <w:proofErr w:type="spellStart"/>
      <w:r w:rsidRPr="00277B0C">
        <w:rPr>
          <w:rFonts w:ascii="Arial" w:eastAsia="Calibri" w:hAnsi="Arial" w:cs="Arial"/>
          <w:sz w:val="24"/>
          <w:szCs w:val="24"/>
          <w:lang w:eastAsia="en-US"/>
        </w:rPr>
        <w:t>Tarno</w:t>
      </w:r>
      <w:proofErr w:type="spellEnd"/>
      <w:r w:rsidRPr="00277B0C">
        <w:rPr>
          <w:rFonts w:ascii="Arial" w:eastAsia="Calibri" w:hAnsi="Arial" w:cs="Arial"/>
          <w:sz w:val="24"/>
          <w:szCs w:val="24"/>
          <w:lang w:eastAsia="en-US"/>
        </w:rPr>
        <w:t xml:space="preserve"> na koje se odlaže komunalni otpad sakupljen na prostoru sve tri JLS. </w:t>
      </w:r>
      <w:proofErr w:type="spellStart"/>
      <w:r w:rsidRPr="00277B0C">
        <w:rPr>
          <w:rFonts w:ascii="Arial" w:eastAsia="Calibri" w:hAnsi="Arial" w:cs="Arial"/>
          <w:sz w:val="24"/>
          <w:szCs w:val="24"/>
          <w:lang w:eastAsia="en-US"/>
        </w:rPr>
        <w:t>Ivakop</w:t>
      </w:r>
      <w:proofErr w:type="spellEnd"/>
      <w:r w:rsidRPr="00277B0C">
        <w:rPr>
          <w:rFonts w:ascii="Arial" w:eastAsia="Calibri" w:hAnsi="Arial" w:cs="Arial"/>
          <w:sz w:val="24"/>
          <w:szCs w:val="24"/>
          <w:lang w:eastAsia="en-US"/>
        </w:rPr>
        <w:t xml:space="preserve"> d.o.o. obavlja poslove sakupljanja, prijevoza i zbrinjavanja komuna</w:t>
      </w:r>
      <w:r>
        <w:rPr>
          <w:rFonts w:ascii="Arial" w:eastAsia="Calibri" w:hAnsi="Arial" w:cs="Arial"/>
          <w:sz w:val="24"/>
          <w:szCs w:val="24"/>
          <w:lang w:eastAsia="en-US"/>
        </w:rPr>
        <w:t>lnog otpada u sve tri JLS.</w:t>
      </w:r>
    </w:p>
    <w:p w14:paraId="7C60B78E" w14:textId="22609340" w:rsidR="00F72313" w:rsidRPr="00277B0C" w:rsidRDefault="00F72313" w:rsidP="00296EDA">
      <w:pPr>
        <w:ind w:firstLine="709"/>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Komunalni otpad odvozi se iz svih naselja na području Grada Ivanić-Grada, a svi su stanovnici obavezni davati na odvoz komunalni otpad. Isto je propisano Općim uvjetima usluge sakupljanja, odvoza i </w:t>
      </w:r>
      <w:r w:rsidR="00F2537A">
        <w:rPr>
          <w:rFonts w:ascii="Arial" w:eastAsia="Calibri" w:hAnsi="Arial" w:cs="Arial"/>
          <w:sz w:val="24"/>
          <w:szCs w:val="24"/>
          <w:lang w:eastAsia="en-US"/>
        </w:rPr>
        <w:t xml:space="preserve">odlaganja komunalnog otpada </w:t>
      </w:r>
      <w:proofErr w:type="spellStart"/>
      <w:r w:rsidR="00F2537A">
        <w:rPr>
          <w:rFonts w:ascii="Arial" w:eastAsia="Calibri" w:hAnsi="Arial" w:cs="Arial"/>
          <w:sz w:val="24"/>
          <w:szCs w:val="24"/>
          <w:lang w:eastAsia="en-US"/>
        </w:rPr>
        <w:t>doni</w:t>
      </w:r>
      <w:r w:rsidRPr="00277B0C">
        <w:rPr>
          <w:rFonts w:ascii="Arial" w:eastAsia="Calibri" w:hAnsi="Arial" w:cs="Arial"/>
          <w:sz w:val="24"/>
          <w:szCs w:val="24"/>
          <w:lang w:eastAsia="en-US"/>
        </w:rPr>
        <w:t>jet</w:t>
      </w:r>
      <w:r>
        <w:rPr>
          <w:rFonts w:ascii="Arial" w:eastAsia="Calibri" w:hAnsi="Arial" w:cs="Arial"/>
          <w:sz w:val="24"/>
          <w:szCs w:val="24"/>
          <w:lang w:eastAsia="en-US"/>
        </w:rPr>
        <w:t>o</w:t>
      </w:r>
      <w:r w:rsidRPr="00277B0C">
        <w:rPr>
          <w:rFonts w:ascii="Arial" w:eastAsia="Calibri" w:hAnsi="Arial" w:cs="Arial"/>
          <w:sz w:val="24"/>
          <w:szCs w:val="24"/>
          <w:lang w:eastAsia="en-US"/>
        </w:rPr>
        <w:t>m</w:t>
      </w:r>
      <w:proofErr w:type="spellEnd"/>
      <w:r w:rsidRPr="00277B0C">
        <w:rPr>
          <w:rFonts w:ascii="Arial" w:eastAsia="Calibri" w:hAnsi="Arial" w:cs="Arial"/>
          <w:sz w:val="24"/>
          <w:szCs w:val="24"/>
          <w:lang w:eastAsia="en-US"/>
        </w:rPr>
        <w:t xml:space="preserve"> od strane Skupštine </w:t>
      </w:r>
      <w:proofErr w:type="spellStart"/>
      <w:r w:rsidRPr="00277B0C">
        <w:rPr>
          <w:rFonts w:ascii="Arial" w:eastAsia="Calibri" w:hAnsi="Arial" w:cs="Arial"/>
          <w:sz w:val="24"/>
          <w:szCs w:val="24"/>
          <w:lang w:eastAsia="en-US"/>
        </w:rPr>
        <w:t>Ivakop</w:t>
      </w:r>
      <w:proofErr w:type="spellEnd"/>
      <w:r w:rsidRPr="00277B0C">
        <w:rPr>
          <w:rFonts w:ascii="Arial" w:eastAsia="Calibri" w:hAnsi="Arial" w:cs="Arial"/>
          <w:sz w:val="24"/>
          <w:szCs w:val="24"/>
          <w:lang w:eastAsia="en-US"/>
        </w:rPr>
        <w:t>-a kao i Odlukom o komunalnom redu Grada Ivanić-Grada.</w:t>
      </w:r>
    </w:p>
    <w:p w14:paraId="256EB7B3" w14:textId="77777777" w:rsidR="0059082F" w:rsidRPr="00F72313" w:rsidRDefault="0059082F" w:rsidP="00296EDA">
      <w:pPr>
        <w:ind w:firstLine="709"/>
        <w:jc w:val="both"/>
        <w:rPr>
          <w:rFonts w:ascii="Arial" w:eastAsia="Calibri" w:hAnsi="Arial" w:cs="Arial"/>
          <w:sz w:val="24"/>
          <w:szCs w:val="24"/>
          <w:lang w:eastAsia="en-US"/>
        </w:rPr>
      </w:pPr>
      <w:r>
        <w:rPr>
          <w:rFonts w:ascii="Arial" w:eastAsia="Times New Roman" w:hAnsi="Arial" w:cs="Arial"/>
          <w:sz w:val="24"/>
          <w:szCs w:val="24"/>
          <w:lang w:val="pt-BR"/>
        </w:rPr>
        <w:t>Važeći Plan go</w:t>
      </w:r>
      <w:r w:rsidRPr="008D1453">
        <w:rPr>
          <w:rFonts w:ascii="Arial" w:eastAsia="Times New Roman" w:hAnsi="Arial" w:cs="Arial"/>
          <w:sz w:val="24"/>
          <w:szCs w:val="24"/>
          <w:lang w:val="pt-BR"/>
        </w:rPr>
        <w:t>spodarenja otpadom Grada Ivanić-Grada donesen je na 4. sjednici Gradskog vijeća Grada Ivanić-Grada održanoj dana 06. listopada 2009. godine i objavljen u Službenom glasniku broj 09/09.</w:t>
      </w:r>
    </w:p>
    <w:p w14:paraId="242AE56E" w14:textId="5B76E267" w:rsidR="004D6298" w:rsidRDefault="0059082F" w:rsidP="00296EDA">
      <w:pPr>
        <w:pStyle w:val="Odlomakpopisa"/>
        <w:ind w:left="0" w:firstLine="709"/>
        <w:jc w:val="both"/>
        <w:rPr>
          <w:rFonts w:ascii="Arial" w:eastAsia="Times New Roman" w:hAnsi="Arial" w:cs="Arial"/>
          <w:color w:val="000000"/>
          <w:sz w:val="24"/>
          <w:szCs w:val="24"/>
          <w:lang w:val="pt-BR"/>
        </w:rPr>
      </w:pPr>
      <w:r>
        <w:rPr>
          <w:rFonts w:ascii="Arial" w:hAnsi="Arial" w:cs="Arial"/>
          <w:sz w:val="24"/>
          <w:szCs w:val="24"/>
        </w:rPr>
        <w:t>Godišnje Izvješće o provedbi Plana gospodarenja otpadom Grada Ivanić-Grada za 201</w:t>
      </w:r>
      <w:r w:rsidR="00F2537A">
        <w:rPr>
          <w:rFonts w:ascii="Arial" w:hAnsi="Arial" w:cs="Arial"/>
          <w:sz w:val="24"/>
          <w:szCs w:val="24"/>
        </w:rPr>
        <w:t>7</w:t>
      </w:r>
      <w:r>
        <w:rPr>
          <w:rFonts w:ascii="Arial" w:hAnsi="Arial" w:cs="Arial"/>
          <w:sz w:val="24"/>
          <w:szCs w:val="24"/>
        </w:rPr>
        <w:t>.</w:t>
      </w:r>
      <w:r w:rsidR="00591781">
        <w:rPr>
          <w:rFonts w:ascii="Arial" w:hAnsi="Arial" w:cs="Arial"/>
          <w:sz w:val="24"/>
          <w:szCs w:val="24"/>
        </w:rPr>
        <w:t xml:space="preserve"> </w:t>
      </w:r>
      <w:r>
        <w:rPr>
          <w:rFonts w:ascii="Arial" w:hAnsi="Arial" w:cs="Arial"/>
          <w:sz w:val="24"/>
          <w:szCs w:val="24"/>
        </w:rPr>
        <w:t xml:space="preserve">godinu (u daljnjem tekstu: Izvješće) izrađuje se sukladno  članku </w:t>
      </w:r>
      <w:r w:rsidRPr="008D1453">
        <w:rPr>
          <w:rFonts w:ascii="Arial" w:eastAsia="Times New Roman" w:hAnsi="Arial" w:cs="Arial"/>
          <w:color w:val="000000"/>
          <w:sz w:val="24"/>
          <w:szCs w:val="24"/>
        </w:rPr>
        <w:t>20</w:t>
      </w:r>
      <w:r w:rsidRPr="008D1453">
        <w:rPr>
          <w:rFonts w:ascii="Arial" w:eastAsia="Times New Roman" w:hAnsi="Arial" w:cs="Arial"/>
          <w:color w:val="000000"/>
          <w:sz w:val="24"/>
          <w:szCs w:val="24"/>
          <w:lang w:val="pt-BR"/>
        </w:rPr>
        <w:t>. stav</w:t>
      </w:r>
      <w:r>
        <w:rPr>
          <w:rFonts w:ascii="Arial" w:eastAsia="Times New Roman" w:hAnsi="Arial" w:cs="Arial"/>
          <w:color w:val="000000"/>
          <w:sz w:val="24"/>
          <w:szCs w:val="24"/>
          <w:lang w:val="pt-BR"/>
        </w:rPr>
        <w:t>ak</w:t>
      </w:r>
      <w:r w:rsidRPr="008D1453">
        <w:rPr>
          <w:rFonts w:ascii="Arial" w:eastAsia="Times New Roman" w:hAnsi="Arial" w:cs="Arial"/>
          <w:color w:val="000000"/>
          <w:sz w:val="24"/>
          <w:szCs w:val="24"/>
          <w:lang w:val="pt-BR"/>
        </w:rPr>
        <w:t xml:space="preserve"> 1. Zakona o održivom gospodarenju otpadom </w:t>
      </w:r>
      <w:r>
        <w:rPr>
          <w:rFonts w:ascii="Arial" w:eastAsia="Times New Roman" w:hAnsi="Arial" w:cs="Arial"/>
          <w:color w:val="000000"/>
          <w:sz w:val="24"/>
          <w:szCs w:val="24"/>
          <w:lang w:val="pt-BR"/>
        </w:rPr>
        <w:t xml:space="preserve"> (Narodne novine br. 94/13), prema kojem je </w:t>
      </w:r>
      <w:r w:rsidR="004A2C10">
        <w:rPr>
          <w:rFonts w:ascii="Arial" w:eastAsia="Times New Roman" w:hAnsi="Arial" w:cs="Arial"/>
          <w:color w:val="000000"/>
          <w:sz w:val="24"/>
          <w:szCs w:val="24"/>
          <w:lang w:val="pt-BR"/>
        </w:rPr>
        <w:t>JLS</w:t>
      </w:r>
      <w:r>
        <w:rPr>
          <w:rFonts w:ascii="Arial" w:eastAsia="Times New Roman" w:hAnsi="Arial" w:cs="Arial"/>
          <w:color w:val="000000"/>
          <w:sz w:val="24"/>
          <w:szCs w:val="24"/>
          <w:lang w:val="pt-BR"/>
        </w:rPr>
        <w:t xml:space="preserve"> obvez</w:t>
      </w:r>
      <w:r w:rsidR="004A2C10">
        <w:rPr>
          <w:rFonts w:ascii="Arial" w:eastAsia="Times New Roman" w:hAnsi="Arial" w:cs="Arial"/>
          <w:color w:val="000000"/>
          <w:sz w:val="24"/>
          <w:szCs w:val="24"/>
          <w:lang w:val="pt-BR"/>
        </w:rPr>
        <w:t>na</w:t>
      </w:r>
      <w:r>
        <w:rPr>
          <w:rFonts w:ascii="Arial" w:eastAsia="Times New Roman" w:hAnsi="Arial" w:cs="Arial"/>
          <w:color w:val="000000"/>
          <w:sz w:val="24"/>
          <w:szCs w:val="24"/>
          <w:lang w:val="pt-BR"/>
        </w:rPr>
        <w:t xml:space="preserve"> podnijeti predmetno Izvješće </w:t>
      </w:r>
      <w:r w:rsidR="004A2C10">
        <w:rPr>
          <w:rFonts w:ascii="Arial" w:eastAsia="Times New Roman" w:hAnsi="Arial" w:cs="Arial"/>
          <w:color w:val="000000"/>
          <w:sz w:val="24"/>
          <w:szCs w:val="24"/>
          <w:lang w:val="pt-BR"/>
        </w:rPr>
        <w:t>jedin</w:t>
      </w:r>
      <w:r w:rsidRPr="008D1453">
        <w:rPr>
          <w:rFonts w:ascii="Arial" w:eastAsia="Times New Roman" w:hAnsi="Arial" w:cs="Arial"/>
          <w:color w:val="000000"/>
          <w:sz w:val="24"/>
          <w:szCs w:val="24"/>
          <w:lang w:val="pt-BR"/>
        </w:rPr>
        <w:t>ici područne (regionalne) samouprave do 31. ožujka tekuće godine za prethodnu kalendar</w:t>
      </w:r>
      <w:r>
        <w:rPr>
          <w:rFonts w:ascii="Arial" w:eastAsia="Times New Roman" w:hAnsi="Arial" w:cs="Arial"/>
          <w:color w:val="000000"/>
          <w:sz w:val="24"/>
          <w:szCs w:val="24"/>
          <w:lang w:val="pt-BR"/>
        </w:rPr>
        <w:t xml:space="preserve">sku godinu i objaviti ga u </w:t>
      </w:r>
      <w:r w:rsidRPr="008D1453">
        <w:rPr>
          <w:rFonts w:ascii="Arial" w:eastAsia="Times New Roman" w:hAnsi="Arial" w:cs="Arial"/>
          <w:color w:val="000000"/>
          <w:sz w:val="24"/>
          <w:szCs w:val="24"/>
          <w:lang w:val="pt-BR"/>
        </w:rPr>
        <w:t xml:space="preserve">službenom glasilu.  </w:t>
      </w:r>
      <w:r w:rsidRPr="008D1453">
        <w:rPr>
          <w:rFonts w:ascii="Arial" w:eastAsia="Times New Roman" w:hAnsi="Arial" w:cs="Arial"/>
          <w:sz w:val="24"/>
          <w:szCs w:val="24"/>
          <w:lang w:val="pt-BR"/>
        </w:rPr>
        <w:t>Plan je donesen za razdoblje od 8 godina, odnosno za razdoblje od 2009. – 2017. godine.</w:t>
      </w:r>
      <w:r>
        <w:rPr>
          <w:rFonts w:ascii="Arial" w:eastAsia="Times New Roman" w:hAnsi="Arial" w:cs="Arial"/>
          <w:sz w:val="24"/>
          <w:szCs w:val="24"/>
          <w:lang w:val="pt-BR"/>
        </w:rPr>
        <w:t xml:space="preserve"> </w:t>
      </w:r>
      <w:r w:rsidRPr="008D1453">
        <w:rPr>
          <w:rFonts w:ascii="Arial" w:eastAsia="Times New Roman" w:hAnsi="Arial" w:cs="Arial"/>
          <w:sz w:val="24"/>
          <w:szCs w:val="24"/>
          <w:lang w:val="pt-BR"/>
        </w:rPr>
        <w:t>Temeljem članka</w:t>
      </w:r>
      <w:r w:rsidRPr="008D1453">
        <w:rPr>
          <w:rFonts w:ascii="Arial" w:eastAsia="Times New Roman" w:hAnsi="Arial" w:cs="Arial"/>
          <w:sz w:val="24"/>
          <w:szCs w:val="24"/>
        </w:rPr>
        <w:t xml:space="preserve"> 174</w:t>
      </w:r>
      <w:r w:rsidRPr="008D1453">
        <w:rPr>
          <w:rFonts w:ascii="Arial" w:eastAsia="Times New Roman" w:hAnsi="Arial" w:cs="Arial"/>
          <w:sz w:val="24"/>
          <w:szCs w:val="24"/>
          <w:lang w:val="pt-BR"/>
        </w:rPr>
        <w:t>. Zakona o održivom gospodarenju otpadom županijski, gradski i općinski planovi ostaju na snazi do isteka roka na koji su doneseni u dijelu u kojem nisu u suprotnosti s odredbama Zakona i Plana gospodarenja otpadom Republike Hrvatske.</w:t>
      </w:r>
      <w:r w:rsidRPr="008D1453">
        <w:rPr>
          <w:rFonts w:ascii="Arial" w:eastAsia="Times New Roman" w:hAnsi="Arial" w:cs="Arial"/>
          <w:color w:val="000000"/>
          <w:sz w:val="24"/>
          <w:szCs w:val="24"/>
          <w:lang w:val="pt-BR"/>
        </w:rPr>
        <w:t xml:space="preserve"> </w:t>
      </w:r>
    </w:p>
    <w:p w14:paraId="1CB06935" w14:textId="77777777" w:rsidR="00A50573" w:rsidRPr="00A50573" w:rsidRDefault="00A50573" w:rsidP="00A50573">
      <w:pPr>
        <w:tabs>
          <w:tab w:val="left" w:pos="720"/>
        </w:tabs>
        <w:spacing w:after="0"/>
        <w:ind w:firstLine="709"/>
        <w:jc w:val="both"/>
        <w:rPr>
          <w:rFonts w:ascii="Arial" w:hAnsi="Arial" w:cs="Arial"/>
          <w:sz w:val="24"/>
          <w:szCs w:val="24"/>
        </w:rPr>
      </w:pPr>
      <w:r w:rsidRPr="00A50573">
        <w:rPr>
          <w:rFonts w:ascii="Arial" w:eastAsia="Times New Roman" w:hAnsi="Arial" w:cs="Arial"/>
          <w:color w:val="000000"/>
          <w:sz w:val="24"/>
          <w:szCs w:val="24"/>
          <w:lang w:val="pt-BR"/>
        </w:rPr>
        <w:t xml:space="preserve">Plan gospodarenja otpadom Republike Hrvatske za razdoblje 2017.-2022. godine usvojen je u siječnju 2017. godine te je Grad Ivanić-Grad krenuo s izradom novog Plana gospodarenja otpadom za razdoblje 2017. – 2022. godine. </w:t>
      </w:r>
      <w:r w:rsidRPr="00A50573">
        <w:rPr>
          <w:rFonts w:ascii="Arial" w:eastAsia="Times New Roman" w:hAnsi="Arial" w:cs="Arial"/>
          <w:sz w:val="24"/>
          <w:szCs w:val="24"/>
          <w:lang w:bidi="ar-DZ"/>
        </w:rPr>
        <w:t xml:space="preserve">Nacrt Plana gospodarenja otpadom bio je objavljen na web stranici Grada Ivanić-Grada radi pribavljanja mišljenja, prijedloga i primjedbi građana o čemu je javnost bila obaviještena, kao i mogućnosti uvida u predmetni dokument u prostorijama Grada Ivanić-Grada. Rok za iznošenje primjedaba, prijedloga i mišljenja bio je od </w:t>
      </w:r>
      <w:r w:rsidRPr="00A50573">
        <w:rPr>
          <w:rFonts w:ascii="Arial" w:hAnsi="Arial" w:cs="Arial"/>
          <w:sz w:val="24"/>
          <w:szCs w:val="24"/>
        </w:rPr>
        <w:t>06. lipnja do 07. srpnja 2017. godine. U tome roku prispjela je jedna primjedba koja je uvažena te se izmjena uvrstila u prijedlog Plana.</w:t>
      </w:r>
    </w:p>
    <w:p w14:paraId="36C0CB3B" w14:textId="77777777" w:rsidR="00A50573" w:rsidRPr="00A50573" w:rsidRDefault="00A50573" w:rsidP="00A50573">
      <w:pPr>
        <w:tabs>
          <w:tab w:val="left" w:pos="720"/>
        </w:tabs>
        <w:spacing w:after="0" w:line="240" w:lineRule="auto"/>
        <w:jc w:val="both"/>
        <w:rPr>
          <w:rFonts w:ascii="Arial" w:hAnsi="Arial" w:cs="Arial"/>
          <w:sz w:val="24"/>
          <w:szCs w:val="24"/>
        </w:rPr>
      </w:pPr>
    </w:p>
    <w:p w14:paraId="1D415A05" w14:textId="77777777" w:rsidR="00A50573" w:rsidRPr="00A50573" w:rsidRDefault="00A50573" w:rsidP="00A50573">
      <w:pPr>
        <w:spacing w:after="0"/>
        <w:ind w:firstLine="709"/>
        <w:jc w:val="both"/>
        <w:rPr>
          <w:rFonts w:ascii="Arial" w:eastAsia="Calibri" w:hAnsi="Arial" w:cs="Arial"/>
          <w:noProof/>
          <w:sz w:val="24"/>
        </w:rPr>
      </w:pPr>
      <w:r w:rsidRPr="00A50573">
        <w:rPr>
          <w:rFonts w:ascii="Arial" w:eastAsia="Times New Roman" w:hAnsi="Arial" w:cs="Arial"/>
          <w:sz w:val="24"/>
          <w:szCs w:val="24"/>
          <w:lang w:bidi="ar-DZ"/>
        </w:rPr>
        <w:lastRenderedPageBreak/>
        <w:t xml:space="preserve">Gradonačelnik Grada Ivanić-Grada donio je odluku o započinjanju postupka ocjene o potrebi strateške procjene utjecaja na okoliš </w:t>
      </w:r>
      <w:r w:rsidRPr="00A50573">
        <w:rPr>
          <w:rFonts w:ascii="Arial" w:hAnsi="Arial" w:cs="Arial"/>
          <w:sz w:val="24"/>
        </w:rPr>
        <w:t>Plana gospodarenja otpadom Grada Ivanić-Grada za razdoblje 2017.- 2022. godine (KLASA: 022-05/17-01/50, KLASA: 238/10-02-</w:t>
      </w:r>
      <w:proofErr w:type="spellStart"/>
      <w:r w:rsidRPr="00A50573">
        <w:rPr>
          <w:rFonts w:ascii="Arial" w:hAnsi="Arial" w:cs="Arial"/>
          <w:sz w:val="24"/>
        </w:rPr>
        <w:t>02</w:t>
      </w:r>
      <w:proofErr w:type="spellEnd"/>
      <w:r w:rsidRPr="00A50573">
        <w:rPr>
          <w:rFonts w:ascii="Arial" w:hAnsi="Arial" w:cs="Arial"/>
          <w:sz w:val="24"/>
        </w:rPr>
        <w:t xml:space="preserve">-03/8-17-5, od 30. kolovoza 2017. godine) </w:t>
      </w:r>
      <w:r w:rsidRPr="00A50573">
        <w:rPr>
          <w:rFonts w:ascii="Arial" w:eastAsia="Calibri" w:hAnsi="Arial" w:cs="Arial"/>
          <w:noProof/>
          <w:sz w:val="24"/>
        </w:rPr>
        <w:t>prema kojoj je Grad Ivanić-Grad, Upravni odjel za financije, gospodarstvo, komunalne djelatnosti i prostorno planiranje proveo postupak Ocjene o potrebi strateške procjene utjecaja na okoliš Plana gospodarenja otpadom Grada Ivanić-Grada za razdoblje 2017.- 2022. godine.</w:t>
      </w:r>
    </w:p>
    <w:p w14:paraId="6F274582" w14:textId="77777777" w:rsidR="00A50573" w:rsidRPr="00A50573" w:rsidRDefault="00A50573" w:rsidP="00A50573">
      <w:pPr>
        <w:spacing w:after="0" w:line="240" w:lineRule="auto"/>
        <w:ind w:firstLine="709"/>
        <w:jc w:val="both"/>
        <w:rPr>
          <w:rFonts w:ascii="Arial" w:eastAsia="Calibri" w:hAnsi="Arial" w:cs="Arial"/>
          <w:noProof/>
          <w:sz w:val="24"/>
        </w:rPr>
      </w:pPr>
    </w:p>
    <w:p w14:paraId="50A2884F" w14:textId="77777777" w:rsidR="00A50573" w:rsidRPr="00A50573" w:rsidRDefault="00A50573" w:rsidP="00A50573">
      <w:pPr>
        <w:spacing w:after="0"/>
        <w:ind w:firstLine="709"/>
        <w:jc w:val="both"/>
        <w:rPr>
          <w:sz w:val="28"/>
          <w:szCs w:val="28"/>
        </w:rPr>
      </w:pPr>
      <w:r w:rsidRPr="00A50573">
        <w:rPr>
          <w:rFonts w:ascii="Arial" w:eastAsia="Calibri" w:hAnsi="Arial" w:cs="Arial"/>
          <w:noProof/>
          <w:sz w:val="24"/>
        </w:rPr>
        <w:t xml:space="preserve">U postupku Ocjene o potrebi strateške procjene zatražena su mišljenja tijela određenih posebnim propisima navedenih u Odluci o potrebi strateške procjene utjecaja na okoliš. U zaprimljenom mišljenju Ministarstva zaštite okoliša i energetike (KLASA: 612-07/17-58/323 URBROJ: 517-07-2-2-17-2 od 21. rujna 2017.) zaprimljenog dana 27.09.2017. napomenuto je </w:t>
      </w:r>
      <w:r w:rsidRPr="00A50573">
        <w:rPr>
          <w:rFonts w:ascii="Arial" w:eastAsia="Calibri" w:hAnsi="Arial" w:cs="Arial"/>
          <w:i/>
          <w:noProof/>
          <w:sz w:val="24"/>
        </w:rPr>
        <w:t xml:space="preserve">da je Plan gospodarenja otpadom Grada Ivanić-Grada za razdoblje 2017. do 2022. godine potrebno nadopuniti s poglavljem o zaštiti prirode i područjima ekološke mreže.  </w:t>
      </w:r>
      <w:r w:rsidRPr="00A50573">
        <w:rPr>
          <w:rFonts w:ascii="Arial" w:eastAsia="Calibri" w:hAnsi="Arial" w:cs="Arial"/>
          <w:noProof/>
          <w:sz w:val="24"/>
          <w:szCs w:val="24"/>
        </w:rPr>
        <w:t xml:space="preserve">Sukladno navedenom mišljenju </w:t>
      </w:r>
      <w:r w:rsidRPr="00A50573">
        <w:rPr>
          <w:rFonts w:ascii="Arial" w:hAnsi="Arial" w:cs="Arial"/>
          <w:sz w:val="24"/>
          <w:szCs w:val="24"/>
        </w:rPr>
        <w:t xml:space="preserve">predloženi Plan je nadopunjen s poglavljem vezanim uz zaštitu prirode i područje ekološke mreže. Navedene nadopune su vezane uz Zakon o zaštiti prirode (NN 80/2013), te planske i strateške dokumente Zagrebačke županije i Grada Ivanić-Grada. </w:t>
      </w:r>
    </w:p>
    <w:p w14:paraId="065410C0" w14:textId="77777777" w:rsidR="00A50573" w:rsidRPr="00A50573" w:rsidRDefault="00A50573" w:rsidP="00A50573">
      <w:pPr>
        <w:spacing w:after="0" w:line="240" w:lineRule="auto"/>
        <w:ind w:firstLine="709"/>
        <w:jc w:val="both"/>
        <w:rPr>
          <w:rFonts w:ascii="Arial" w:eastAsia="Calibri" w:hAnsi="Arial" w:cs="Arial"/>
          <w:noProof/>
          <w:sz w:val="24"/>
        </w:rPr>
      </w:pPr>
    </w:p>
    <w:p w14:paraId="35C45EFD" w14:textId="77777777" w:rsidR="00A44AB1" w:rsidRPr="00A44AB1" w:rsidRDefault="00A44AB1" w:rsidP="00A44AB1">
      <w:pPr>
        <w:tabs>
          <w:tab w:val="left" w:pos="709"/>
        </w:tabs>
        <w:spacing w:after="0" w:line="240" w:lineRule="auto"/>
        <w:jc w:val="both"/>
        <w:rPr>
          <w:rFonts w:ascii="Arial" w:eastAsia="Times New Roman" w:hAnsi="Arial" w:cs="Arial"/>
          <w:color w:val="000000"/>
          <w:sz w:val="24"/>
          <w:szCs w:val="24"/>
          <w:lang w:val="pt-BR"/>
        </w:rPr>
      </w:pPr>
    </w:p>
    <w:p w14:paraId="497CD67E" w14:textId="77777777" w:rsidR="00415B29" w:rsidRPr="0059082F" w:rsidRDefault="00415B29" w:rsidP="00415B29">
      <w:pPr>
        <w:pStyle w:val="Odlomakpopisa"/>
        <w:numPr>
          <w:ilvl w:val="0"/>
          <w:numId w:val="1"/>
        </w:numPr>
        <w:rPr>
          <w:rFonts w:ascii="Arial" w:hAnsi="Arial" w:cs="Arial"/>
          <w:b/>
          <w:sz w:val="24"/>
          <w:szCs w:val="24"/>
        </w:rPr>
      </w:pPr>
      <w:r w:rsidRPr="0059082F">
        <w:rPr>
          <w:rFonts w:ascii="Arial" w:hAnsi="Arial" w:cs="Arial"/>
          <w:b/>
          <w:sz w:val="24"/>
          <w:szCs w:val="24"/>
        </w:rPr>
        <w:t>OBVEZE JEDINICE LOKALNE SAMOUPRAVE</w:t>
      </w:r>
    </w:p>
    <w:p w14:paraId="553D7DA8" w14:textId="77777777" w:rsidR="001F2F34" w:rsidRDefault="001F2F34" w:rsidP="00296EDA">
      <w:pPr>
        <w:ind w:firstLine="709"/>
        <w:jc w:val="both"/>
        <w:rPr>
          <w:rFonts w:ascii="Arial" w:hAnsi="Arial" w:cs="Arial"/>
          <w:sz w:val="24"/>
          <w:szCs w:val="24"/>
        </w:rPr>
      </w:pPr>
      <w:r>
        <w:rPr>
          <w:rFonts w:ascii="Arial" w:hAnsi="Arial" w:cs="Arial"/>
          <w:sz w:val="24"/>
          <w:szCs w:val="24"/>
        </w:rPr>
        <w:t>U RH je z</w:t>
      </w:r>
      <w:r w:rsidRPr="004B3F86">
        <w:rPr>
          <w:rFonts w:ascii="Arial" w:hAnsi="Arial" w:cs="Arial"/>
          <w:sz w:val="24"/>
          <w:szCs w:val="24"/>
        </w:rPr>
        <w:t xml:space="preserve">akonska regulativa u </w:t>
      </w:r>
      <w:r>
        <w:rPr>
          <w:rFonts w:ascii="Arial" w:hAnsi="Arial" w:cs="Arial"/>
          <w:sz w:val="24"/>
          <w:szCs w:val="24"/>
        </w:rPr>
        <w:t xml:space="preserve">području </w:t>
      </w:r>
      <w:r w:rsidRPr="004B3F86">
        <w:rPr>
          <w:rFonts w:ascii="Arial" w:hAnsi="Arial" w:cs="Arial"/>
          <w:sz w:val="24"/>
          <w:szCs w:val="24"/>
        </w:rPr>
        <w:t>gospodarenj</w:t>
      </w:r>
      <w:r w:rsidR="006537FC">
        <w:rPr>
          <w:rFonts w:ascii="Arial" w:hAnsi="Arial" w:cs="Arial"/>
          <w:sz w:val="24"/>
          <w:szCs w:val="24"/>
        </w:rPr>
        <w:t>a</w:t>
      </w:r>
      <w:r w:rsidRPr="004B3F86">
        <w:rPr>
          <w:rFonts w:ascii="Arial" w:hAnsi="Arial" w:cs="Arial"/>
          <w:sz w:val="24"/>
          <w:szCs w:val="24"/>
        </w:rPr>
        <w:t xml:space="preserve"> otpadom </w:t>
      </w:r>
      <w:r w:rsidR="00A44AB1">
        <w:rPr>
          <w:rFonts w:ascii="Arial" w:hAnsi="Arial" w:cs="Arial"/>
          <w:sz w:val="24"/>
          <w:szCs w:val="24"/>
        </w:rPr>
        <w:t>definirana</w:t>
      </w:r>
      <w:r>
        <w:rPr>
          <w:rFonts w:ascii="Arial" w:hAnsi="Arial" w:cs="Arial"/>
          <w:sz w:val="24"/>
          <w:szCs w:val="24"/>
        </w:rPr>
        <w:t xml:space="preserve"> </w:t>
      </w:r>
      <w:r w:rsidRPr="00CC2DF3">
        <w:rPr>
          <w:rFonts w:ascii="Arial" w:hAnsi="Arial" w:cs="Arial"/>
          <w:sz w:val="24"/>
          <w:szCs w:val="24"/>
        </w:rPr>
        <w:t xml:space="preserve">Zakonom </w:t>
      </w:r>
      <w:r>
        <w:rPr>
          <w:rFonts w:ascii="Arial" w:hAnsi="Arial" w:cs="Arial"/>
          <w:sz w:val="24"/>
          <w:szCs w:val="24"/>
        </w:rPr>
        <w:t xml:space="preserve">o održivom gospodarenju otpadu </w:t>
      </w:r>
      <w:r w:rsidRPr="00CC2DF3">
        <w:rPr>
          <w:rFonts w:ascii="Arial" w:hAnsi="Arial" w:cs="Arial"/>
          <w:sz w:val="24"/>
          <w:szCs w:val="24"/>
        </w:rPr>
        <w:t>NN 79/13</w:t>
      </w:r>
      <w:r>
        <w:rPr>
          <w:rFonts w:ascii="Arial" w:hAnsi="Arial" w:cs="Arial"/>
          <w:sz w:val="24"/>
          <w:szCs w:val="24"/>
        </w:rPr>
        <w:t xml:space="preserve"> (u daljnjem tekstu: </w:t>
      </w:r>
      <w:r w:rsidRPr="009B1440">
        <w:rPr>
          <w:rFonts w:ascii="Arial" w:hAnsi="Arial" w:cs="Arial"/>
          <w:sz w:val="24"/>
          <w:szCs w:val="24"/>
        </w:rPr>
        <w:t>Zakon</w:t>
      </w:r>
      <w:r w:rsidR="00A44AB1">
        <w:rPr>
          <w:rFonts w:ascii="Arial" w:hAnsi="Arial" w:cs="Arial"/>
          <w:sz w:val="24"/>
          <w:szCs w:val="24"/>
        </w:rPr>
        <w:t>),</w:t>
      </w:r>
      <w:r>
        <w:rPr>
          <w:rFonts w:ascii="Arial" w:hAnsi="Arial" w:cs="Arial"/>
          <w:sz w:val="24"/>
          <w:szCs w:val="24"/>
        </w:rPr>
        <w:t xml:space="preserve"> </w:t>
      </w:r>
      <w:r w:rsidR="00BD7C10">
        <w:rPr>
          <w:rFonts w:ascii="Arial" w:hAnsi="Arial" w:cs="Arial"/>
          <w:sz w:val="24"/>
          <w:szCs w:val="24"/>
        </w:rPr>
        <w:t>Strategijom</w:t>
      </w:r>
      <w:r w:rsidRPr="00CC2DF3">
        <w:rPr>
          <w:rFonts w:ascii="Arial" w:hAnsi="Arial" w:cs="Arial"/>
          <w:sz w:val="24"/>
          <w:szCs w:val="24"/>
        </w:rPr>
        <w:t xml:space="preserve"> gospodarenja otpadom RH (NN 130/05)</w:t>
      </w:r>
      <w:r>
        <w:rPr>
          <w:rFonts w:ascii="Arial" w:hAnsi="Arial" w:cs="Arial"/>
          <w:sz w:val="24"/>
          <w:szCs w:val="24"/>
        </w:rPr>
        <w:t xml:space="preserve"> i </w:t>
      </w:r>
      <w:r w:rsidR="00A44AB1">
        <w:rPr>
          <w:rFonts w:ascii="Arial" w:hAnsi="Arial" w:cs="Arial"/>
          <w:sz w:val="24"/>
          <w:szCs w:val="24"/>
        </w:rPr>
        <w:t>Plan</w:t>
      </w:r>
      <w:r w:rsidR="00BD7C10">
        <w:rPr>
          <w:rFonts w:ascii="Arial" w:hAnsi="Arial" w:cs="Arial"/>
          <w:sz w:val="24"/>
          <w:szCs w:val="24"/>
        </w:rPr>
        <w:t>om</w:t>
      </w:r>
      <w:r w:rsidRPr="00CC2DF3">
        <w:rPr>
          <w:rFonts w:ascii="Arial" w:hAnsi="Arial" w:cs="Arial"/>
          <w:sz w:val="24"/>
          <w:szCs w:val="24"/>
        </w:rPr>
        <w:t xml:space="preserve"> gospodarenja otpado</w:t>
      </w:r>
      <w:r w:rsidR="00A44AB1">
        <w:rPr>
          <w:rFonts w:ascii="Arial" w:hAnsi="Arial" w:cs="Arial"/>
          <w:sz w:val="24"/>
          <w:szCs w:val="24"/>
        </w:rPr>
        <w:t>m u RH za razdoblje 2017. do 2022</w:t>
      </w:r>
      <w:r w:rsidRPr="00CC2DF3">
        <w:rPr>
          <w:rFonts w:ascii="Arial" w:hAnsi="Arial" w:cs="Arial"/>
          <w:sz w:val="24"/>
          <w:szCs w:val="24"/>
        </w:rPr>
        <w:t xml:space="preserve">. godine </w:t>
      </w:r>
      <w:r>
        <w:rPr>
          <w:rFonts w:ascii="Arial" w:hAnsi="Arial" w:cs="Arial"/>
          <w:sz w:val="24"/>
          <w:szCs w:val="24"/>
        </w:rPr>
        <w:t>(</w:t>
      </w:r>
      <w:r w:rsidR="00A44AB1" w:rsidRPr="00A44AB1">
        <w:rPr>
          <w:rFonts w:ascii="Arial" w:hAnsi="Arial" w:cs="Arial"/>
          <w:sz w:val="24"/>
        </w:rPr>
        <w:t>NN 3/2017</w:t>
      </w:r>
      <w:r>
        <w:rPr>
          <w:rFonts w:ascii="Arial" w:hAnsi="Arial" w:cs="Arial"/>
          <w:sz w:val="24"/>
          <w:szCs w:val="24"/>
        </w:rPr>
        <w:t xml:space="preserve">). </w:t>
      </w:r>
      <w:r w:rsidRPr="004F0678">
        <w:rPr>
          <w:rFonts w:ascii="Arial" w:hAnsi="Arial" w:cs="Arial"/>
          <w:sz w:val="24"/>
          <w:szCs w:val="24"/>
        </w:rPr>
        <w:t>S</w:t>
      </w:r>
      <w:r>
        <w:rPr>
          <w:rFonts w:ascii="Arial" w:hAnsi="Arial" w:cs="Arial"/>
          <w:sz w:val="24"/>
          <w:szCs w:val="24"/>
        </w:rPr>
        <w:t xml:space="preserve">pomenuti Zakon definira i obveze jedinica lokalne samouprave (u daljnjem tekstu: </w:t>
      </w:r>
      <w:r w:rsidRPr="009B1440">
        <w:rPr>
          <w:rFonts w:ascii="Arial" w:hAnsi="Arial" w:cs="Arial"/>
          <w:sz w:val="24"/>
          <w:szCs w:val="24"/>
        </w:rPr>
        <w:t>JLS)</w:t>
      </w:r>
      <w:r>
        <w:rPr>
          <w:rFonts w:ascii="Arial" w:hAnsi="Arial" w:cs="Arial"/>
          <w:sz w:val="24"/>
          <w:szCs w:val="24"/>
        </w:rPr>
        <w:t>, a neke od njih su:</w:t>
      </w:r>
    </w:p>
    <w:p w14:paraId="330A86B9" w14:textId="77777777" w:rsidR="001F2F34" w:rsidRPr="00D7761C" w:rsidRDefault="001F2F34" w:rsidP="00BF76EE">
      <w:pPr>
        <w:pStyle w:val="Odlomakpopisa"/>
        <w:numPr>
          <w:ilvl w:val="0"/>
          <w:numId w:val="18"/>
        </w:numPr>
        <w:autoSpaceDE w:val="0"/>
        <w:autoSpaceDN w:val="0"/>
        <w:adjustRightInd w:val="0"/>
        <w:spacing w:after="0"/>
        <w:jc w:val="both"/>
        <w:rPr>
          <w:rFonts w:ascii="Arial" w:hAnsi="Arial" w:cs="Arial"/>
          <w:color w:val="000000"/>
          <w:szCs w:val="24"/>
        </w:rPr>
      </w:pPr>
      <w:r>
        <w:rPr>
          <w:rFonts w:ascii="Arial" w:hAnsi="Arial" w:cs="Arial"/>
          <w:sz w:val="24"/>
          <w:szCs w:val="28"/>
        </w:rPr>
        <w:t>d</w:t>
      </w:r>
      <w:r w:rsidRPr="00D7761C">
        <w:rPr>
          <w:rFonts w:ascii="Arial" w:hAnsi="Arial" w:cs="Arial"/>
          <w:sz w:val="24"/>
          <w:szCs w:val="28"/>
        </w:rPr>
        <w:t>onijeti Plan</w:t>
      </w:r>
      <w:r>
        <w:rPr>
          <w:rFonts w:ascii="Arial" w:hAnsi="Arial" w:cs="Arial"/>
          <w:sz w:val="24"/>
          <w:szCs w:val="28"/>
        </w:rPr>
        <w:t>ove</w:t>
      </w:r>
      <w:r w:rsidRPr="00D7761C">
        <w:rPr>
          <w:rFonts w:ascii="Arial" w:hAnsi="Arial" w:cs="Arial"/>
          <w:sz w:val="24"/>
          <w:szCs w:val="28"/>
        </w:rPr>
        <w:t xml:space="preserve"> gospodarenja otpadom</w:t>
      </w:r>
      <w:r>
        <w:rPr>
          <w:rFonts w:ascii="Arial" w:hAnsi="Arial" w:cs="Arial"/>
          <w:sz w:val="24"/>
          <w:szCs w:val="28"/>
        </w:rPr>
        <w:t xml:space="preserve"> te</w:t>
      </w:r>
      <w:r w:rsidRPr="00D7761C">
        <w:rPr>
          <w:rFonts w:ascii="Arial" w:hAnsi="Arial" w:cs="Arial"/>
          <w:sz w:val="24"/>
          <w:szCs w:val="28"/>
        </w:rPr>
        <w:t xml:space="preserve"> </w:t>
      </w:r>
      <w:r>
        <w:rPr>
          <w:rFonts w:ascii="Arial" w:hAnsi="Arial" w:cs="Arial"/>
          <w:sz w:val="24"/>
          <w:szCs w:val="28"/>
        </w:rPr>
        <w:t>u</w:t>
      </w:r>
      <w:r w:rsidRPr="00D7761C">
        <w:rPr>
          <w:rFonts w:ascii="Arial" w:hAnsi="Arial" w:cs="Arial"/>
          <w:sz w:val="24"/>
          <w:szCs w:val="28"/>
        </w:rPr>
        <w:t>skladiti poslovanje davatelja usluga sa Z</w:t>
      </w:r>
      <w:r>
        <w:rPr>
          <w:rFonts w:ascii="Arial" w:hAnsi="Arial" w:cs="Arial"/>
          <w:sz w:val="24"/>
          <w:szCs w:val="28"/>
        </w:rPr>
        <w:t>akonom,</w:t>
      </w:r>
    </w:p>
    <w:p w14:paraId="35DF483D"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u</w:t>
      </w:r>
      <w:r w:rsidRPr="00D7761C">
        <w:rPr>
          <w:rFonts w:ascii="Arial" w:hAnsi="Arial" w:cs="Arial"/>
          <w:sz w:val="24"/>
          <w:szCs w:val="28"/>
        </w:rPr>
        <w:t>skladiti važeće Odluke o komunalnom redu sa Z</w:t>
      </w:r>
      <w:r>
        <w:rPr>
          <w:rFonts w:ascii="Arial" w:hAnsi="Arial" w:cs="Arial"/>
          <w:sz w:val="24"/>
          <w:szCs w:val="28"/>
        </w:rPr>
        <w:t>akonom</w:t>
      </w:r>
      <w:r w:rsidRPr="00D7761C">
        <w:rPr>
          <w:rFonts w:ascii="Arial" w:hAnsi="Arial" w:cs="Arial"/>
          <w:sz w:val="24"/>
          <w:szCs w:val="28"/>
        </w:rPr>
        <w:t xml:space="preserve"> (sakupljanje, odvoz i postupanje sa s</w:t>
      </w:r>
      <w:r>
        <w:rPr>
          <w:rFonts w:ascii="Arial" w:hAnsi="Arial" w:cs="Arial"/>
          <w:sz w:val="24"/>
          <w:szCs w:val="28"/>
        </w:rPr>
        <w:t>akupljenim komunalnim otpadom),</w:t>
      </w:r>
    </w:p>
    <w:p w14:paraId="51E32E9D"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drediti lokacije građevina za gospodarenje</w:t>
      </w:r>
      <w:r>
        <w:rPr>
          <w:rFonts w:ascii="Arial" w:hAnsi="Arial" w:cs="Arial"/>
          <w:sz w:val="24"/>
          <w:szCs w:val="28"/>
        </w:rPr>
        <w:t xml:space="preserve"> otpadom (</w:t>
      </w:r>
      <w:r w:rsidRPr="00D7761C">
        <w:rPr>
          <w:rFonts w:ascii="Arial" w:hAnsi="Arial" w:cs="Arial"/>
          <w:sz w:val="24"/>
          <w:szCs w:val="28"/>
        </w:rPr>
        <w:t>prostorni plan</w:t>
      </w:r>
      <w:r>
        <w:rPr>
          <w:rFonts w:ascii="Arial" w:hAnsi="Arial" w:cs="Arial"/>
          <w:sz w:val="24"/>
          <w:szCs w:val="28"/>
        </w:rPr>
        <w:t>ovi),</w:t>
      </w:r>
      <w:r w:rsidRPr="00D7761C">
        <w:rPr>
          <w:rFonts w:ascii="Arial" w:hAnsi="Arial" w:cs="Arial"/>
          <w:sz w:val="24"/>
          <w:szCs w:val="28"/>
        </w:rPr>
        <w:t xml:space="preserve"> </w:t>
      </w:r>
    </w:p>
    <w:p w14:paraId="138030CD"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p</w:t>
      </w:r>
      <w:r w:rsidRPr="00D7761C">
        <w:rPr>
          <w:rFonts w:ascii="Arial" w:hAnsi="Arial" w:cs="Arial"/>
          <w:sz w:val="24"/>
          <w:szCs w:val="28"/>
        </w:rPr>
        <w:t xml:space="preserve">laćanje poticajne naknade smanjenja količine miješanog komunalnog otpada po rješenju </w:t>
      </w:r>
      <w:r>
        <w:rPr>
          <w:rFonts w:ascii="Arial" w:hAnsi="Arial" w:cs="Arial"/>
          <w:sz w:val="24"/>
          <w:szCs w:val="28"/>
        </w:rPr>
        <w:t xml:space="preserve">Fonda za zaštitu okoliša i energetske učinkovitosti (u daljnjem tekstu: </w:t>
      </w:r>
      <w:r w:rsidRPr="00D7761C">
        <w:rPr>
          <w:rFonts w:ascii="Arial" w:hAnsi="Arial" w:cs="Arial"/>
          <w:sz w:val="24"/>
          <w:szCs w:val="28"/>
        </w:rPr>
        <w:t>FZOEU)</w:t>
      </w:r>
      <w:r>
        <w:rPr>
          <w:rFonts w:ascii="Arial" w:hAnsi="Arial" w:cs="Arial"/>
          <w:sz w:val="24"/>
          <w:szCs w:val="28"/>
        </w:rPr>
        <w:t>,</w:t>
      </w:r>
      <w:r w:rsidRPr="00D7761C">
        <w:rPr>
          <w:rFonts w:ascii="Arial" w:hAnsi="Arial" w:cs="Arial"/>
          <w:sz w:val="24"/>
          <w:szCs w:val="28"/>
        </w:rPr>
        <w:t xml:space="preserve"> </w:t>
      </w:r>
    </w:p>
    <w:p w14:paraId="37DCF44D"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sigurati javnu uslugu prikupljanja miješanog komunalnog otpada i primarnu selekciju</w:t>
      </w:r>
      <w:r>
        <w:rPr>
          <w:rFonts w:ascii="Arial" w:hAnsi="Arial" w:cs="Arial"/>
          <w:sz w:val="24"/>
          <w:szCs w:val="28"/>
        </w:rPr>
        <w:t>,</w:t>
      </w:r>
    </w:p>
    <w:p w14:paraId="329500EB"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 xml:space="preserve">izgradnja </w:t>
      </w:r>
      <w:proofErr w:type="spellStart"/>
      <w:r>
        <w:rPr>
          <w:rFonts w:ascii="Arial" w:hAnsi="Arial" w:cs="Arial"/>
          <w:sz w:val="24"/>
          <w:szCs w:val="28"/>
        </w:rPr>
        <w:t>r</w:t>
      </w:r>
      <w:r w:rsidRPr="00D7761C">
        <w:rPr>
          <w:rFonts w:ascii="Arial" w:hAnsi="Arial" w:cs="Arial"/>
          <w:sz w:val="24"/>
          <w:szCs w:val="28"/>
        </w:rPr>
        <w:t>eciklažn</w:t>
      </w:r>
      <w:r>
        <w:rPr>
          <w:rFonts w:ascii="Arial" w:hAnsi="Arial" w:cs="Arial"/>
          <w:sz w:val="24"/>
          <w:szCs w:val="28"/>
        </w:rPr>
        <w:t>ih</w:t>
      </w:r>
      <w:proofErr w:type="spellEnd"/>
      <w:r w:rsidRPr="00D7761C">
        <w:rPr>
          <w:rFonts w:ascii="Arial" w:hAnsi="Arial" w:cs="Arial"/>
          <w:sz w:val="24"/>
          <w:szCs w:val="28"/>
        </w:rPr>
        <w:t xml:space="preserve"> dvorišta</w:t>
      </w:r>
      <w:r>
        <w:rPr>
          <w:rFonts w:ascii="Arial" w:hAnsi="Arial" w:cs="Arial"/>
          <w:sz w:val="24"/>
          <w:szCs w:val="28"/>
        </w:rPr>
        <w:t xml:space="preserve"> i</w:t>
      </w:r>
      <w:r w:rsidRPr="00D7761C">
        <w:rPr>
          <w:rFonts w:ascii="Arial" w:hAnsi="Arial" w:cs="Arial"/>
          <w:sz w:val="24"/>
          <w:szCs w:val="28"/>
        </w:rPr>
        <w:t xml:space="preserve"> zeleni</w:t>
      </w:r>
      <w:r>
        <w:rPr>
          <w:rFonts w:ascii="Arial" w:hAnsi="Arial" w:cs="Arial"/>
          <w:sz w:val="24"/>
          <w:szCs w:val="28"/>
        </w:rPr>
        <w:t>h</w:t>
      </w:r>
      <w:r w:rsidRPr="00D7761C">
        <w:rPr>
          <w:rFonts w:ascii="Arial" w:hAnsi="Arial" w:cs="Arial"/>
          <w:sz w:val="24"/>
          <w:szCs w:val="28"/>
        </w:rPr>
        <w:t xml:space="preserve"> oto</w:t>
      </w:r>
      <w:r>
        <w:rPr>
          <w:rFonts w:ascii="Arial" w:hAnsi="Arial" w:cs="Arial"/>
          <w:sz w:val="24"/>
          <w:szCs w:val="28"/>
        </w:rPr>
        <w:t>ka,</w:t>
      </w:r>
      <w:r w:rsidRPr="00D7761C">
        <w:rPr>
          <w:rFonts w:ascii="Arial" w:hAnsi="Arial" w:cs="Arial"/>
          <w:sz w:val="24"/>
          <w:szCs w:val="28"/>
        </w:rPr>
        <w:t xml:space="preserve"> </w:t>
      </w:r>
    </w:p>
    <w:p w14:paraId="19511423" w14:textId="77777777"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organizirati akcije prikupljanja glomaznog otpada na zahtjev,</w:t>
      </w:r>
      <w:r w:rsidRPr="00D7761C">
        <w:rPr>
          <w:rFonts w:ascii="Arial" w:hAnsi="Arial" w:cs="Arial"/>
          <w:sz w:val="24"/>
          <w:szCs w:val="28"/>
        </w:rPr>
        <w:t xml:space="preserve"> </w:t>
      </w:r>
    </w:p>
    <w:p w14:paraId="567E313F" w14:textId="77777777" w:rsidR="001F2F34"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s</w:t>
      </w:r>
      <w:r w:rsidRPr="00D7761C">
        <w:rPr>
          <w:rFonts w:ascii="Arial" w:hAnsi="Arial" w:cs="Arial"/>
          <w:sz w:val="24"/>
          <w:szCs w:val="28"/>
        </w:rPr>
        <w:t>prečavanje odbacivanja otpada i uklanjanje odbačenog otpada</w:t>
      </w:r>
      <w:r>
        <w:rPr>
          <w:rFonts w:ascii="Arial" w:hAnsi="Arial" w:cs="Arial"/>
          <w:sz w:val="24"/>
          <w:szCs w:val="28"/>
        </w:rPr>
        <w:t xml:space="preserve"> kroz donošenje posebnih mjera,</w:t>
      </w:r>
    </w:p>
    <w:p w14:paraId="42341002" w14:textId="77777777" w:rsidR="001F2F34" w:rsidRPr="002E3FF0" w:rsidRDefault="001F2F34" w:rsidP="00BF76EE">
      <w:pPr>
        <w:pStyle w:val="Odlomakpopisa"/>
        <w:numPr>
          <w:ilvl w:val="0"/>
          <w:numId w:val="18"/>
        </w:numPr>
        <w:autoSpaceDE w:val="0"/>
        <w:autoSpaceDN w:val="0"/>
        <w:adjustRightInd w:val="0"/>
        <w:spacing w:after="0"/>
        <w:jc w:val="both"/>
        <w:rPr>
          <w:rFonts w:ascii="Arial" w:hAnsi="Arial" w:cs="Arial"/>
          <w:sz w:val="24"/>
          <w:szCs w:val="36"/>
        </w:rPr>
      </w:pPr>
      <w:r w:rsidRPr="00320525">
        <w:rPr>
          <w:rFonts w:ascii="Arial" w:hAnsi="Arial" w:cs="Arial"/>
          <w:sz w:val="24"/>
          <w:szCs w:val="28"/>
        </w:rPr>
        <w:lastRenderedPageBreak/>
        <w:t>stalna edukacija građana (kampanje, javne tribine, informativne publikacije, web);</w:t>
      </w:r>
      <w:bookmarkStart w:id="0" w:name="_Toc385490109"/>
    </w:p>
    <w:p w14:paraId="23F1FE18" w14:textId="77777777" w:rsidR="002E3FF0" w:rsidRPr="00320525" w:rsidRDefault="002E3FF0" w:rsidP="002E3FF0">
      <w:pPr>
        <w:pStyle w:val="Odlomakpopisa"/>
        <w:autoSpaceDE w:val="0"/>
        <w:autoSpaceDN w:val="0"/>
        <w:adjustRightInd w:val="0"/>
        <w:spacing w:after="0"/>
        <w:ind w:left="1440"/>
        <w:jc w:val="both"/>
        <w:rPr>
          <w:rFonts w:ascii="Arial" w:hAnsi="Arial" w:cs="Arial"/>
          <w:sz w:val="24"/>
          <w:szCs w:val="36"/>
        </w:rPr>
      </w:pPr>
    </w:p>
    <w:p w14:paraId="6256F990" w14:textId="77777777" w:rsidR="001F2F34" w:rsidRPr="00320525" w:rsidRDefault="001F2F34" w:rsidP="001F2F34">
      <w:pPr>
        <w:autoSpaceDE w:val="0"/>
        <w:autoSpaceDN w:val="0"/>
        <w:adjustRightInd w:val="0"/>
        <w:spacing w:after="0" w:line="360" w:lineRule="auto"/>
        <w:jc w:val="both"/>
        <w:rPr>
          <w:rFonts w:ascii="Arial" w:hAnsi="Arial" w:cs="Arial"/>
          <w:sz w:val="24"/>
          <w:szCs w:val="36"/>
        </w:rPr>
      </w:pPr>
      <w:r w:rsidRPr="00320525">
        <w:rPr>
          <w:rFonts w:ascii="Arial" w:hAnsi="Arial" w:cs="Arial"/>
          <w:sz w:val="24"/>
          <w:szCs w:val="36"/>
        </w:rPr>
        <w:t xml:space="preserve">Nadalje, Zakon propisuje i sljedeće naknade: </w:t>
      </w:r>
    </w:p>
    <w:p w14:paraId="3DB0E52D" w14:textId="77777777"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zbog blizine neusklađenog odlagališta</w:t>
      </w:r>
      <w:r w:rsidRPr="00B105C9">
        <w:rPr>
          <w:rFonts w:ascii="Arial" w:hAnsi="Arial" w:cs="Arial"/>
          <w:b/>
          <w:bCs/>
          <w:sz w:val="24"/>
          <w:szCs w:val="36"/>
        </w:rPr>
        <w:t xml:space="preserve"> </w:t>
      </w:r>
      <w:r w:rsidRPr="00B105C9">
        <w:rPr>
          <w:rFonts w:ascii="Arial" w:hAnsi="Arial" w:cs="Arial"/>
          <w:sz w:val="24"/>
          <w:szCs w:val="36"/>
        </w:rPr>
        <w:t>vlasniku postojeće stambene građevi</w:t>
      </w:r>
      <w:r>
        <w:rPr>
          <w:rFonts w:ascii="Arial" w:hAnsi="Arial" w:cs="Arial"/>
          <w:sz w:val="24"/>
          <w:szCs w:val="36"/>
        </w:rPr>
        <w:t>ne na udaljenosti do 500 metara</w:t>
      </w:r>
      <w:r w:rsidRPr="00B105C9">
        <w:rPr>
          <w:rFonts w:ascii="Arial" w:hAnsi="Arial" w:cs="Arial"/>
          <w:sz w:val="24"/>
          <w:szCs w:val="36"/>
        </w:rPr>
        <w:t xml:space="preserve"> </w:t>
      </w:r>
      <w:r>
        <w:rPr>
          <w:rFonts w:ascii="Arial" w:hAnsi="Arial" w:cs="Arial"/>
          <w:sz w:val="24"/>
          <w:szCs w:val="36"/>
        </w:rPr>
        <w:t>(</w:t>
      </w:r>
      <w:r w:rsidRPr="00B105C9">
        <w:rPr>
          <w:rFonts w:ascii="Arial" w:hAnsi="Arial" w:cs="Arial"/>
          <w:sz w:val="24"/>
          <w:szCs w:val="36"/>
        </w:rPr>
        <w:t>JLS donosi rješenje</w:t>
      </w:r>
      <w:r>
        <w:rPr>
          <w:rFonts w:ascii="Arial" w:hAnsi="Arial" w:cs="Arial"/>
          <w:sz w:val="24"/>
          <w:szCs w:val="36"/>
        </w:rPr>
        <w:t xml:space="preserve"> a</w:t>
      </w:r>
      <w:r w:rsidRPr="00B105C9">
        <w:rPr>
          <w:rFonts w:ascii="Arial" w:hAnsi="Arial" w:cs="Arial"/>
          <w:sz w:val="24"/>
          <w:szCs w:val="36"/>
        </w:rPr>
        <w:t xml:space="preserve"> plaća upra</w:t>
      </w:r>
      <w:r>
        <w:rPr>
          <w:rFonts w:ascii="Arial" w:hAnsi="Arial" w:cs="Arial"/>
          <w:sz w:val="24"/>
          <w:szCs w:val="36"/>
        </w:rPr>
        <w:t>vitelj neusklađenog odlagališta),</w:t>
      </w:r>
      <w:r w:rsidRPr="00B105C9">
        <w:rPr>
          <w:rFonts w:ascii="Arial" w:hAnsi="Arial" w:cs="Arial"/>
          <w:sz w:val="24"/>
          <w:szCs w:val="36"/>
        </w:rPr>
        <w:t xml:space="preserve"> </w:t>
      </w:r>
    </w:p>
    <w:p w14:paraId="4654BD59" w14:textId="77777777"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za odlaganje komunalnog otpada</w:t>
      </w:r>
      <w:r w:rsidRPr="00B105C9">
        <w:rPr>
          <w:rFonts w:ascii="Arial" w:hAnsi="Arial" w:cs="Arial"/>
          <w:b/>
          <w:bCs/>
          <w:sz w:val="24"/>
          <w:szCs w:val="36"/>
        </w:rPr>
        <w:t xml:space="preserve"> </w:t>
      </w:r>
      <w:r w:rsidRPr="00B105C9">
        <w:rPr>
          <w:rFonts w:ascii="Arial" w:hAnsi="Arial" w:cs="Arial"/>
          <w:sz w:val="24"/>
          <w:szCs w:val="36"/>
        </w:rPr>
        <w:t>(ako je odložena veća količina otpada od propisane odlukom Ministarstva, FZOEU donosi rješenje, plaća upravitelj odlagališta</w:t>
      </w:r>
      <w:r>
        <w:rPr>
          <w:rFonts w:ascii="Arial" w:hAnsi="Arial" w:cs="Arial"/>
          <w:sz w:val="24"/>
          <w:szCs w:val="36"/>
        </w:rPr>
        <w:t>),</w:t>
      </w:r>
      <w:r w:rsidRPr="00B105C9">
        <w:rPr>
          <w:rFonts w:ascii="Arial" w:hAnsi="Arial" w:cs="Arial"/>
          <w:sz w:val="24"/>
          <w:szCs w:val="36"/>
        </w:rPr>
        <w:t xml:space="preserve"> </w:t>
      </w:r>
    </w:p>
    <w:p w14:paraId="3BF0DC8B" w14:textId="77777777"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 xml:space="preserve">poticajna naknada za smanjenje količine miješanog komunalnog otpada </w:t>
      </w:r>
      <w:r w:rsidRPr="00586062">
        <w:rPr>
          <w:rFonts w:ascii="Arial" w:hAnsi="Arial" w:cs="Arial"/>
          <w:sz w:val="24"/>
          <w:szCs w:val="36"/>
        </w:rPr>
        <w:t>(mjera</w:t>
      </w:r>
      <w:r w:rsidRPr="00B105C9">
        <w:rPr>
          <w:rFonts w:ascii="Arial" w:hAnsi="Arial" w:cs="Arial"/>
          <w:sz w:val="24"/>
          <w:szCs w:val="36"/>
        </w:rPr>
        <w:t xml:space="preserve"> kojom se potiče JLS na smanjenje količine miješanog komunalnog</w:t>
      </w:r>
      <w:r>
        <w:rPr>
          <w:rFonts w:ascii="Arial" w:hAnsi="Arial" w:cs="Arial"/>
          <w:sz w:val="24"/>
          <w:szCs w:val="36"/>
        </w:rPr>
        <w:t xml:space="preserve"> o</w:t>
      </w:r>
      <w:r w:rsidR="006537FC">
        <w:rPr>
          <w:rFonts w:ascii="Arial" w:hAnsi="Arial" w:cs="Arial"/>
          <w:sz w:val="24"/>
          <w:szCs w:val="36"/>
        </w:rPr>
        <w:t>tpada), FZOEU donosi rješenje</w:t>
      </w:r>
      <w:r w:rsidRPr="00B105C9">
        <w:rPr>
          <w:rFonts w:ascii="Arial" w:hAnsi="Arial" w:cs="Arial"/>
          <w:sz w:val="24"/>
          <w:szCs w:val="36"/>
        </w:rPr>
        <w:t xml:space="preserve">. </w:t>
      </w:r>
    </w:p>
    <w:p w14:paraId="224998D7" w14:textId="2EF3B51F" w:rsidR="001F2F34" w:rsidRDefault="001F2F34" w:rsidP="00BF76EE">
      <w:pPr>
        <w:pStyle w:val="Odlomakpopisa"/>
        <w:numPr>
          <w:ilvl w:val="0"/>
          <w:numId w:val="18"/>
        </w:numPr>
        <w:autoSpaceDE w:val="0"/>
        <w:autoSpaceDN w:val="0"/>
        <w:adjustRightInd w:val="0"/>
        <w:jc w:val="both"/>
        <w:rPr>
          <w:rFonts w:ascii="Arial" w:hAnsi="Arial" w:cs="Arial"/>
          <w:sz w:val="24"/>
          <w:szCs w:val="36"/>
        </w:rPr>
      </w:pPr>
      <w:r w:rsidRPr="00586062">
        <w:rPr>
          <w:rFonts w:ascii="Arial" w:hAnsi="Arial" w:cs="Arial"/>
          <w:bCs/>
          <w:sz w:val="24"/>
          <w:szCs w:val="36"/>
        </w:rPr>
        <w:t>namjenska naknada za gradnju građevina za gospodarenje komunalnim otpadom</w:t>
      </w:r>
      <w:r>
        <w:rPr>
          <w:rFonts w:ascii="Arial" w:hAnsi="Arial" w:cs="Arial"/>
          <w:sz w:val="24"/>
          <w:szCs w:val="36"/>
        </w:rPr>
        <w:t xml:space="preserve"> (</w:t>
      </w:r>
      <w:r w:rsidRPr="00B105C9">
        <w:rPr>
          <w:rFonts w:ascii="Arial" w:hAnsi="Arial" w:cs="Arial"/>
          <w:sz w:val="24"/>
          <w:szCs w:val="36"/>
        </w:rPr>
        <w:t xml:space="preserve">JLS može donijeti odluku, </w:t>
      </w:r>
      <w:r>
        <w:rPr>
          <w:rFonts w:ascii="Arial" w:hAnsi="Arial" w:cs="Arial"/>
          <w:sz w:val="24"/>
          <w:szCs w:val="36"/>
        </w:rPr>
        <w:t xml:space="preserve">a </w:t>
      </w:r>
      <w:r w:rsidRPr="00B105C9">
        <w:rPr>
          <w:rFonts w:ascii="Arial" w:hAnsi="Arial" w:cs="Arial"/>
          <w:sz w:val="24"/>
          <w:szCs w:val="36"/>
        </w:rPr>
        <w:t>plaća korisnik usluge putem računa za javnu uslugu prikupljanja komunalnog otpada</w:t>
      </w:r>
      <w:r w:rsidR="002E3FF0">
        <w:rPr>
          <w:rFonts w:ascii="Arial" w:hAnsi="Arial" w:cs="Arial"/>
          <w:sz w:val="24"/>
          <w:szCs w:val="36"/>
        </w:rPr>
        <w:t>).</w:t>
      </w:r>
    </w:p>
    <w:p w14:paraId="372C061F" w14:textId="75AC24B2" w:rsidR="002E3FF0" w:rsidRPr="00175088" w:rsidRDefault="002E3FF0" w:rsidP="00175088">
      <w:pPr>
        <w:ind w:firstLine="709"/>
        <w:jc w:val="both"/>
        <w:rPr>
          <w:rFonts w:ascii="Arial" w:hAnsi="Arial" w:cs="Arial"/>
          <w:sz w:val="24"/>
        </w:rPr>
      </w:pPr>
      <w:r w:rsidRPr="00175088">
        <w:rPr>
          <w:rFonts w:ascii="Arial" w:hAnsi="Arial" w:cs="Arial"/>
          <w:sz w:val="24"/>
        </w:rPr>
        <w:t>U 2017.-toj godini donijeta je Uredba o gospodarenju komunalnim otpadom (NN 50/17)</w:t>
      </w:r>
      <w:r w:rsidR="00521A7E" w:rsidRPr="00175088">
        <w:rPr>
          <w:rFonts w:ascii="Arial" w:hAnsi="Arial" w:cs="Arial"/>
          <w:sz w:val="24"/>
        </w:rPr>
        <w:t xml:space="preserve"> kojom se propisuje sadržaj odluke o načinu pružanja javne usluge, način gospodarenja komunalnim otpadom u vezi s javnom uslugom prikupljanja miješanog komunalnog otpada i biorazgradivog komunalnog otpada te odvojenog prikupljanja otpadnog papira, metala, stakla, plastike, tekstila, problematičnog otpada i krupnog (glomaznog) otpada, prostorni razmještaj </w:t>
      </w:r>
      <w:proofErr w:type="spellStart"/>
      <w:r w:rsidR="00521A7E" w:rsidRPr="00175088">
        <w:rPr>
          <w:rFonts w:ascii="Arial" w:hAnsi="Arial" w:cs="Arial"/>
          <w:sz w:val="24"/>
        </w:rPr>
        <w:t>reciklažnih</w:t>
      </w:r>
      <w:proofErr w:type="spellEnd"/>
      <w:r w:rsidR="00521A7E" w:rsidRPr="00175088">
        <w:rPr>
          <w:rFonts w:ascii="Arial" w:hAnsi="Arial" w:cs="Arial"/>
          <w:sz w:val="24"/>
        </w:rPr>
        <w:t xml:space="preserve"> dvorišta, način izračuna granične količine miješanog komunalnog otpada za određena razdoblja, način i uvjeti određivanja i obračuna naknade za gradnju građevina za gospodarenje komunalnim otpadom i način obračuna poticajne naknade za smanjenje količine miješanog komunalnog otpada.</w:t>
      </w:r>
      <w:r w:rsidR="00F4187D" w:rsidRPr="00175088">
        <w:rPr>
          <w:rFonts w:ascii="Arial" w:hAnsi="Arial" w:cs="Arial"/>
          <w:sz w:val="24"/>
        </w:rPr>
        <w:t xml:space="preserve"> Uredba definira odvojeno prikupljanje otpada i obvezu odvojene primopredaje svih frakcija otpada, a sustav prikupljanja se mora ustrojiti na način da se otpad odvaja na kućnom pragu te omogući građanima na što više lokacija odvojeno prikupljanje otpada na zelenim otocima i korištenje fiksnih i mobilnog </w:t>
      </w:r>
      <w:proofErr w:type="spellStart"/>
      <w:r w:rsidR="00F4187D" w:rsidRPr="00175088">
        <w:rPr>
          <w:rFonts w:ascii="Arial" w:hAnsi="Arial" w:cs="Arial"/>
          <w:sz w:val="24"/>
        </w:rPr>
        <w:t>reciklažnog</w:t>
      </w:r>
      <w:proofErr w:type="spellEnd"/>
      <w:r w:rsidR="00F4187D" w:rsidRPr="00175088">
        <w:rPr>
          <w:rFonts w:ascii="Arial" w:hAnsi="Arial" w:cs="Arial"/>
          <w:sz w:val="24"/>
        </w:rPr>
        <w:t xml:space="preserve"> dvorišta.</w:t>
      </w:r>
      <w:r w:rsidR="00175088">
        <w:rPr>
          <w:rFonts w:ascii="Arial" w:hAnsi="Arial" w:cs="Arial"/>
          <w:sz w:val="24"/>
        </w:rPr>
        <w:t xml:space="preserve"> Grad Ivanić-Grad u suradnji s IVAKOP-om poduzima sve potrebne radnje i mjere usklađenja i provedbe zadanih obveza Uredbe.</w:t>
      </w:r>
    </w:p>
    <w:bookmarkEnd w:id="0"/>
    <w:p w14:paraId="7C79297F" w14:textId="06EC5EEB" w:rsidR="00415B29" w:rsidRDefault="001F2F34" w:rsidP="00175088">
      <w:pPr>
        <w:spacing w:after="0"/>
        <w:ind w:firstLine="709"/>
        <w:jc w:val="both"/>
        <w:rPr>
          <w:rFonts w:ascii="Arial" w:hAnsi="Arial" w:cs="Arial"/>
          <w:sz w:val="24"/>
          <w:szCs w:val="24"/>
        </w:rPr>
      </w:pPr>
      <w:r w:rsidRPr="006537FC">
        <w:rPr>
          <w:rFonts w:ascii="Arial" w:hAnsi="Arial" w:cs="Arial"/>
          <w:sz w:val="24"/>
          <w:szCs w:val="24"/>
        </w:rPr>
        <w:t>Por</w:t>
      </w:r>
      <w:r w:rsidR="00973DF0">
        <w:rPr>
          <w:rFonts w:ascii="Arial" w:hAnsi="Arial" w:cs="Arial"/>
          <w:sz w:val="24"/>
          <w:szCs w:val="24"/>
        </w:rPr>
        <w:t>ed svih obveza navedenih u</w:t>
      </w:r>
      <w:r w:rsidRPr="006537FC">
        <w:rPr>
          <w:rFonts w:ascii="Arial" w:hAnsi="Arial" w:cs="Arial"/>
          <w:sz w:val="24"/>
          <w:szCs w:val="24"/>
        </w:rPr>
        <w:t xml:space="preserve"> Zakonu, </w:t>
      </w:r>
      <w:r w:rsidRPr="006537FC">
        <w:rPr>
          <w:rFonts w:ascii="Arial" w:hAnsi="Arial" w:cs="Arial"/>
          <w:color w:val="000000"/>
          <w:sz w:val="24"/>
          <w:szCs w:val="18"/>
        </w:rPr>
        <w:t xml:space="preserve">RH ima značajne obveze u </w:t>
      </w:r>
      <w:r w:rsidRPr="00BF76EE">
        <w:rPr>
          <w:rFonts w:ascii="Arial" w:hAnsi="Arial" w:cs="Arial"/>
          <w:color w:val="000000"/>
          <w:sz w:val="24"/>
          <w:szCs w:val="18"/>
        </w:rPr>
        <w:t>području gospodarenja otpadom iz</w:t>
      </w:r>
      <w:r w:rsidRPr="00BF76EE">
        <w:rPr>
          <w:rFonts w:ascii="Arial" w:hAnsi="Arial" w:cs="Arial"/>
          <w:sz w:val="24"/>
          <w:szCs w:val="24"/>
        </w:rPr>
        <w:t xml:space="preserve"> članka 5. Pristupnog ugovora između RH i EU u kojem je definirano smanjenje ukupne količine otpada na odlagalištu (s konačnim ciljem prestanka odlaganja i uspostave centara za gospodarenje otpadom) te smanjenje odlaganja biorazgradivog otpada</w:t>
      </w:r>
      <w:r w:rsidR="00521A7E">
        <w:rPr>
          <w:rFonts w:ascii="Arial" w:hAnsi="Arial" w:cs="Arial"/>
          <w:sz w:val="24"/>
          <w:szCs w:val="24"/>
        </w:rPr>
        <w:t>.</w:t>
      </w:r>
    </w:p>
    <w:p w14:paraId="5138B108" w14:textId="77777777" w:rsidR="00521A7E" w:rsidRPr="00A44AB1" w:rsidRDefault="00521A7E" w:rsidP="00A44AB1">
      <w:pPr>
        <w:spacing w:after="0"/>
        <w:jc w:val="both"/>
        <w:rPr>
          <w:rFonts w:ascii="Arial" w:hAnsi="Arial" w:cs="Arial"/>
          <w:color w:val="000000"/>
          <w:sz w:val="24"/>
          <w:szCs w:val="18"/>
        </w:rPr>
      </w:pPr>
    </w:p>
    <w:p w14:paraId="4F39F295" w14:textId="77777777" w:rsidR="00A57D59" w:rsidRDefault="00A57D59" w:rsidP="00A57D59">
      <w:pPr>
        <w:pStyle w:val="t-9-8"/>
        <w:spacing w:before="0" w:beforeAutospacing="0" w:after="0" w:afterAutospacing="0"/>
        <w:ind w:firstLine="708"/>
        <w:jc w:val="both"/>
      </w:pPr>
    </w:p>
    <w:p w14:paraId="2EFE60AC" w14:textId="77777777" w:rsidR="00825CF1" w:rsidRDefault="00825CF1" w:rsidP="00A57D59">
      <w:pPr>
        <w:pStyle w:val="t-9-8"/>
        <w:spacing w:before="0" w:beforeAutospacing="0" w:after="0" w:afterAutospacing="0"/>
        <w:ind w:firstLine="708"/>
        <w:jc w:val="both"/>
      </w:pPr>
    </w:p>
    <w:p w14:paraId="6FCF7C80" w14:textId="77777777" w:rsidR="00825CF1" w:rsidRDefault="00825CF1" w:rsidP="00A57D59">
      <w:pPr>
        <w:pStyle w:val="t-9-8"/>
        <w:spacing w:before="0" w:beforeAutospacing="0" w:after="0" w:afterAutospacing="0"/>
        <w:ind w:firstLine="708"/>
        <w:jc w:val="both"/>
      </w:pPr>
    </w:p>
    <w:p w14:paraId="05E8286C" w14:textId="77777777" w:rsidR="00825CF1" w:rsidRDefault="00825CF1" w:rsidP="00A57D59">
      <w:pPr>
        <w:pStyle w:val="t-9-8"/>
        <w:spacing w:before="0" w:beforeAutospacing="0" w:after="0" w:afterAutospacing="0"/>
        <w:ind w:firstLine="708"/>
        <w:jc w:val="both"/>
      </w:pPr>
    </w:p>
    <w:p w14:paraId="36637CB2" w14:textId="77777777" w:rsidR="00825CF1" w:rsidRDefault="00825CF1" w:rsidP="00A57D59">
      <w:pPr>
        <w:pStyle w:val="t-9-8"/>
        <w:spacing w:before="0" w:beforeAutospacing="0" w:after="0" w:afterAutospacing="0"/>
        <w:ind w:firstLine="708"/>
        <w:jc w:val="both"/>
      </w:pPr>
    </w:p>
    <w:p w14:paraId="21B37AC1" w14:textId="77777777" w:rsidR="00825CF1" w:rsidRDefault="00825CF1" w:rsidP="00A57D59">
      <w:pPr>
        <w:pStyle w:val="t-9-8"/>
        <w:spacing w:before="0" w:beforeAutospacing="0" w:after="0" w:afterAutospacing="0"/>
        <w:ind w:firstLine="708"/>
        <w:jc w:val="both"/>
      </w:pPr>
    </w:p>
    <w:p w14:paraId="7D1C2B4C" w14:textId="77777777" w:rsidR="00A57D59" w:rsidRPr="00521A7E" w:rsidRDefault="00A57D59" w:rsidP="007C2026">
      <w:pPr>
        <w:pStyle w:val="t-9-8"/>
        <w:numPr>
          <w:ilvl w:val="0"/>
          <w:numId w:val="1"/>
        </w:numPr>
        <w:spacing w:before="0" w:beforeAutospacing="0" w:after="0" w:afterAutospacing="0"/>
        <w:jc w:val="both"/>
        <w:rPr>
          <w:rFonts w:ascii="Arial" w:hAnsi="Arial" w:cs="Arial"/>
        </w:rPr>
      </w:pPr>
      <w:r w:rsidRPr="00521A7E">
        <w:rPr>
          <w:rFonts w:ascii="Arial" w:hAnsi="Arial" w:cs="Arial"/>
          <w:b/>
        </w:rPr>
        <w:lastRenderedPageBreak/>
        <w:t xml:space="preserve">DOKUMENTI </w:t>
      </w:r>
      <w:r w:rsidR="00DA1E4A" w:rsidRPr="00521A7E">
        <w:rPr>
          <w:rFonts w:ascii="Arial" w:hAnsi="Arial" w:cs="Arial"/>
          <w:b/>
        </w:rPr>
        <w:t xml:space="preserve"> </w:t>
      </w:r>
      <w:r w:rsidRPr="00521A7E">
        <w:rPr>
          <w:rFonts w:ascii="Arial" w:hAnsi="Arial" w:cs="Arial"/>
          <w:b/>
        </w:rPr>
        <w:t>PROSTORNOG UREĐENJA</w:t>
      </w:r>
      <w:r w:rsidRPr="00521A7E">
        <w:rPr>
          <w:rFonts w:ascii="Arial" w:hAnsi="Arial" w:cs="Arial"/>
        </w:rPr>
        <w:t xml:space="preserve"> </w:t>
      </w:r>
      <w:r w:rsidR="007C2026" w:rsidRPr="00521A7E">
        <w:rPr>
          <w:rFonts w:ascii="Arial" w:hAnsi="Arial" w:cs="Arial"/>
          <w:b/>
        </w:rPr>
        <w:t>GRADA IVANIĆ-GRADA</w:t>
      </w:r>
    </w:p>
    <w:p w14:paraId="3CB5F566" w14:textId="77777777" w:rsidR="00167EF2" w:rsidRDefault="00167EF2" w:rsidP="00167EF2">
      <w:pPr>
        <w:pStyle w:val="t-9-8"/>
        <w:spacing w:before="0" w:beforeAutospacing="0" w:after="0" w:afterAutospacing="0"/>
        <w:jc w:val="both"/>
      </w:pPr>
    </w:p>
    <w:p w14:paraId="2DF349B0" w14:textId="7770C1FF" w:rsidR="007678D7" w:rsidRDefault="007678D7" w:rsidP="00825CF1">
      <w:pPr>
        <w:pStyle w:val="t-9-8"/>
        <w:spacing w:before="0" w:beforeAutospacing="0" w:after="0" w:afterAutospacing="0" w:line="276" w:lineRule="auto"/>
        <w:ind w:firstLine="709"/>
        <w:jc w:val="both"/>
        <w:rPr>
          <w:rFonts w:ascii="Arial" w:hAnsi="Arial" w:cs="Arial"/>
        </w:rPr>
      </w:pPr>
      <w:r w:rsidRPr="007C2026">
        <w:rPr>
          <w:rFonts w:ascii="Arial" w:hAnsi="Arial" w:cs="Arial"/>
        </w:rPr>
        <w:t xml:space="preserve">Prostornim planom uređenja </w:t>
      </w:r>
      <w:r>
        <w:rPr>
          <w:rFonts w:ascii="Arial" w:hAnsi="Arial" w:cs="Arial"/>
        </w:rPr>
        <w:t xml:space="preserve">Grada Ivanić-Grada ucrtana je lokacija postojećeg odlagališta komunalnog otpada </w:t>
      </w:r>
      <w:proofErr w:type="spellStart"/>
      <w:r>
        <w:rPr>
          <w:rFonts w:ascii="Arial" w:hAnsi="Arial" w:cs="Arial"/>
        </w:rPr>
        <w:t>Tarno</w:t>
      </w:r>
      <w:proofErr w:type="spellEnd"/>
      <w:r>
        <w:rPr>
          <w:rFonts w:ascii="Arial" w:hAnsi="Arial" w:cs="Arial"/>
        </w:rPr>
        <w:t xml:space="preserve">. U okviru postojećeg odlagališta planirana je i izgradnja </w:t>
      </w:r>
      <w:proofErr w:type="spellStart"/>
      <w:r>
        <w:rPr>
          <w:rFonts w:ascii="Arial" w:hAnsi="Arial" w:cs="Arial"/>
        </w:rPr>
        <w:t>reciklažnog</w:t>
      </w:r>
      <w:proofErr w:type="spellEnd"/>
      <w:r>
        <w:rPr>
          <w:rFonts w:ascii="Arial" w:hAnsi="Arial" w:cs="Arial"/>
        </w:rPr>
        <w:t xml:space="preserve"> dvorišta (temeljna ploha je izgrađena i izrađena potrebna dokumentacija), a pokraj postojećeg odlagališta Prostornim planom uređenja Grada, kao i Prostornim planom Zagrebačke županije ucrtana je lokacija Županijskog centra za gospodarenje otpadom.</w:t>
      </w:r>
      <w:r w:rsidR="00175088">
        <w:t xml:space="preserve"> </w:t>
      </w:r>
      <w:r w:rsidR="00175088" w:rsidRPr="00825CF1">
        <w:rPr>
          <w:rFonts w:ascii="Arial" w:hAnsi="Arial" w:cs="Arial"/>
        </w:rPr>
        <w:t>Za</w:t>
      </w:r>
      <w:r w:rsidR="00175088">
        <w:t xml:space="preserve"> </w:t>
      </w:r>
      <w:r w:rsidR="00175088">
        <w:rPr>
          <w:rFonts w:ascii="Arial" w:hAnsi="Arial" w:cs="Arial"/>
        </w:rPr>
        <w:t>izgradnju</w:t>
      </w:r>
      <w:r w:rsidR="00825CF1">
        <w:rPr>
          <w:rFonts w:ascii="Arial" w:hAnsi="Arial" w:cs="Arial"/>
        </w:rPr>
        <w:t xml:space="preserve"> i opremanje</w:t>
      </w:r>
      <w:r w:rsidR="00175088" w:rsidRPr="00175088">
        <w:rPr>
          <w:rFonts w:ascii="Arial" w:hAnsi="Arial" w:cs="Arial"/>
        </w:rPr>
        <w:t xml:space="preserve"> </w:t>
      </w:r>
      <w:proofErr w:type="spellStart"/>
      <w:r w:rsidR="00175088" w:rsidRPr="00175088">
        <w:rPr>
          <w:rFonts w:ascii="Arial" w:hAnsi="Arial" w:cs="Arial"/>
        </w:rPr>
        <w:t>reciklažnog</w:t>
      </w:r>
      <w:proofErr w:type="spellEnd"/>
      <w:r w:rsidR="00175088" w:rsidRPr="00175088">
        <w:rPr>
          <w:rFonts w:ascii="Arial" w:hAnsi="Arial" w:cs="Arial"/>
        </w:rPr>
        <w:t xml:space="preserve"> dvorišta u okviru postojećeg odlagališta komunalnog otpada </w:t>
      </w:r>
      <w:proofErr w:type="spellStart"/>
      <w:r w:rsidR="00175088" w:rsidRPr="00175088">
        <w:rPr>
          <w:rFonts w:ascii="Arial" w:hAnsi="Arial" w:cs="Arial"/>
        </w:rPr>
        <w:t>Tarno</w:t>
      </w:r>
      <w:proofErr w:type="spellEnd"/>
      <w:r w:rsidR="00175088" w:rsidRPr="00175088">
        <w:rPr>
          <w:rFonts w:ascii="Arial" w:hAnsi="Arial" w:cs="Arial"/>
        </w:rPr>
        <w:t xml:space="preserve"> uz sufinanciranje MZOE (ishođena projektna dokumentacija i potrebne dozvole te je natječajna dokumentacija pripremljena za prijavu na otvoreni javni poziv MZOE).</w:t>
      </w:r>
      <w:r>
        <w:rPr>
          <w:rFonts w:ascii="Arial" w:hAnsi="Arial" w:cs="Arial"/>
        </w:rPr>
        <w:t xml:space="preserve"> </w:t>
      </w:r>
      <w:r w:rsidRPr="009C6E76">
        <w:rPr>
          <w:rFonts w:ascii="Arial" w:hAnsi="Arial" w:cs="Arial"/>
        </w:rPr>
        <w:t xml:space="preserve">Time bi se ostvarilo 85% bespovratnih sredstava od ukupno prihvatljivih troškova projekta. Navedeni projekt dio </w:t>
      </w:r>
      <w:r>
        <w:rPr>
          <w:rFonts w:ascii="Arial" w:hAnsi="Arial" w:cs="Arial"/>
        </w:rPr>
        <w:t xml:space="preserve">je Plana nabave </w:t>
      </w:r>
      <w:proofErr w:type="spellStart"/>
      <w:r>
        <w:rPr>
          <w:rFonts w:ascii="Arial" w:hAnsi="Arial" w:cs="Arial"/>
        </w:rPr>
        <w:t>Ivakop</w:t>
      </w:r>
      <w:proofErr w:type="spellEnd"/>
      <w:r>
        <w:rPr>
          <w:rFonts w:ascii="Arial" w:hAnsi="Arial" w:cs="Arial"/>
        </w:rPr>
        <w:t>-a za 2018</w:t>
      </w:r>
      <w:r w:rsidRPr="009C6E76">
        <w:rPr>
          <w:rFonts w:ascii="Arial" w:hAnsi="Arial" w:cs="Arial"/>
        </w:rPr>
        <w:t>. godinu, a koji je usvojen od strane Skupštine društva. U 2016. godini dobiveni su svi potrebni dokumenti koji su potrebni za izgradnju RD-a i pratećeg sadržaja.</w:t>
      </w:r>
    </w:p>
    <w:p w14:paraId="6EC447C1" w14:textId="77777777" w:rsidR="006537FC" w:rsidRDefault="006537FC" w:rsidP="00825CF1">
      <w:pPr>
        <w:spacing w:after="0"/>
        <w:ind w:firstLine="709"/>
        <w:jc w:val="both"/>
        <w:rPr>
          <w:rFonts w:ascii="Arial" w:eastAsia="Calibri" w:hAnsi="Arial" w:cs="Arial"/>
          <w:bCs/>
          <w:iCs/>
          <w:color w:val="000000"/>
          <w:sz w:val="24"/>
          <w:szCs w:val="24"/>
        </w:rPr>
      </w:pPr>
    </w:p>
    <w:p w14:paraId="7B01B55D" w14:textId="77777777" w:rsidR="00120593" w:rsidRDefault="00120593" w:rsidP="00825CF1">
      <w:pPr>
        <w:spacing w:after="0"/>
        <w:ind w:firstLine="709"/>
        <w:jc w:val="both"/>
        <w:rPr>
          <w:rFonts w:ascii="Arial" w:eastAsia="Calibri" w:hAnsi="Arial" w:cs="Arial"/>
          <w:bCs/>
          <w:iCs/>
          <w:color w:val="000000"/>
          <w:sz w:val="24"/>
          <w:szCs w:val="24"/>
        </w:rPr>
      </w:pPr>
      <w:r w:rsidRPr="00120593">
        <w:rPr>
          <w:rFonts w:ascii="Arial" w:eastAsia="Calibri" w:hAnsi="Arial" w:cs="Arial"/>
          <w:bCs/>
          <w:iCs/>
          <w:color w:val="000000"/>
          <w:sz w:val="24"/>
          <w:szCs w:val="24"/>
        </w:rPr>
        <w:t xml:space="preserve">Na svojoj 4. </w:t>
      </w:r>
      <w:r>
        <w:rPr>
          <w:rFonts w:ascii="Arial" w:eastAsia="Calibri" w:hAnsi="Arial" w:cs="Arial"/>
          <w:bCs/>
          <w:iCs/>
          <w:color w:val="000000"/>
          <w:sz w:val="24"/>
          <w:szCs w:val="24"/>
        </w:rPr>
        <w:t>s</w:t>
      </w:r>
      <w:r w:rsidRPr="00120593">
        <w:rPr>
          <w:rFonts w:ascii="Arial" w:eastAsia="Calibri" w:hAnsi="Arial" w:cs="Arial"/>
          <w:bCs/>
          <w:iCs/>
          <w:color w:val="000000"/>
          <w:sz w:val="24"/>
          <w:szCs w:val="24"/>
        </w:rPr>
        <w:t>jednici održanoj 19.</w:t>
      </w:r>
      <w:r w:rsidR="00A44AB1">
        <w:rPr>
          <w:rFonts w:ascii="Arial" w:eastAsia="Calibri" w:hAnsi="Arial" w:cs="Arial"/>
          <w:bCs/>
          <w:iCs/>
          <w:color w:val="000000"/>
          <w:sz w:val="24"/>
          <w:szCs w:val="24"/>
        </w:rPr>
        <w:t xml:space="preserve"> </w:t>
      </w:r>
      <w:r w:rsidRPr="00120593">
        <w:rPr>
          <w:rFonts w:ascii="Arial" w:eastAsia="Calibri" w:hAnsi="Arial" w:cs="Arial"/>
          <w:bCs/>
          <w:iCs/>
          <w:color w:val="000000"/>
          <w:sz w:val="24"/>
          <w:szCs w:val="24"/>
        </w:rPr>
        <w:t>rujna 2013.</w:t>
      </w:r>
      <w:r w:rsidR="00A44AB1">
        <w:rPr>
          <w:rFonts w:ascii="Arial" w:eastAsia="Calibri" w:hAnsi="Arial" w:cs="Arial"/>
          <w:bCs/>
          <w:iCs/>
          <w:color w:val="000000"/>
          <w:sz w:val="24"/>
          <w:szCs w:val="24"/>
        </w:rPr>
        <w:t xml:space="preserve"> </w:t>
      </w:r>
      <w:r w:rsidRPr="00120593">
        <w:rPr>
          <w:rFonts w:ascii="Arial" w:eastAsia="Calibri" w:hAnsi="Arial" w:cs="Arial"/>
          <w:bCs/>
          <w:iCs/>
          <w:color w:val="000000"/>
          <w:sz w:val="24"/>
          <w:szCs w:val="24"/>
        </w:rPr>
        <w:t>godine Gradsko vijeće Grada Ivanić-Grada    donijelo je Odluku o prihvaćanju Sporazuma o uspostavi cjelovitog  sustava gospodarenja otpadom, izgradnji i korištenju Županijskog centra za gospodarenje otpadom Zagrebačke županije.</w:t>
      </w:r>
    </w:p>
    <w:p w14:paraId="0B97B38A" w14:textId="77777777" w:rsidR="00230077" w:rsidRDefault="00230077" w:rsidP="00825CF1">
      <w:pPr>
        <w:spacing w:after="0" w:line="240" w:lineRule="auto"/>
        <w:ind w:firstLine="709"/>
        <w:jc w:val="both"/>
        <w:rPr>
          <w:rFonts w:ascii="Arial" w:eastAsia="Calibri" w:hAnsi="Arial" w:cs="Arial"/>
          <w:bCs/>
          <w:iCs/>
          <w:color w:val="000000"/>
          <w:sz w:val="24"/>
          <w:szCs w:val="24"/>
        </w:rPr>
      </w:pPr>
    </w:p>
    <w:p w14:paraId="55CF6742" w14:textId="77777777" w:rsidR="00230077" w:rsidRPr="00230077" w:rsidRDefault="00230077" w:rsidP="00825CF1">
      <w:pPr>
        <w:ind w:firstLine="709"/>
        <w:jc w:val="both"/>
        <w:rPr>
          <w:rFonts w:ascii="Arial" w:eastAsia="Calibri" w:hAnsi="Arial" w:cs="Arial"/>
          <w:sz w:val="24"/>
          <w:szCs w:val="24"/>
        </w:rPr>
      </w:pPr>
      <w:r w:rsidRPr="00230077">
        <w:rPr>
          <w:rFonts w:ascii="Arial" w:eastAsia="Calibri" w:hAnsi="Arial" w:cs="Arial"/>
          <w:sz w:val="24"/>
          <w:szCs w:val="24"/>
        </w:rPr>
        <w:t>Županijska skupština Zagrebačke županije je na svojoj 13.sjednici održanoj 24.</w:t>
      </w:r>
      <w:r w:rsidR="00A44AB1">
        <w:rPr>
          <w:rFonts w:ascii="Arial" w:eastAsia="Calibri" w:hAnsi="Arial" w:cs="Arial"/>
          <w:sz w:val="24"/>
          <w:szCs w:val="24"/>
        </w:rPr>
        <w:t xml:space="preserve"> </w:t>
      </w:r>
      <w:r w:rsidRPr="00230077">
        <w:rPr>
          <w:rFonts w:ascii="Arial" w:eastAsia="Calibri" w:hAnsi="Arial" w:cs="Arial"/>
          <w:sz w:val="24"/>
          <w:szCs w:val="24"/>
        </w:rPr>
        <w:t>rujna 2015.</w:t>
      </w:r>
      <w:r w:rsidR="00A44AB1">
        <w:rPr>
          <w:rFonts w:ascii="Arial" w:eastAsia="Calibri" w:hAnsi="Arial" w:cs="Arial"/>
          <w:sz w:val="24"/>
          <w:szCs w:val="24"/>
        </w:rPr>
        <w:t xml:space="preserve"> </w:t>
      </w:r>
      <w:r w:rsidRPr="00230077">
        <w:rPr>
          <w:rFonts w:ascii="Arial" w:eastAsia="Calibri" w:hAnsi="Arial" w:cs="Arial"/>
          <w:sz w:val="24"/>
          <w:szCs w:val="24"/>
        </w:rPr>
        <w:t xml:space="preserve">godine donijela Zaključak o promjeni koncepta gospodarenja otpadom na području Zagrebačke županije. Isključivi razlog za promjenu koncepta su Izmjene i dopune Plana gospodarenja otpadom </w:t>
      </w:r>
      <w:r w:rsidR="00973DF0">
        <w:rPr>
          <w:rFonts w:ascii="Arial" w:eastAsia="Calibri" w:hAnsi="Arial" w:cs="Arial"/>
          <w:sz w:val="24"/>
          <w:szCs w:val="24"/>
        </w:rPr>
        <w:t>Republike Hrvatske od 2007. – 2</w:t>
      </w:r>
      <w:r w:rsidRPr="00230077">
        <w:rPr>
          <w:rFonts w:ascii="Arial" w:eastAsia="Calibri" w:hAnsi="Arial" w:cs="Arial"/>
          <w:sz w:val="24"/>
          <w:szCs w:val="24"/>
        </w:rPr>
        <w:t>015.g. kojima je  Centar za gospodarenje otpadom Zagrebačke županije  „</w:t>
      </w:r>
      <w:proofErr w:type="spellStart"/>
      <w:r w:rsidRPr="00230077">
        <w:rPr>
          <w:rFonts w:ascii="Arial" w:eastAsia="Calibri" w:hAnsi="Arial" w:cs="Arial"/>
          <w:sz w:val="24"/>
          <w:szCs w:val="24"/>
        </w:rPr>
        <w:t>Tarno</w:t>
      </w:r>
      <w:proofErr w:type="spellEnd"/>
      <w:r w:rsidRPr="00230077">
        <w:rPr>
          <w:rFonts w:ascii="Arial" w:eastAsia="Calibri" w:hAnsi="Arial" w:cs="Arial"/>
          <w:sz w:val="24"/>
          <w:szCs w:val="24"/>
        </w:rPr>
        <w:t>“ postao  dijelom regionalnog koncepta za gospodarenje otpadom u RH. Tim izmjenama naložena je izrada zajedničke studije izvedivosti za zbrinjavanje otpada s područja Grada Zagreba, Zagrebačke županije i dijela Sisačko-moslavačke županije.</w:t>
      </w:r>
    </w:p>
    <w:p w14:paraId="10B93CAD" w14:textId="77777777" w:rsidR="00230077" w:rsidRPr="00230077" w:rsidRDefault="00230077" w:rsidP="00825CF1">
      <w:pPr>
        <w:ind w:firstLine="709"/>
        <w:jc w:val="both"/>
        <w:rPr>
          <w:rFonts w:ascii="Arial" w:eastAsia="Calibri" w:hAnsi="Arial" w:cs="Arial"/>
          <w:sz w:val="24"/>
          <w:szCs w:val="24"/>
        </w:rPr>
      </w:pPr>
      <w:r w:rsidRPr="00230077">
        <w:rPr>
          <w:rFonts w:ascii="Arial" w:eastAsia="Calibri" w:hAnsi="Arial" w:cs="Arial"/>
          <w:sz w:val="24"/>
          <w:szCs w:val="24"/>
        </w:rPr>
        <w:t>Stupanjem na snagu takvih Izmjena Plana gospodarenja otpadom RH Gradsko vijeće Grada Ivanić-Grada je donijelo Odluku o stavljanju van snage Odluke o prihvaćanju Sporazuma o uspostavi cjelovitog sustava gospodarenja otpadom, izgradnji i korištenju ŽCGO-a što znači da Zagrebačka županija više nema sklopljene sporazume sa svim jedinicama lokalne samouprave, a što je bio i još uvijek jest preduvjet za bilo kakve aktivnosti na realizaciji bilo kojeg CGO na području Grada Ivanić-Grada.</w:t>
      </w:r>
    </w:p>
    <w:p w14:paraId="695E9E1B" w14:textId="6DE46259" w:rsidR="007678D7" w:rsidRPr="00695EEA" w:rsidRDefault="00230077" w:rsidP="00825CF1">
      <w:pPr>
        <w:ind w:firstLine="709"/>
        <w:jc w:val="both"/>
        <w:rPr>
          <w:rFonts w:ascii="Arial" w:eastAsia="Calibri" w:hAnsi="Arial" w:cs="Arial"/>
          <w:sz w:val="24"/>
          <w:szCs w:val="24"/>
        </w:rPr>
      </w:pPr>
      <w:r w:rsidRPr="00230077">
        <w:rPr>
          <w:rFonts w:ascii="Arial" w:eastAsia="Calibri" w:hAnsi="Arial" w:cs="Arial"/>
          <w:sz w:val="24"/>
          <w:szCs w:val="24"/>
        </w:rPr>
        <w:t>I sama Zagrebačka županija ne pristaje na takav regionalni koncept zbrinjavanja komunalnog otpada zajedno s Gradom Zagrebom i nije potpisala Sporazum o suradnji na izradi zajedničke studije izvedivosti za zbrinjavanje otpada Grada Zagreba, Zagrebačke županije i dijela Sisačko-moslavačke županije o čemu je d</w:t>
      </w:r>
      <w:r>
        <w:rPr>
          <w:rFonts w:ascii="Arial" w:eastAsia="Calibri" w:hAnsi="Arial" w:cs="Arial"/>
          <w:sz w:val="24"/>
          <w:szCs w:val="24"/>
        </w:rPr>
        <w:t xml:space="preserve">onijet Zaključak na </w:t>
      </w:r>
      <w:r w:rsidRPr="00230077">
        <w:rPr>
          <w:rFonts w:ascii="Arial" w:eastAsia="Calibri" w:hAnsi="Arial" w:cs="Arial"/>
          <w:sz w:val="24"/>
          <w:szCs w:val="24"/>
        </w:rPr>
        <w:t xml:space="preserve">sjednici Županijske skupštine, te je predloženo Vladi RH da pokrene  postupak izmjena i dopuna PGO RH na način da se odustane od koncepcije zbrinjavanja komunalnog otpada zajedno s Gradom Zagrebom. Uvjetno je </w:t>
      </w:r>
      <w:r w:rsidRPr="00230077">
        <w:rPr>
          <w:rFonts w:ascii="Arial" w:eastAsia="Calibri" w:hAnsi="Arial" w:cs="Arial"/>
          <w:sz w:val="24"/>
          <w:szCs w:val="24"/>
        </w:rPr>
        <w:lastRenderedPageBreak/>
        <w:t>ostala varijantna opcija zajedničkog zbrinjavanja otpada sa sjevernim dijelom Sisačko-moslavačke županije, a uvjetna je zato što je Grad Ivanić-Grad raskinuo Sporazum.</w:t>
      </w:r>
    </w:p>
    <w:p w14:paraId="5A2A82FF" w14:textId="77777777" w:rsidR="00D80EE4" w:rsidRPr="00412271" w:rsidRDefault="00D80EE4" w:rsidP="00825CF1">
      <w:pPr>
        <w:spacing w:after="0"/>
        <w:ind w:firstLine="709"/>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Prostornim planom određen je prostor postojeće građevine za zbrinjavanje komunalnog i inertnog otpada s područja Grada Ivanić-Grad. Proširenje postojećeg odlagališta komunalnog i inertnog otpada (postojeće površine </w:t>
      </w:r>
      <w:proofErr w:type="spellStart"/>
      <w:r w:rsidRPr="00412271">
        <w:rPr>
          <w:rFonts w:ascii="Arial" w:eastAsia="Calibri" w:hAnsi="Arial" w:cs="Arial"/>
          <w:sz w:val="24"/>
          <w:szCs w:val="24"/>
          <w:lang w:val="x-none" w:eastAsia="x-none"/>
        </w:rPr>
        <w:t>cca</w:t>
      </w:r>
      <w:proofErr w:type="spellEnd"/>
      <w:r w:rsidRPr="00412271">
        <w:rPr>
          <w:rFonts w:ascii="Arial" w:eastAsia="Calibri" w:hAnsi="Arial" w:cs="Arial"/>
          <w:sz w:val="24"/>
          <w:szCs w:val="24"/>
          <w:lang w:val="x-none" w:eastAsia="x-none"/>
        </w:rPr>
        <w:t xml:space="preserve"> 5,01 ha)  moguće je unutar površine planiranog županijskog centra za gospodarenje otpadom.</w:t>
      </w:r>
    </w:p>
    <w:p w14:paraId="2BF0556B" w14:textId="77777777" w:rsidR="00D80EE4" w:rsidRPr="00412271" w:rsidRDefault="00D80EE4" w:rsidP="00825CF1">
      <w:pPr>
        <w:spacing w:after="0" w:line="240" w:lineRule="auto"/>
        <w:ind w:firstLine="709"/>
        <w:jc w:val="both"/>
        <w:rPr>
          <w:rFonts w:ascii="Arial" w:eastAsia="Calibri" w:hAnsi="Arial" w:cs="Arial"/>
          <w:sz w:val="24"/>
          <w:szCs w:val="24"/>
          <w:lang w:val="x-none" w:eastAsia="x-none"/>
        </w:rPr>
      </w:pPr>
    </w:p>
    <w:p w14:paraId="3E09A91C" w14:textId="77777777" w:rsidR="00D80EE4" w:rsidRPr="00412271" w:rsidRDefault="00D80EE4" w:rsidP="00825CF1">
      <w:pPr>
        <w:spacing w:after="0"/>
        <w:ind w:firstLine="709"/>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U daljnjem planskom periodu, predviđa se tehnička sanacija građevine za zbrinjavanje otpada u skladu sa uvjetima zakona i pravilnika koji reguliraju postupanje s otpadom. </w:t>
      </w:r>
    </w:p>
    <w:p w14:paraId="13A97CB4" w14:textId="77777777" w:rsidR="00D80EE4" w:rsidRPr="00412271" w:rsidRDefault="00D80EE4" w:rsidP="00825CF1">
      <w:pPr>
        <w:spacing w:after="0"/>
        <w:ind w:firstLine="709"/>
        <w:jc w:val="both"/>
        <w:rPr>
          <w:rFonts w:ascii="Arial" w:eastAsia="Calibri" w:hAnsi="Arial" w:cs="Arial"/>
          <w:sz w:val="24"/>
          <w:szCs w:val="24"/>
          <w:lang w:val="x-none" w:eastAsia="x-none"/>
        </w:rPr>
      </w:pPr>
    </w:p>
    <w:p w14:paraId="6821BD96" w14:textId="77777777" w:rsidR="00D80EE4" w:rsidRPr="00412271" w:rsidRDefault="00D80EE4" w:rsidP="00825CF1">
      <w:pPr>
        <w:spacing w:after="0"/>
        <w:ind w:firstLine="709"/>
        <w:jc w:val="both"/>
        <w:rPr>
          <w:rFonts w:ascii="Arial" w:eastAsia="Calibri" w:hAnsi="Arial" w:cs="Arial"/>
          <w:sz w:val="24"/>
          <w:szCs w:val="24"/>
          <w:lang w:eastAsia="x-none"/>
        </w:rPr>
      </w:pPr>
      <w:r w:rsidRPr="00412271">
        <w:rPr>
          <w:rFonts w:ascii="Arial" w:eastAsia="Calibri" w:hAnsi="Arial" w:cs="Arial"/>
          <w:sz w:val="24"/>
          <w:szCs w:val="24"/>
          <w:lang w:val="x-none" w:eastAsia="x-none"/>
        </w:rPr>
        <w:t xml:space="preserve">Unutar ukupne površine postojeće građevine za zbrinjavanje otpada na lokalitetu </w:t>
      </w:r>
      <w:proofErr w:type="spellStart"/>
      <w:r w:rsidRPr="00412271">
        <w:rPr>
          <w:rFonts w:ascii="Arial" w:eastAsia="Calibri" w:hAnsi="Arial" w:cs="Arial"/>
          <w:sz w:val="24"/>
          <w:szCs w:val="24"/>
          <w:lang w:val="x-none" w:eastAsia="x-none"/>
        </w:rPr>
        <w:t>Tarno</w:t>
      </w:r>
      <w:proofErr w:type="spellEnd"/>
      <w:r w:rsidRPr="00412271">
        <w:rPr>
          <w:rFonts w:ascii="Arial" w:eastAsia="Calibri" w:hAnsi="Arial" w:cs="Arial"/>
          <w:sz w:val="24"/>
          <w:szCs w:val="24"/>
          <w:lang w:val="x-none" w:eastAsia="x-none"/>
        </w:rPr>
        <w:t xml:space="preserve"> utvrđene ovim Planom sa veličinom od </w:t>
      </w:r>
      <w:proofErr w:type="spellStart"/>
      <w:r w:rsidRPr="00412271">
        <w:rPr>
          <w:rFonts w:ascii="Arial" w:eastAsia="Calibri" w:hAnsi="Arial" w:cs="Arial"/>
          <w:sz w:val="24"/>
          <w:szCs w:val="24"/>
          <w:lang w:eastAsia="x-none"/>
        </w:rPr>
        <w:t>cca</w:t>
      </w:r>
      <w:proofErr w:type="spellEnd"/>
      <w:r w:rsidRPr="00412271">
        <w:rPr>
          <w:rFonts w:ascii="Arial" w:eastAsia="Calibri" w:hAnsi="Arial" w:cs="Arial"/>
          <w:sz w:val="24"/>
          <w:szCs w:val="24"/>
          <w:lang w:eastAsia="x-none"/>
        </w:rPr>
        <w:t xml:space="preserve"> 5,01 </w:t>
      </w:r>
      <w:r w:rsidRPr="00412271">
        <w:rPr>
          <w:rFonts w:ascii="Arial" w:eastAsia="Calibri" w:hAnsi="Arial" w:cs="Arial"/>
          <w:sz w:val="24"/>
          <w:szCs w:val="24"/>
          <w:lang w:val="x-none" w:eastAsia="x-none"/>
        </w:rPr>
        <w:t xml:space="preserve">ha predviđena je i lokacija </w:t>
      </w:r>
      <w:proofErr w:type="spellStart"/>
      <w:r w:rsidRPr="00412271">
        <w:rPr>
          <w:rFonts w:ascii="Arial" w:eastAsia="Calibri" w:hAnsi="Arial" w:cs="Arial"/>
          <w:sz w:val="24"/>
          <w:szCs w:val="24"/>
          <w:lang w:val="x-none" w:eastAsia="x-none"/>
        </w:rPr>
        <w:t>reciklažnog</w:t>
      </w:r>
      <w:proofErr w:type="spellEnd"/>
      <w:r w:rsidRPr="00412271">
        <w:rPr>
          <w:rFonts w:ascii="Arial" w:eastAsia="Calibri" w:hAnsi="Arial" w:cs="Arial"/>
          <w:sz w:val="24"/>
          <w:szCs w:val="24"/>
          <w:lang w:val="x-none" w:eastAsia="x-none"/>
        </w:rPr>
        <w:t xml:space="preserve"> dvorišta te drugih pratećih sadržaja. </w:t>
      </w:r>
    </w:p>
    <w:p w14:paraId="7173062C" w14:textId="77777777" w:rsidR="00D80EE4" w:rsidRPr="00412271" w:rsidRDefault="00D80EE4" w:rsidP="00825CF1">
      <w:pPr>
        <w:spacing w:after="0"/>
        <w:ind w:firstLine="709"/>
        <w:jc w:val="both"/>
        <w:rPr>
          <w:rFonts w:ascii="Arial" w:eastAsia="Calibri" w:hAnsi="Arial" w:cs="Arial"/>
          <w:sz w:val="24"/>
          <w:szCs w:val="24"/>
          <w:lang w:eastAsia="x-none"/>
        </w:rPr>
      </w:pPr>
    </w:p>
    <w:p w14:paraId="64C0A84A" w14:textId="77777777" w:rsidR="00D80EE4" w:rsidRPr="00412271" w:rsidRDefault="00D80EE4" w:rsidP="00825CF1">
      <w:pPr>
        <w:spacing w:after="0"/>
        <w:ind w:firstLine="709"/>
        <w:jc w:val="both"/>
        <w:rPr>
          <w:rFonts w:ascii="Arial" w:eastAsia="Calibri" w:hAnsi="Arial" w:cs="Arial"/>
          <w:sz w:val="24"/>
          <w:szCs w:val="24"/>
          <w:lang w:eastAsia="x-none"/>
        </w:rPr>
      </w:pPr>
      <w:r w:rsidRPr="00412271">
        <w:rPr>
          <w:rFonts w:ascii="Arial" w:eastAsia="Calibri" w:hAnsi="Arial" w:cs="Arial"/>
          <w:sz w:val="24"/>
          <w:szCs w:val="24"/>
          <w:lang w:val="x-none" w:eastAsia="x-none"/>
        </w:rPr>
        <w:t xml:space="preserve">U svim naseljima predvidjet će se prostor za privremeno odlaganje kućnog otpada sa odgovarajućim kontejnerima za njegov prihvat. Navedeni prostor treba biti dostupan vozilima komunalnog poduzeća. </w:t>
      </w:r>
    </w:p>
    <w:p w14:paraId="4E0504B6" w14:textId="77777777" w:rsidR="00D80EE4" w:rsidRPr="00412271" w:rsidRDefault="00D80EE4" w:rsidP="00825CF1">
      <w:pPr>
        <w:spacing w:after="0"/>
        <w:ind w:firstLine="709"/>
        <w:jc w:val="both"/>
        <w:rPr>
          <w:rFonts w:ascii="Arial" w:eastAsia="Calibri" w:hAnsi="Arial" w:cs="Arial"/>
          <w:sz w:val="24"/>
          <w:szCs w:val="24"/>
          <w:lang w:eastAsia="x-none"/>
        </w:rPr>
      </w:pPr>
    </w:p>
    <w:p w14:paraId="31928E30" w14:textId="77777777" w:rsidR="00D80EE4" w:rsidRPr="00412271" w:rsidRDefault="00D80EE4" w:rsidP="00825CF1">
      <w:pPr>
        <w:spacing w:after="0"/>
        <w:ind w:firstLine="709"/>
        <w:jc w:val="both"/>
        <w:rPr>
          <w:rFonts w:ascii="Arial" w:eastAsia="Calibri" w:hAnsi="Arial" w:cs="Arial"/>
          <w:sz w:val="24"/>
          <w:szCs w:val="24"/>
          <w:lang w:eastAsia="x-none"/>
        </w:rPr>
      </w:pPr>
      <w:r w:rsidRPr="00412271">
        <w:rPr>
          <w:rFonts w:ascii="Arial" w:eastAsia="Calibri" w:hAnsi="Arial" w:cs="Arial"/>
          <w:sz w:val="24"/>
          <w:szCs w:val="24"/>
          <w:lang w:eastAsia="x-none"/>
        </w:rPr>
        <w:t xml:space="preserve">Planom je određena površina infrastrukturne namjene za županijski centar za gospodarenje otpadom uz postojeće odlagalište komunalnog i inertnog otpada koje se koristi do uspostave ŽCGO. Ukupna infrastrukturna površina za ŽCGO iznosi </w:t>
      </w:r>
      <w:proofErr w:type="spellStart"/>
      <w:r w:rsidRPr="00412271">
        <w:rPr>
          <w:rFonts w:ascii="Arial" w:eastAsia="Calibri" w:hAnsi="Arial" w:cs="Arial"/>
          <w:sz w:val="24"/>
          <w:szCs w:val="24"/>
          <w:lang w:eastAsia="x-none"/>
        </w:rPr>
        <w:t>cca</w:t>
      </w:r>
      <w:proofErr w:type="spellEnd"/>
      <w:r w:rsidRPr="00412271">
        <w:rPr>
          <w:rFonts w:ascii="Arial" w:eastAsia="Calibri" w:hAnsi="Arial" w:cs="Arial"/>
          <w:sz w:val="24"/>
          <w:szCs w:val="24"/>
          <w:lang w:eastAsia="x-none"/>
        </w:rPr>
        <w:t xml:space="preserve"> 43,17 ha od kojih 5,01 ha zauzima postojeće odlagalište otpada. Unutar ŽCGO planira se uređenje </w:t>
      </w:r>
      <w:proofErr w:type="spellStart"/>
      <w:r w:rsidRPr="00412271">
        <w:rPr>
          <w:rFonts w:ascii="Arial" w:eastAsia="Calibri" w:hAnsi="Arial" w:cs="Arial"/>
          <w:sz w:val="24"/>
          <w:szCs w:val="24"/>
          <w:lang w:eastAsia="x-none"/>
        </w:rPr>
        <w:t>reciklažnog</w:t>
      </w:r>
      <w:proofErr w:type="spellEnd"/>
      <w:r w:rsidRPr="00412271">
        <w:rPr>
          <w:rFonts w:ascii="Arial" w:eastAsia="Calibri" w:hAnsi="Arial" w:cs="Arial"/>
          <w:sz w:val="24"/>
          <w:szCs w:val="24"/>
          <w:lang w:eastAsia="x-none"/>
        </w:rPr>
        <w:t xml:space="preserve"> dvorišta. Uređenje prostora ŽCGO </w:t>
      </w:r>
      <w:proofErr w:type="spellStart"/>
      <w:r w:rsidRPr="00412271">
        <w:rPr>
          <w:rFonts w:ascii="Arial" w:eastAsia="Calibri" w:hAnsi="Arial" w:cs="Arial"/>
          <w:sz w:val="24"/>
          <w:szCs w:val="24"/>
          <w:lang w:eastAsia="x-none"/>
        </w:rPr>
        <w:t>Tarno</w:t>
      </w:r>
      <w:proofErr w:type="spellEnd"/>
      <w:r w:rsidRPr="00412271">
        <w:rPr>
          <w:rFonts w:ascii="Arial" w:eastAsia="Calibri" w:hAnsi="Arial" w:cs="Arial"/>
          <w:sz w:val="24"/>
          <w:szCs w:val="24"/>
          <w:lang w:eastAsia="x-none"/>
        </w:rPr>
        <w:t xml:space="preserve"> moguće je temeljem procjene utjecaja zahvata na okoliš.</w:t>
      </w:r>
    </w:p>
    <w:p w14:paraId="5E6599A2" w14:textId="77777777" w:rsidR="00D80EE4" w:rsidRPr="00412271" w:rsidRDefault="00D80EE4" w:rsidP="00825CF1">
      <w:pPr>
        <w:spacing w:after="0"/>
        <w:ind w:firstLine="709"/>
        <w:jc w:val="both"/>
        <w:rPr>
          <w:rFonts w:ascii="Arial" w:eastAsia="Calibri" w:hAnsi="Arial" w:cs="Arial"/>
          <w:sz w:val="24"/>
          <w:szCs w:val="24"/>
          <w:lang w:eastAsia="x-none"/>
        </w:rPr>
      </w:pPr>
    </w:p>
    <w:p w14:paraId="7AC3BFA7" w14:textId="77777777" w:rsidR="00D80EE4" w:rsidRPr="00412271" w:rsidRDefault="00D80EE4" w:rsidP="00825CF1">
      <w:pPr>
        <w:spacing w:after="0"/>
        <w:ind w:firstLine="709"/>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Planom se određuje lokacija za uređenje </w:t>
      </w:r>
      <w:proofErr w:type="spellStart"/>
      <w:r w:rsidRPr="00412271">
        <w:rPr>
          <w:rFonts w:ascii="Arial" w:eastAsia="Calibri" w:hAnsi="Arial" w:cs="Arial"/>
          <w:sz w:val="24"/>
          <w:szCs w:val="24"/>
          <w:lang w:val="x-none" w:eastAsia="x-none"/>
        </w:rPr>
        <w:t>reciklažnog</w:t>
      </w:r>
      <w:proofErr w:type="spellEnd"/>
      <w:r w:rsidRPr="00412271">
        <w:rPr>
          <w:rFonts w:ascii="Arial" w:eastAsia="Calibri" w:hAnsi="Arial" w:cs="Arial"/>
          <w:sz w:val="24"/>
          <w:szCs w:val="24"/>
          <w:lang w:val="x-none" w:eastAsia="x-none"/>
        </w:rPr>
        <w:t xml:space="preserve"> dvorišta za građevinski otpad unutar izdvojene gospodarske zone obuhvaćene Urbanističkim planom uređenja UPU-3 uz slijedeće uvjete:</w:t>
      </w:r>
    </w:p>
    <w:p w14:paraId="429C67C6" w14:textId="77777777" w:rsidR="00831287" w:rsidRDefault="00230077" w:rsidP="000E6749">
      <w:pPr>
        <w:spacing w:after="0"/>
        <w:jc w:val="both"/>
        <w:rPr>
          <w:rFonts w:ascii="Arial" w:eastAsia="Calibri" w:hAnsi="Arial" w:cs="Arial"/>
          <w:sz w:val="24"/>
          <w:szCs w:val="24"/>
          <w:lang w:eastAsia="x-none"/>
        </w:rPr>
      </w:pPr>
      <w:r w:rsidRPr="00412271">
        <w:rPr>
          <w:rFonts w:ascii="Arial" w:eastAsia="Calibri" w:hAnsi="Arial" w:cs="Arial"/>
          <w:sz w:val="24"/>
          <w:szCs w:val="24"/>
          <w:lang w:eastAsia="en-US"/>
        </w:rPr>
        <w:t>- re</w:t>
      </w:r>
      <w:proofErr w:type="spellStart"/>
      <w:r w:rsidR="00D80EE4" w:rsidRPr="00412271">
        <w:rPr>
          <w:rFonts w:ascii="Arial" w:eastAsia="Calibri" w:hAnsi="Arial" w:cs="Arial"/>
          <w:sz w:val="24"/>
          <w:szCs w:val="24"/>
          <w:lang w:val="x-none" w:eastAsia="x-none"/>
        </w:rPr>
        <w:t>ciklažno</w:t>
      </w:r>
      <w:proofErr w:type="spellEnd"/>
      <w:r w:rsidR="00D80EE4" w:rsidRPr="00412271">
        <w:rPr>
          <w:rFonts w:ascii="Arial" w:eastAsia="Calibri" w:hAnsi="Arial" w:cs="Arial"/>
          <w:sz w:val="24"/>
          <w:szCs w:val="24"/>
          <w:lang w:val="x-none" w:eastAsia="x-none"/>
        </w:rPr>
        <w:t xml:space="preserve"> dvorište građevinskog otpada moguće je urediti unutar građevinskog područja gospodarske-proizvodne namjene (I1, I2), </w:t>
      </w:r>
    </w:p>
    <w:p w14:paraId="0545E562" w14:textId="77777777" w:rsidR="00831287" w:rsidRDefault="00D80EE4" w:rsidP="000E6749">
      <w:pPr>
        <w:pStyle w:val="Odlomakpopisa"/>
        <w:numPr>
          <w:ilvl w:val="0"/>
          <w:numId w:val="31"/>
        </w:numPr>
        <w:spacing w:after="0"/>
        <w:ind w:left="284"/>
        <w:jc w:val="both"/>
        <w:rPr>
          <w:rFonts w:ascii="Arial" w:eastAsia="Calibri" w:hAnsi="Arial" w:cs="Arial"/>
          <w:sz w:val="24"/>
          <w:szCs w:val="24"/>
          <w:lang w:eastAsia="x-none"/>
        </w:rPr>
      </w:pPr>
      <w:r w:rsidRPr="00831287">
        <w:rPr>
          <w:rFonts w:ascii="Arial" w:eastAsia="Calibri" w:hAnsi="Arial" w:cs="Arial"/>
          <w:sz w:val="24"/>
          <w:szCs w:val="24"/>
          <w:lang w:val="x-none" w:eastAsia="x-none"/>
        </w:rPr>
        <w:t>minimalna veličina građevne čestice se određuje e</w:t>
      </w:r>
      <w:r w:rsidR="00831287" w:rsidRPr="00831287">
        <w:rPr>
          <w:rFonts w:ascii="Arial" w:eastAsia="Calibri" w:hAnsi="Arial" w:cs="Arial"/>
          <w:sz w:val="24"/>
          <w:szCs w:val="24"/>
          <w:lang w:val="x-none" w:eastAsia="x-none"/>
        </w:rPr>
        <w:t>laboratom gospodarenja otpadom,</w:t>
      </w:r>
    </w:p>
    <w:p w14:paraId="657D9AE5" w14:textId="77777777" w:rsidR="00831287" w:rsidRPr="00831287" w:rsidRDefault="00D80EE4" w:rsidP="000E6749">
      <w:pPr>
        <w:pStyle w:val="Odlomakpopisa"/>
        <w:numPr>
          <w:ilvl w:val="0"/>
          <w:numId w:val="31"/>
        </w:numPr>
        <w:spacing w:after="0"/>
        <w:ind w:left="284"/>
        <w:jc w:val="both"/>
        <w:rPr>
          <w:rFonts w:ascii="Arial" w:eastAsia="Calibri" w:hAnsi="Arial" w:cs="Arial"/>
          <w:sz w:val="24"/>
          <w:szCs w:val="24"/>
          <w:lang w:eastAsia="x-none"/>
        </w:rPr>
      </w:pPr>
      <w:r w:rsidRPr="00831287">
        <w:rPr>
          <w:rFonts w:ascii="Arial" w:eastAsia="Calibri" w:hAnsi="Arial" w:cs="Arial"/>
          <w:sz w:val="24"/>
          <w:szCs w:val="24"/>
          <w:lang w:val="x-none" w:eastAsia="x-none"/>
        </w:rPr>
        <w:t>ukupna tlocrtna zauzetost građevne čestice izgradnjom građevina može iznositi najviše 10%,</w:t>
      </w:r>
    </w:p>
    <w:p w14:paraId="1EAC292C" w14:textId="77777777" w:rsidR="00D80EE4" w:rsidRPr="00412271" w:rsidRDefault="00D80EE4" w:rsidP="000E6749">
      <w:pPr>
        <w:numPr>
          <w:ilvl w:val="0"/>
          <w:numId w:val="10"/>
        </w:numPr>
        <w:spacing w:after="0"/>
        <w:ind w:left="284"/>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ostali uvjeti gradnje (visina građevine, udaljenosti od ruba građevne čestice i slično) određeni su uvjetima gradnje građevina gospodarske i proizvodne </w:t>
      </w:r>
      <w:r w:rsidR="00412271">
        <w:rPr>
          <w:rFonts w:ascii="Arial" w:eastAsia="Calibri" w:hAnsi="Arial" w:cs="Arial"/>
          <w:sz w:val="24"/>
          <w:szCs w:val="24"/>
          <w:lang w:val="x-none" w:eastAsia="x-none"/>
        </w:rPr>
        <w:t xml:space="preserve">namjene u članku 45. </w:t>
      </w:r>
      <w:r w:rsidRPr="00412271">
        <w:rPr>
          <w:rFonts w:ascii="Arial" w:eastAsia="Calibri" w:hAnsi="Arial" w:cs="Arial"/>
          <w:sz w:val="24"/>
          <w:szCs w:val="24"/>
          <w:lang w:val="x-none" w:eastAsia="x-none"/>
        </w:rPr>
        <w:t>Plana,</w:t>
      </w:r>
    </w:p>
    <w:p w14:paraId="0CA40D37" w14:textId="314FE1D4" w:rsidR="00B11673" w:rsidRPr="007678D7" w:rsidRDefault="00D80EE4" w:rsidP="007678D7">
      <w:pPr>
        <w:numPr>
          <w:ilvl w:val="0"/>
          <w:numId w:val="10"/>
        </w:numPr>
        <w:spacing w:after="0"/>
        <w:ind w:left="284"/>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potrebno je primijeniti sve mjere zaštite okoliša sukladno posebnim propisima.</w:t>
      </w:r>
    </w:p>
    <w:p w14:paraId="0C9BAA3C" w14:textId="77777777" w:rsidR="00B11673" w:rsidRDefault="00B11673" w:rsidP="00B11673">
      <w:pPr>
        <w:spacing w:after="0"/>
        <w:ind w:left="284"/>
        <w:jc w:val="both"/>
        <w:rPr>
          <w:rFonts w:ascii="Arial" w:eastAsia="Calibri" w:hAnsi="Arial" w:cs="Arial"/>
          <w:sz w:val="24"/>
          <w:szCs w:val="24"/>
          <w:lang w:eastAsia="x-none"/>
        </w:rPr>
      </w:pPr>
    </w:p>
    <w:p w14:paraId="5A75575F" w14:textId="77777777" w:rsidR="00521A7E" w:rsidRDefault="00521A7E" w:rsidP="00B11673">
      <w:pPr>
        <w:spacing w:after="0"/>
        <w:ind w:left="284"/>
        <w:jc w:val="both"/>
        <w:rPr>
          <w:rFonts w:ascii="Arial" w:eastAsia="Calibri" w:hAnsi="Arial" w:cs="Arial"/>
          <w:sz w:val="24"/>
          <w:szCs w:val="24"/>
          <w:lang w:eastAsia="x-none"/>
        </w:rPr>
      </w:pPr>
    </w:p>
    <w:p w14:paraId="19D94D99" w14:textId="77777777" w:rsidR="00521A7E" w:rsidRDefault="00521A7E" w:rsidP="00B11673">
      <w:pPr>
        <w:spacing w:after="0"/>
        <w:ind w:left="284"/>
        <w:jc w:val="both"/>
        <w:rPr>
          <w:rFonts w:ascii="Arial" w:eastAsia="Calibri" w:hAnsi="Arial" w:cs="Arial"/>
          <w:sz w:val="24"/>
          <w:szCs w:val="24"/>
          <w:lang w:eastAsia="x-none"/>
        </w:rPr>
      </w:pPr>
    </w:p>
    <w:p w14:paraId="3125B0B4" w14:textId="77777777" w:rsidR="00521A7E" w:rsidRDefault="00521A7E" w:rsidP="00B11673">
      <w:pPr>
        <w:spacing w:after="0"/>
        <w:ind w:left="284"/>
        <w:jc w:val="both"/>
        <w:rPr>
          <w:rFonts w:ascii="Arial" w:eastAsia="Calibri" w:hAnsi="Arial" w:cs="Arial"/>
          <w:sz w:val="24"/>
          <w:szCs w:val="24"/>
          <w:lang w:eastAsia="x-none"/>
        </w:rPr>
      </w:pPr>
    </w:p>
    <w:p w14:paraId="0DF8B85E" w14:textId="77777777" w:rsidR="00521A7E" w:rsidRDefault="00521A7E" w:rsidP="00B11673">
      <w:pPr>
        <w:spacing w:after="0"/>
        <w:ind w:left="284"/>
        <w:jc w:val="both"/>
        <w:rPr>
          <w:rFonts w:ascii="Arial" w:eastAsia="Calibri" w:hAnsi="Arial" w:cs="Arial"/>
          <w:sz w:val="24"/>
          <w:szCs w:val="24"/>
          <w:lang w:eastAsia="x-none"/>
        </w:rPr>
      </w:pPr>
    </w:p>
    <w:p w14:paraId="4ADE7C90" w14:textId="77777777" w:rsidR="00B11673" w:rsidRDefault="00B11673" w:rsidP="00B11673">
      <w:pPr>
        <w:spacing w:after="0"/>
        <w:ind w:left="284"/>
        <w:jc w:val="both"/>
        <w:rPr>
          <w:rFonts w:ascii="Arial" w:eastAsia="Calibri" w:hAnsi="Arial" w:cs="Arial"/>
          <w:sz w:val="24"/>
          <w:szCs w:val="24"/>
          <w:lang w:eastAsia="x-none"/>
        </w:rPr>
      </w:pPr>
    </w:p>
    <w:p w14:paraId="545D8610" w14:textId="77777777" w:rsidR="00B11673" w:rsidRPr="00412271" w:rsidRDefault="00B11673" w:rsidP="00B11673">
      <w:pPr>
        <w:spacing w:after="0"/>
        <w:ind w:left="284"/>
        <w:jc w:val="both"/>
        <w:rPr>
          <w:rFonts w:ascii="Arial" w:eastAsia="Calibri" w:hAnsi="Arial" w:cs="Arial"/>
          <w:sz w:val="24"/>
          <w:szCs w:val="24"/>
          <w:lang w:val="x-none" w:eastAsia="x-none"/>
        </w:rPr>
      </w:pPr>
    </w:p>
    <w:p w14:paraId="22ED0747" w14:textId="77777777" w:rsidR="007B7763" w:rsidRDefault="007B7763" w:rsidP="00230077">
      <w:pPr>
        <w:rPr>
          <w:rFonts w:ascii="Arial" w:eastAsia="Calibri" w:hAnsi="Arial" w:cs="Arial"/>
          <w:b/>
          <w:sz w:val="24"/>
          <w:szCs w:val="24"/>
          <w:lang w:eastAsia="en-US"/>
        </w:rPr>
      </w:pPr>
    </w:p>
    <w:p w14:paraId="7A3D051B" w14:textId="77777777" w:rsidR="007B7763" w:rsidRDefault="007B7763" w:rsidP="00230077">
      <w:pPr>
        <w:rPr>
          <w:rFonts w:ascii="Arial" w:eastAsia="Calibri" w:hAnsi="Arial" w:cs="Arial"/>
          <w:b/>
          <w:sz w:val="24"/>
          <w:szCs w:val="24"/>
          <w:lang w:eastAsia="en-US"/>
        </w:rPr>
      </w:pPr>
      <w:r>
        <w:rPr>
          <w:noProof/>
        </w:rPr>
        <w:drawing>
          <wp:anchor distT="0" distB="0" distL="114300" distR="114300" simplePos="0" relativeHeight="251665408" behindDoc="1" locked="0" layoutInCell="1" allowOverlap="1" wp14:anchorId="53AB6D13" wp14:editId="72844FEF">
            <wp:simplePos x="0" y="0"/>
            <wp:positionH relativeFrom="column">
              <wp:posOffset>-575945</wp:posOffset>
            </wp:positionH>
            <wp:positionV relativeFrom="paragraph">
              <wp:posOffset>-799465</wp:posOffset>
            </wp:positionV>
            <wp:extent cx="4057650" cy="3514725"/>
            <wp:effectExtent l="0" t="0" r="0" b="9525"/>
            <wp:wrapThrough wrapText="bothSides">
              <wp:wrapPolygon edited="0">
                <wp:start x="0" y="0"/>
                <wp:lineTo x="0" y="21541"/>
                <wp:lineTo x="21499" y="21541"/>
                <wp:lineTo x="21499" y="0"/>
                <wp:lineTo x="0" y="0"/>
              </wp:wrapPolygon>
            </wp:wrapThrough>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10367" t="13158" r="21690" b="13280"/>
                    <a:stretch/>
                  </pic:blipFill>
                  <pic:spPr bwMode="auto">
                    <a:xfrm>
                      <a:off x="0" y="0"/>
                      <a:ext cx="4057650" cy="3514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58FB8274" wp14:editId="43C87515">
            <wp:simplePos x="0" y="0"/>
            <wp:positionH relativeFrom="column">
              <wp:posOffset>4203065</wp:posOffset>
            </wp:positionH>
            <wp:positionV relativeFrom="paragraph">
              <wp:posOffset>422910</wp:posOffset>
            </wp:positionV>
            <wp:extent cx="3067050" cy="552450"/>
            <wp:effectExtent l="0" t="0" r="0" b="0"/>
            <wp:wrapThrough wrapText="bothSides">
              <wp:wrapPolygon edited="0">
                <wp:start x="0" y="0"/>
                <wp:lineTo x="0" y="20855"/>
                <wp:lineTo x="21466" y="20855"/>
                <wp:lineTo x="21466" y="0"/>
                <wp:lineTo x="0" y="0"/>
              </wp:wrapPolygon>
            </wp:wrapThrough>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41467" t="51833" r="7178" b="36604"/>
                    <a:stretch/>
                  </pic:blipFill>
                  <pic:spPr bwMode="auto">
                    <a:xfrm>
                      <a:off x="0" y="0"/>
                      <a:ext cx="3067050" cy="552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F9E69B" w14:textId="77777777" w:rsidR="007B7763" w:rsidRDefault="007B7763" w:rsidP="00230077">
      <w:pPr>
        <w:rPr>
          <w:rFonts w:ascii="Arial" w:eastAsia="Calibri" w:hAnsi="Arial" w:cs="Arial"/>
          <w:b/>
          <w:sz w:val="24"/>
          <w:szCs w:val="24"/>
          <w:lang w:eastAsia="en-US"/>
        </w:rPr>
      </w:pPr>
    </w:p>
    <w:p w14:paraId="3B107D49" w14:textId="77777777" w:rsidR="00B11673" w:rsidRDefault="00B11673" w:rsidP="00230077">
      <w:pPr>
        <w:rPr>
          <w:rFonts w:ascii="Arial" w:eastAsia="Calibri" w:hAnsi="Arial" w:cs="Arial"/>
          <w:b/>
          <w:sz w:val="24"/>
          <w:szCs w:val="24"/>
          <w:lang w:eastAsia="en-US"/>
        </w:rPr>
      </w:pPr>
    </w:p>
    <w:p w14:paraId="02A31D1C" w14:textId="77777777" w:rsidR="00B11673" w:rsidRDefault="00B11673" w:rsidP="00230077">
      <w:pPr>
        <w:rPr>
          <w:rFonts w:ascii="Arial" w:eastAsia="Calibri" w:hAnsi="Arial" w:cs="Arial"/>
          <w:b/>
          <w:sz w:val="24"/>
          <w:szCs w:val="24"/>
          <w:lang w:eastAsia="en-US"/>
        </w:rPr>
      </w:pPr>
    </w:p>
    <w:p w14:paraId="46A06881" w14:textId="77777777" w:rsidR="00B11673" w:rsidRDefault="00B11673" w:rsidP="00230077">
      <w:pPr>
        <w:rPr>
          <w:rFonts w:ascii="Arial" w:eastAsia="Calibri" w:hAnsi="Arial" w:cs="Arial"/>
          <w:b/>
          <w:sz w:val="24"/>
          <w:szCs w:val="24"/>
          <w:lang w:eastAsia="en-US"/>
        </w:rPr>
      </w:pPr>
    </w:p>
    <w:p w14:paraId="12D5F296" w14:textId="77777777" w:rsidR="00B11673" w:rsidRDefault="00B11673" w:rsidP="00230077">
      <w:pPr>
        <w:rPr>
          <w:rFonts w:ascii="Arial" w:eastAsia="Calibri" w:hAnsi="Arial" w:cs="Arial"/>
          <w:b/>
          <w:sz w:val="24"/>
          <w:szCs w:val="24"/>
          <w:lang w:eastAsia="en-US"/>
        </w:rPr>
      </w:pPr>
    </w:p>
    <w:p w14:paraId="34C8272E" w14:textId="77777777" w:rsidR="00B11673" w:rsidRDefault="00B11673" w:rsidP="00230077">
      <w:pPr>
        <w:rPr>
          <w:rFonts w:ascii="Arial" w:eastAsia="Calibri" w:hAnsi="Arial" w:cs="Arial"/>
          <w:b/>
          <w:sz w:val="24"/>
          <w:szCs w:val="24"/>
          <w:lang w:eastAsia="en-US"/>
        </w:rPr>
      </w:pPr>
    </w:p>
    <w:p w14:paraId="27362132" w14:textId="62A4329C" w:rsidR="00521A7E" w:rsidRPr="00387373" w:rsidRDefault="00521A7E" w:rsidP="00521A7E">
      <w:pPr>
        <w:jc w:val="both"/>
        <w:rPr>
          <w:rFonts w:ascii="Arial" w:eastAsia="Calibri" w:hAnsi="Arial" w:cs="Arial"/>
          <w:i/>
          <w:sz w:val="18"/>
          <w:szCs w:val="18"/>
          <w:lang w:eastAsia="en-US"/>
        </w:rPr>
      </w:pPr>
      <w:r>
        <w:rPr>
          <w:rFonts w:ascii="Arial" w:eastAsia="Calibri" w:hAnsi="Arial" w:cs="Arial"/>
          <w:i/>
          <w:sz w:val="18"/>
          <w:szCs w:val="18"/>
          <w:lang w:eastAsia="en-US"/>
        </w:rPr>
        <w:t>I</w:t>
      </w:r>
      <w:r w:rsidRPr="00387373">
        <w:rPr>
          <w:rFonts w:ascii="Arial" w:eastAsia="Calibri" w:hAnsi="Arial" w:cs="Arial"/>
          <w:i/>
          <w:sz w:val="18"/>
          <w:szCs w:val="18"/>
          <w:lang w:eastAsia="en-US"/>
        </w:rPr>
        <w:t xml:space="preserve">zvod_(II. izmjene i dopune Prostornog plana uređenja Grada Ivanić-Grada) – građevinsko područje </w:t>
      </w:r>
      <w:proofErr w:type="spellStart"/>
      <w:r w:rsidRPr="00387373">
        <w:rPr>
          <w:rFonts w:ascii="Arial" w:eastAsia="Calibri" w:hAnsi="Arial" w:cs="Arial"/>
          <w:i/>
          <w:sz w:val="18"/>
          <w:szCs w:val="18"/>
          <w:lang w:eastAsia="en-US"/>
        </w:rPr>
        <w:t>Lepšić</w:t>
      </w:r>
      <w:proofErr w:type="spellEnd"/>
      <w:r w:rsidRPr="00387373">
        <w:rPr>
          <w:rFonts w:ascii="Arial" w:eastAsia="Calibri" w:hAnsi="Arial" w:cs="Arial"/>
          <w:i/>
          <w:sz w:val="18"/>
          <w:szCs w:val="18"/>
          <w:lang w:eastAsia="en-US"/>
        </w:rPr>
        <w:t xml:space="preserve">, </w:t>
      </w:r>
      <w:proofErr w:type="spellStart"/>
      <w:r w:rsidRPr="00387373">
        <w:rPr>
          <w:rFonts w:ascii="Arial" w:eastAsia="Calibri" w:hAnsi="Arial" w:cs="Arial"/>
          <w:i/>
          <w:sz w:val="18"/>
          <w:szCs w:val="18"/>
          <w:lang w:eastAsia="en-US"/>
        </w:rPr>
        <w:t>Opatinec</w:t>
      </w:r>
      <w:proofErr w:type="spellEnd"/>
      <w:r w:rsidRPr="00387373">
        <w:rPr>
          <w:rFonts w:ascii="Arial" w:eastAsia="Calibri" w:hAnsi="Arial" w:cs="Arial"/>
          <w:i/>
          <w:sz w:val="18"/>
          <w:szCs w:val="18"/>
          <w:lang w:eastAsia="en-US"/>
        </w:rPr>
        <w:t xml:space="preserve">, </w:t>
      </w:r>
      <w:proofErr w:type="spellStart"/>
      <w:r w:rsidRPr="00387373">
        <w:rPr>
          <w:rFonts w:ascii="Arial" w:eastAsia="Calibri" w:hAnsi="Arial" w:cs="Arial"/>
          <w:i/>
          <w:sz w:val="18"/>
          <w:szCs w:val="18"/>
          <w:lang w:eastAsia="en-US"/>
        </w:rPr>
        <w:t>Tarno</w:t>
      </w:r>
      <w:proofErr w:type="spellEnd"/>
      <w:r w:rsidRPr="00387373">
        <w:rPr>
          <w:rFonts w:ascii="Arial" w:eastAsia="Calibri" w:hAnsi="Arial" w:cs="Arial"/>
          <w:i/>
          <w:sz w:val="18"/>
          <w:szCs w:val="18"/>
          <w:lang w:eastAsia="en-US"/>
        </w:rPr>
        <w:t xml:space="preserve"> (1:5000)</w:t>
      </w:r>
    </w:p>
    <w:p w14:paraId="2C7F6E66" w14:textId="50367465" w:rsidR="00387373" w:rsidRPr="00387373" w:rsidRDefault="00387373" w:rsidP="00277B0C">
      <w:pPr>
        <w:jc w:val="both"/>
        <w:rPr>
          <w:rFonts w:ascii="Arial" w:eastAsia="Calibri" w:hAnsi="Arial" w:cs="Arial"/>
          <w:i/>
          <w:sz w:val="18"/>
          <w:szCs w:val="18"/>
          <w:lang w:eastAsia="en-US"/>
        </w:rPr>
      </w:pPr>
      <w:r w:rsidRPr="00387373">
        <w:rPr>
          <w:noProof/>
          <w:sz w:val="18"/>
          <w:szCs w:val="18"/>
        </w:rPr>
        <w:drawing>
          <wp:anchor distT="0" distB="0" distL="114300" distR="114300" simplePos="0" relativeHeight="251660288" behindDoc="1" locked="0" layoutInCell="1" allowOverlap="1" wp14:anchorId="7C407167" wp14:editId="4F4B8742">
            <wp:simplePos x="0" y="0"/>
            <wp:positionH relativeFrom="column">
              <wp:posOffset>-4445</wp:posOffset>
            </wp:positionH>
            <wp:positionV relativeFrom="paragraph">
              <wp:posOffset>362585</wp:posOffset>
            </wp:positionV>
            <wp:extent cx="4057650" cy="3343275"/>
            <wp:effectExtent l="0" t="0" r="0" b="9525"/>
            <wp:wrapThrough wrapText="bothSides">
              <wp:wrapPolygon edited="0">
                <wp:start x="0" y="0"/>
                <wp:lineTo x="0" y="21538"/>
                <wp:lineTo x="21499" y="21538"/>
                <wp:lineTo x="21499" y="0"/>
                <wp:lineTo x="0" y="0"/>
              </wp:wrapPolygon>
            </wp:wrapThrough>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10048" t="20533" r="19298" b="6701"/>
                    <a:stretch/>
                  </pic:blipFill>
                  <pic:spPr bwMode="auto">
                    <a:xfrm>
                      <a:off x="0" y="0"/>
                      <a:ext cx="4057650" cy="3343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7373">
        <w:rPr>
          <w:noProof/>
          <w:sz w:val="18"/>
          <w:szCs w:val="18"/>
        </w:rPr>
        <w:drawing>
          <wp:anchor distT="0" distB="0" distL="114300" distR="114300" simplePos="0" relativeHeight="251661312" behindDoc="1" locked="0" layoutInCell="1" allowOverlap="1" wp14:anchorId="1F90DF26" wp14:editId="13CD6510">
            <wp:simplePos x="0" y="0"/>
            <wp:positionH relativeFrom="column">
              <wp:posOffset>3748405</wp:posOffset>
            </wp:positionH>
            <wp:positionV relativeFrom="paragraph">
              <wp:posOffset>474980</wp:posOffset>
            </wp:positionV>
            <wp:extent cx="2667000" cy="257175"/>
            <wp:effectExtent l="0" t="0" r="0" b="9525"/>
            <wp:wrapThrough wrapText="bothSides">
              <wp:wrapPolygon edited="0">
                <wp:start x="0" y="0"/>
                <wp:lineTo x="0" y="20800"/>
                <wp:lineTo x="21446" y="20800"/>
                <wp:lineTo x="21446" y="0"/>
                <wp:lineTo x="0" y="0"/>
              </wp:wrapPolygon>
            </wp:wrapThrough>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26634" t="29306" r="28708" b="65311"/>
                    <a:stretch/>
                  </pic:blipFill>
                  <pic:spPr bwMode="auto">
                    <a:xfrm>
                      <a:off x="0" y="0"/>
                      <a:ext cx="2667000" cy="257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BB0C9B" w14:textId="77777777" w:rsidR="00387373" w:rsidRDefault="00387373" w:rsidP="00277B0C">
      <w:pPr>
        <w:jc w:val="both"/>
        <w:rPr>
          <w:rFonts w:ascii="Arial" w:eastAsia="Calibri" w:hAnsi="Arial" w:cs="Arial"/>
          <w:b/>
          <w:sz w:val="24"/>
          <w:szCs w:val="24"/>
          <w:lang w:eastAsia="en-US"/>
        </w:rPr>
      </w:pPr>
    </w:p>
    <w:p w14:paraId="35DF7013" w14:textId="77777777" w:rsidR="00387373" w:rsidRDefault="00387373" w:rsidP="00277B0C">
      <w:pPr>
        <w:jc w:val="both"/>
        <w:rPr>
          <w:rFonts w:ascii="Arial" w:eastAsia="Calibri" w:hAnsi="Arial" w:cs="Arial"/>
          <w:b/>
          <w:sz w:val="24"/>
          <w:szCs w:val="24"/>
          <w:lang w:eastAsia="en-US"/>
        </w:rPr>
      </w:pPr>
    </w:p>
    <w:p w14:paraId="57DB539B" w14:textId="77777777" w:rsidR="00387373" w:rsidRDefault="00387373" w:rsidP="00277B0C">
      <w:pPr>
        <w:jc w:val="both"/>
        <w:rPr>
          <w:rFonts w:ascii="Arial" w:eastAsia="Calibri" w:hAnsi="Arial" w:cs="Arial"/>
          <w:b/>
          <w:sz w:val="24"/>
          <w:szCs w:val="24"/>
          <w:lang w:eastAsia="en-US"/>
        </w:rPr>
      </w:pPr>
    </w:p>
    <w:p w14:paraId="14233ED2" w14:textId="77777777" w:rsidR="00387373" w:rsidRDefault="00387373" w:rsidP="00277B0C">
      <w:pPr>
        <w:jc w:val="both"/>
        <w:rPr>
          <w:rFonts w:ascii="Arial" w:eastAsia="Calibri" w:hAnsi="Arial" w:cs="Arial"/>
          <w:b/>
          <w:sz w:val="24"/>
          <w:szCs w:val="24"/>
          <w:lang w:eastAsia="en-US"/>
        </w:rPr>
      </w:pPr>
    </w:p>
    <w:p w14:paraId="272DCC24" w14:textId="77777777" w:rsidR="00387373" w:rsidRDefault="00387373" w:rsidP="00277B0C">
      <w:pPr>
        <w:jc w:val="both"/>
        <w:rPr>
          <w:rFonts w:ascii="Arial" w:eastAsia="Calibri" w:hAnsi="Arial" w:cs="Arial"/>
          <w:b/>
          <w:sz w:val="24"/>
          <w:szCs w:val="24"/>
          <w:lang w:eastAsia="en-US"/>
        </w:rPr>
      </w:pPr>
    </w:p>
    <w:p w14:paraId="22FD505B" w14:textId="77777777" w:rsidR="00387373" w:rsidRDefault="00387373" w:rsidP="00277B0C">
      <w:pPr>
        <w:jc w:val="both"/>
        <w:rPr>
          <w:rFonts w:ascii="Arial" w:eastAsia="Calibri" w:hAnsi="Arial" w:cs="Arial"/>
          <w:b/>
          <w:sz w:val="24"/>
          <w:szCs w:val="24"/>
          <w:lang w:eastAsia="en-US"/>
        </w:rPr>
      </w:pPr>
    </w:p>
    <w:p w14:paraId="6B006D47" w14:textId="77777777" w:rsidR="00387373" w:rsidRDefault="00387373" w:rsidP="00277B0C">
      <w:pPr>
        <w:jc w:val="both"/>
        <w:rPr>
          <w:rFonts w:ascii="Arial" w:eastAsia="Calibri" w:hAnsi="Arial" w:cs="Arial"/>
          <w:b/>
          <w:sz w:val="24"/>
          <w:szCs w:val="24"/>
          <w:lang w:eastAsia="en-US"/>
        </w:rPr>
      </w:pPr>
    </w:p>
    <w:p w14:paraId="0A6D1BCE" w14:textId="77777777" w:rsidR="00387373" w:rsidRDefault="00387373" w:rsidP="00277B0C">
      <w:pPr>
        <w:jc w:val="both"/>
        <w:rPr>
          <w:rFonts w:ascii="Arial" w:eastAsia="Calibri" w:hAnsi="Arial" w:cs="Arial"/>
          <w:b/>
          <w:sz w:val="24"/>
          <w:szCs w:val="24"/>
          <w:lang w:eastAsia="en-US"/>
        </w:rPr>
      </w:pPr>
    </w:p>
    <w:p w14:paraId="16D06D9A" w14:textId="77777777" w:rsidR="00387373" w:rsidRDefault="00387373" w:rsidP="00277B0C">
      <w:pPr>
        <w:jc w:val="both"/>
        <w:rPr>
          <w:rFonts w:ascii="Arial" w:eastAsia="Calibri" w:hAnsi="Arial" w:cs="Arial"/>
          <w:b/>
          <w:sz w:val="24"/>
          <w:szCs w:val="24"/>
          <w:lang w:eastAsia="en-US"/>
        </w:rPr>
      </w:pPr>
    </w:p>
    <w:p w14:paraId="1A409E73" w14:textId="77777777" w:rsidR="00521A7E" w:rsidRDefault="00521A7E" w:rsidP="00277B0C">
      <w:pPr>
        <w:jc w:val="both"/>
        <w:rPr>
          <w:rFonts w:ascii="Arial" w:eastAsia="Calibri" w:hAnsi="Arial" w:cs="Arial"/>
          <w:b/>
          <w:sz w:val="24"/>
          <w:szCs w:val="24"/>
          <w:lang w:eastAsia="en-US"/>
        </w:rPr>
      </w:pPr>
    </w:p>
    <w:p w14:paraId="55097686" w14:textId="77777777" w:rsidR="000C1777" w:rsidRPr="006537FC" w:rsidRDefault="00387373" w:rsidP="00277B0C">
      <w:pPr>
        <w:jc w:val="both"/>
        <w:rPr>
          <w:rFonts w:ascii="Arial" w:eastAsia="Calibri" w:hAnsi="Arial" w:cs="Arial"/>
          <w:i/>
          <w:sz w:val="20"/>
          <w:szCs w:val="20"/>
          <w:lang w:eastAsia="en-US"/>
        </w:rPr>
      </w:pPr>
      <w:r w:rsidRPr="00387373">
        <w:rPr>
          <w:rFonts w:ascii="Arial" w:eastAsia="Calibri" w:hAnsi="Arial" w:cs="Arial"/>
          <w:i/>
          <w:sz w:val="20"/>
          <w:szCs w:val="20"/>
          <w:lang w:eastAsia="en-US"/>
        </w:rPr>
        <w:t>Izvod_(II. izmjene i dopune Prostornog plana uređenja Grada Ivanić-Grada) – karta_korištenje i namjena površina (1:25000)</w:t>
      </w:r>
    </w:p>
    <w:p w14:paraId="2619036B" w14:textId="1E3E7917" w:rsidR="00695EEA" w:rsidRPr="00412271" w:rsidRDefault="00695EEA" w:rsidP="00825CF1">
      <w:pPr>
        <w:spacing w:after="0"/>
        <w:ind w:firstLine="709"/>
        <w:jc w:val="both"/>
        <w:rPr>
          <w:rFonts w:ascii="Arial" w:eastAsia="Calibri" w:hAnsi="Arial" w:cs="Arial"/>
          <w:sz w:val="24"/>
          <w:szCs w:val="24"/>
          <w:lang w:eastAsia="x-none"/>
        </w:rPr>
      </w:pPr>
      <w:r>
        <w:rPr>
          <w:rFonts w:ascii="Arial" w:eastAsia="Calibri" w:hAnsi="Arial" w:cs="Arial"/>
          <w:sz w:val="24"/>
          <w:szCs w:val="24"/>
          <w:lang w:eastAsia="x-none"/>
        </w:rPr>
        <w:lastRenderedPageBreak/>
        <w:t>Prostornim p</w:t>
      </w:r>
      <w:r w:rsidRPr="00D80EE4">
        <w:rPr>
          <w:rFonts w:ascii="Arial" w:eastAsia="Calibri" w:hAnsi="Arial" w:cs="Arial"/>
          <w:sz w:val="24"/>
          <w:szCs w:val="24"/>
          <w:lang w:val="x-none" w:eastAsia="x-none"/>
        </w:rPr>
        <w:t xml:space="preserve">lanom se zadržava postojeće (izgrađeno) mjesto za sakupljanje i obradu opasnog i neopasnog otpada unutar gospodarske-proizvodne zone Donji </w:t>
      </w:r>
      <w:proofErr w:type="spellStart"/>
      <w:r w:rsidRPr="00D80EE4">
        <w:rPr>
          <w:rFonts w:ascii="Arial" w:eastAsia="Calibri" w:hAnsi="Arial" w:cs="Arial"/>
          <w:sz w:val="24"/>
          <w:szCs w:val="24"/>
          <w:lang w:val="x-none" w:eastAsia="x-none"/>
        </w:rPr>
        <w:t>Šarampov</w:t>
      </w:r>
      <w:proofErr w:type="spellEnd"/>
      <w:r w:rsidRPr="00D80EE4">
        <w:rPr>
          <w:rFonts w:ascii="Arial" w:eastAsia="Calibri" w:hAnsi="Arial" w:cs="Arial"/>
          <w:sz w:val="24"/>
          <w:szCs w:val="24"/>
          <w:lang w:val="x-none" w:eastAsia="x-none"/>
        </w:rPr>
        <w:t xml:space="preserve"> uz obvezu primjene svih mjera zaštite okoliša</w:t>
      </w:r>
      <w:r w:rsidR="00825CF1">
        <w:rPr>
          <w:rFonts w:ascii="Arial" w:eastAsia="Calibri" w:hAnsi="Arial" w:cs="Arial"/>
          <w:sz w:val="24"/>
          <w:szCs w:val="24"/>
          <w:lang w:eastAsia="x-none"/>
        </w:rPr>
        <w:t xml:space="preserve"> (AEKS). </w:t>
      </w:r>
      <w:r w:rsidRPr="00412271">
        <w:rPr>
          <w:rFonts w:ascii="Arial" w:eastAsia="Calibri" w:hAnsi="Arial" w:cs="Arial"/>
          <w:sz w:val="24"/>
          <w:szCs w:val="24"/>
          <w:lang w:val="x-none" w:eastAsia="x-none"/>
        </w:rPr>
        <w:t>Vrste opasno</w:t>
      </w:r>
      <w:r w:rsidR="00412271" w:rsidRPr="00412271">
        <w:rPr>
          <w:rFonts w:ascii="Arial" w:eastAsia="Calibri" w:hAnsi="Arial" w:cs="Arial"/>
          <w:sz w:val="24"/>
          <w:szCs w:val="24"/>
          <w:lang w:val="x-none" w:eastAsia="x-none"/>
        </w:rPr>
        <w:t>g otpada kojima se gospodari na</w:t>
      </w:r>
      <w:r w:rsidR="00412271" w:rsidRPr="00412271">
        <w:rPr>
          <w:rFonts w:ascii="Arial" w:eastAsia="Calibri" w:hAnsi="Arial" w:cs="Arial"/>
          <w:sz w:val="24"/>
          <w:szCs w:val="24"/>
          <w:lang w:eastAsia="x-none"/>
        </w:rPr>
        <w:t xml:space="preserve"> predmetnoj lokaciji </w:t>
      </w:r>
      <w:r w:rsidRPr="00412271">
        <w:rPr>
          <w:rFonts w:ascii="Arial" w:eastAsia="Calibri" w:hAnsi="Arial" w:cs="Arial"/>
          <w:sz w:val="24"/>
          <w:szCs w:val="24"/>
          <w:lang w:val="x-none" w:eastAsia="x-none"/>
        </w:rPr>
        <w:t>određuju se u dozvoli za gospodarenje otpadom koju izdaje nadležno tijelo</w:t>
      </w:r>
      <w:r w:rsidR="00412271" w:rsidRPr="00412271">
        <w:rPr>
          <w:rFonts w:ascii="Arial" w:eastAsia="Calibri" w:hAnsi="Arial" w:cs="Arial"/>
          <w:sz w:val="24"/>
          <w:szCs w:val="24"/>
          <w:lang w:eastAsia="x-none"/>
        </w:rPr>
        <w:t>.</w:t>
      </w:r>
    </w:p>
    <w:p w14:paraId="151AA05C" w14:textId="77777777" w:rsidR="00695EEA" w:rsidRDefault="00695EEA" w:rsidP="00825CF1">
      <w:pPr>
        <w:spacing w:after="0" w:line="240" w:lineRule="auto"/>
        <w:ind w:firstLine="709"/>
        <w:rPr>
          <w:rFonts w:ascii="Arial" w:eastAsia="Calibri" w:hAnsi="Arial" w:cs="Arial"/>
          <w:sz w:val="24"/>
          <w:szCs w:val="24"/>
          <w:lang w:eastAsia="x-none"/>
        </w:rPr>
      </w:pPr>
    </w:p>
    <w:p w14:paraId="3986AE95" w14:textId="77777777" w:rsidR="00695EEA" w:rsidRDefault="00695EEA" w:rsidP="00825CF1">
      <w:pPr>
        <w:pStyle w:val="t-9-8"/>
        <w:spacing w:before="0" w:beforeAutospacing="0" w:after="0" w:afterAutospacing="0"/>
        <w:ind w:firstLine="709"/>
        <w:jc w:val="both"/>
        <w:rPr>
          <w:rFonts w:ascii="Arial" w:hAnsi="Arial" w:cs="Arial"/>
        </w:rPr>
      </w:pPr>
      <w:r>
        <w:rPr>
          <w:rFonts w:ascii="Arial" w:hAnsi="Arial" w:cs="Arial"/>
        </w:rPr>
        <w:t>U Urbanističkom planu uređenja UPU 3 Zone gospodarske namjene na području Ivanić-Grad predviđena je lokacija za gospodarenje građevinskim otpadom.</w:t>
      </w:r>
    </w:p>
    <w:p w14:paraId="7EE456B4" w14:textId="77777777" w:rsidR="00695EEA" w:rsidRDefault="00695EEA" w:rsidP="00E00673">
      <w:pPr>
        <w:pStyle w:val="t-9-8"/>
        <w:spacing w:before="0" w:beforeAutospacing="0" w:after="0" w:afterAutospacing="0"/>
        <w:ind w:firstLine="708"/>
        <w:jc w:val="both"/>
        <w:rPr>
          <w:rFonts w:ascii="Arial" w:hAnsi="Arial" w:cs="Arial"/>
        </w:rPr>
      </w:pPr>
      <w:r>
        <w:rPr>
          <w:rFonts w:ascii="Arial" w:hAnsi="Arial" w:cs="Arial"/>
        </w:rPr>
        <w:t xml:space="preserve"> </w:t>
      </w:r>
    </w:p>
    <w:p w14:paraId="4C5D9DCD" w14:textId="77777777" w:rsidR="00825CF1" w:rsidRPr="00E00673" w:rsidRDefault="00825CF1" w:rsidP="00E00673">
      <w:pPr>
        <w:pStyle w:val="t-9-8"/>
        <w:spacing w:before="0" w:beforeAutospacing="0" w:after="0" w:afterAutospacing="0"/>
        <w:ind w:firstLine="708"/>
        <w:jc w:val="both"/>
        <w:rPr>
          <w:rFonts w:ascii="Arial" w:hAnsi="Arial" w:cs="Arial"/>
        </w:rPr>
      </w:pPr>
    </w:p>
    <w:p w14:paraId="18DF29A9" w14:textId="77777777" w:rsidR="00277B0C" w:rsidRPr="00277B0C" w:rsidRDefault="00277B0C" w:rsidP="00277B0C">
      <w:pPr>
        <w:jc w:val="both"/>
        <w:rPr>
          <w:rFonts w:ascii="Arial" w:eastAsia="Calibri" w:hAnsi="Arial" w:cs="Arial"/>
          <w:b/>
          <w:sz w:val="24"/>
          <w:szCs w:val="24"/>
          <w:lang w:eastAsia="en-US"/>
        </w:rPr>
      </w:pPr>
      <w:r w:rsidRPr="00825CF1">
        <w:rPr>
          <w:rFonts w:ascii="Arial" w:eastAsia="Calibri" w:hAnsi="Arial" w:cs="Arial"/>
          <w:b/>
          <w:sz w:val="24"/>
          <w:szCs w:val="24"/>
          <w:lang w:eastAsia="en-US"/>
        </w:rPr>
        <w:t xml:space="preserve">Sanacija odlagališta komunalnog otpada </w:t>
      </w:r>
      <w:proofErr w:type="spellStart"/>
      <w:r w:rsidRPr="00825CF1">
        <w:rPr>
          <w:rFonts w:ascii="Arial" w:eastAsia="Calibri" w:hAnsi="Arial" w:cs="Arial"/>
          <w:b/>
          <w:sz w:val="24"/>
          <w:szCs w:val="24"/>
          <w:lang w:eastAsia="en-US"/>
        </w:rPr>
        <w:t>Tarno</w:t>
      </w:r>
      <w:proofErr w:type="spellEnd"/>
    </w:p>
    <w:p w14:paraId="444DEC05" w14:textId="77777777" w:rsidR="00277B0C" w:rsidRPr="00277B0C" w:rsidRDefault="00277B0C" w:rsidP="00825CF1">
      <w:pPr>
        <w:ind w:firstLine="709"/>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Odlagalište </w:t>
      </w:r>
      <w:proofErr w:type="spellStart"/>
      <w:r w:rsidRPr="00277B0C">
        <w:rPr>
          <w:rFonts w:ascii="Arial" w:eastAsia="Calibri" w:hAnsi="Arial" w:cs="Arial"/>
          <w:sz w:val="24"/>
          <w:szCs w:val="24"/>
          <w:lang w:eastAsia="en-US"/>
        </w:rPr>
        <w:t>Tarno</w:t>
      </w:r>
      <w:proofErr w:type="spellEnd"/>
      <w:r w:rsidRPr="00277B0C">
        <w:rPr>
          <w:rFonts w:ascii="Arial" w:eastAsia="Calibri" w:hAnsi="Arial" w:cs="Arial"/>
          <w:sz w:val="24"/>
          <w:szCs w:val="24"/>
          <w:lang w:eastAsia="en-US"/>
        </w:rPr>
        <w:t xml:space="preserve"> je odlagalište uređeno sukladno zakonskoj regulativi RH, a sanacija je izvršena putem Ugovora o sufinanciranju sklopljenom između Grada Ivanić-Grada i Fonda za zaštitu okoliša i energetsku učinkovitost 20.</w:t>
      </w:r>
      <w:r w:rsidR="00831287">
        <w:rPr>
          <w:rFonts w:ascii="Arial" w:eastAsia="Calibri" w:hAnsi="Arial" w:cs="Arial"/>
          <w:sz w:val="24"/>
          <w:szCs w:val="24"/>
          <w:lang w:eastAsia="en-US"/>
        </w:rPr>
        <w:t xml:space="preserve"> </w:t>
      </w:r>
      <w:r w:rsidRPr="00277B0C">
        <w:rPr>
          <w:rFonts w:ascii="Arial" w:eastAsia="Calibri" w:hAnsi="Arial" w:cs="Arial"/>
          <w:sz w:val="24"/>
          <w:szCs w:val="24"/>
          <w:lang w:eastAsia="en-US"/>
        </w:rPr>
        <w:t>lipnja 2004.godine. Po tom osnovnom Ugovoru Fond je sanaciju sufinancirao sa 66,39% sredstava, o preostali iznos se putem Sporazuma Grada i općina Križ i Kloštar Ivanić dijelio na ove tri JLS u omjeru 50:30:20%. U sanaciju koja je dovršena početkom 2010.</w:t>
      </w:r>
      <w:r w:rsidR="00831287">
        <w:rPr>
          <w:rFonts w:ascii="Arial" w:eastAsia="Calibri" w:hAnsi="Arial" w:cs="Arial"/>
          <w:sz w:val="24"/>
          <w:szCs w:val="24"/>
          <w:lang w:eastAsia="en-US"/>
        </w:rPr>
        <w:t xml:space="preserve"> </w:t>
      </w:r>
      <w:r w:rsidRPr="00277B0C">
        <w:rPr>
          <w:rFonts w:ascii="Arial" w:eastAsia="Calibri" w:hAnsi="Arial" w:cs="Arial"/>
          <w:sz w:val="24"/>
          <w:szCs w:val="24"/>
          <w:lang w:eastAsia="en-US"/>
        </w:rPr>
        <w:t xml:space="preserve">godine ukupno je utrošeno 8.113.127,80 kuna (od toga je FZOEU izvršio sufinanciranje iznosom od 5.386.305,55 kn). Zahvaljujući tome </w:t>
      </w:r>
      <w:proofErr w:type="spellStart"/>
      <w:r w:rsidRPr="00277B0C">
        <w:rPr>
          <w:rFonts w:ascii="Arial" w:eastAsia="Calibri" w:hAnsi="Arial" w:cs="Arial"/>
          <w:sz w:val="24"/>
          <w:szCs w:val="24"/>
          <w:lang w:eastAsia="en-US"/>
        </w:rPr>
        <w:t>Tarno</w:t>
      </w:r>
      <w:proofErr w:type="spellEnd"/>
      <w:r w:rsidRPr="00277B0C">
        <w:rPr>
          <w:rFonts w:ascii="Arial" w:eastAsia="Calibri" w:hAnsi="Arial" w:cs="Arial"/>
          <w:sz w:val="24"/>
          <w:szCs w:val="24"/>
          <w:lang w:eastAsia="en-US"/>
        </w:rPr>
        <w:t xml:space="preserve"> je odlagalište s izgrađenim slijedećim sustavima:</w:t>
      </w:r>
    </w:p>
    <w:p w14:paraId="7C645B6C"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nepropusnim temeljnim </w:t>
      </w:r>
      <w:proofErr w:type="spellStart"/>
      <w:r w:rsidRPr="00277B0C">
        <w:rPr>
          <w:rFonts w:ascii="Arial" w:eastAsia="Calibri" w:hAnsi="Arial" w:cs="Arial"/>
          <w:sz w:val="24"/>
          <w:szCs w:val="24"/>
          <w:lang w:eastAsia="en-US"/>
        </w:rPr>
        <w:t>brtvenim</w:t>
      </w:r>
      <w:proofErr w:type="spellEnd"/>
      <w:r w:rsidRPr="00277B0C">
        <w:rPr>
          <w:rFonts w:ascii="Arial" w:eastAsia="Calibri" w:hAnsi="Arial" w:cs="Arial"/>
          <w:sz w:val="24"/>
          <w:szCs w:val="24"/>
          <w:lang w:eastAsia="en-US"/>
        </w:rPr>
        <w:t xml:space="preserve"> sustavom, s visokim koeficijentom nepropusnosti, na koji se fazno odlaže otpad;</w:t>
      </w:r>
    </w:p>
    <w:p w14:paraId="311435BF"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nepropusnim sustavom za skupljanje </w:t>
      </w:r>
      <w:proofErr w:type="spellStart"/>
      <w:r w:rsidRPr="00277B0C">
        <w:rPr>
          <w:rFonts w:ascii="Arial" w:eastAsia="Calibri" w:hAnsi="Arial" w:cs="Arial"/>
          <w:sz w:val="24"/>
          <w:szCs w:val="24"/>
          <w:lang w:eastAsia="en-US"/>
        </w:rPr>
        <w:t>procjednih</w:t>
      </w:r>
      <w:proofErr w:type="spellEnd"/>
      <w:r w:rsidRPr="00277B0C">
        <w:rPr>
          <w:rFonts w:ascii="Arial" w:eastAsia="Calibri" w:hAnsi="Arial" w:cs="Arial"/>
          <w:sz w:val="24"/>
          <w:szCs w:val="24"/>
          <w:lang w:eastAsia="en-US"/>
        </w:rPr>
        <w:t xml:space="preserve"> voda iz tijela odloženog otpada;</w:t>
      </w:r>
    </w:p>
    <w:p w14:paraId="6F5EAF6F"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prekrivnim </w:t>
      </w:r>
      <w:proofErr w:type="spellStart"/>
      <w:r w:rsidRPr="00277B0C">
        <w:rPr>
          <w:rFonts w:ascii="Arial" w:eastAsia="Calibri" w:hAnsi="Arial" w:cs="Arial"/>
          <w:sz w:val="24"/>
          <w:szCs w:val="24"/>
          <w:lang w:eastAsia="en-US"/>
        </w:rPr>
        <w:t>brtvenim</w:t>
      </w:r>
      <w:proofErr w:type="spellEnd"/>
      <w:r w:rsidRPr="00277B0C">
        <w:rPr>
          <w:rFonts w:ascii="Arial" w:eastAsia="Calibri" w:hAnsi="Arial" w:cs="Arial"/>
          <w:sz w:val="24"/>
          <w:szCs w:val="24"/>
          <w:lang w:eastAsia="en-US"/>
        </w:rPr>
        <w:t xml:space="preserve"> sustavom, na dijelu odlagališta gdje je visina odloženog otpada sukladna projektiranoj visini i gdje se više ne odlaže otpad (plohe 1, 2, 3 i 4);</w:t>
      </w:r>
    </w:p>
    <w:p w14:paraId="1E7D275E"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sustavom za prihvat i odvodnju </w:t>
      </w:r>
      <w:proofErr w:type="spellStart"/>
      <w:r w:rsidRPr="00277B0C">
        <w:rPr>
          <w:rFonts w:ascii="Arial" w:eastAsia="Calibri" w:hAnsi="Arial" w:cs="Arial"/>
          <w:sz w:val="24"/>
          <w:szCs w:val="24"/>
          <w:lang w:eastAsia="en-US"/>
        </w:rPr>
        <w:t>oborinskih</w:t>
      </w:r>
      <w:proofErr w:type="spellEnd"/>
      <w:r w:rsidRPr="00277B0C">
        <w:rPr>
          <w:rFonts w:ascii="Arial" w:eastAsia="Calibri" w:hAnsi="Arial" w:cs="Arial"/>
          <w:sz w:val="24"/>
          <w:szCs w:val="24"/>
          <w:lang w:eastAsia="en-US"/>
        </w:rPr>
        <w:t xml:space="preserve"> voda;</w:t>
      </w:r>
    </w:p>
    <w:p w14:paraId="425C064F"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za sakupljanje i obradu odlagališnog plina prije njegovog puštanja u atmosferu;</w:t>
      </w:r>
    </w:p>
    <w:p w14:paraId="5F6AD146"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infrastrukturnim sustavima (vodoopskrba, električna energija, odvodnja, telekomunikacije, prometne i manipulativne površine);</w:t>
      </w:r>
    </w:p>
    <w:p w14:paraId="1FEB5CB3"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protupožarne zaštite uključivo hidrantsku mrežu;</w:t>
      </w:r>
    </w:p>
    <w:p w14:paraId="234FF295"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sustavom </w:t>
      </w:r>
      <w:proofErr w:type="spellStart"/>
      <w:r w:rsidRPr="00277B0C">
        <w:rPr>
          <w:rFonts w:ascii="Arial" w:eastAsia="Calibri" w:hAnsi="Arial" w:cs="Arial"/>
          <w:sz w:val="24"/>
          <w:szCs w:val="24"/>
          <w:lang w:eastAsia="en-US"/>
        </w:rPr>
        <w:t>videonadzora</w:t>
      </w:r>
      <w:proofErr w:type="spellEnd"/>
      <w:r w:rsidRPr="00277B0C">
        <w:rPr>
          <w:rFonts w:ascii="Arial" w:eastAsia="Calibri" w:hAnsi="Arial" w:cs="Arial"/>
          <w:sz w:val="24"/>
          <w:szCs w:val="24"/>
          <w:lang w:eastAsia="en-US"/>
        </w:rPr>
        <w:t>;</w:t>
      </w:r>
    </w:p>
    <w:p w14:paraId="4D19F068"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elektronskom kolnom vagom;</w:t>
      </w:r>
    </w:p>
    <w:p w14:paraId="77289B0C"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hortikulturnog uređenja;</w:t>
      </w:r>
    </w:p>
    <w:p w14:paraId="6BD11052"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opažačkim bušotinama (</w:t>
      </w:r>
      <w:proofErr w:type="spellStart"/>
      <w:r w:rsidRPr="00277B0C">
        <w:rPr>
          <w:rFonts w:ascii="Arial" w:eastAsia="Calibri" w:hAnsi="Arial" w:cs="Arial"/>
          <w:sz w:val="24"/>
          <w:szCs w:val="24"/>
          <w:lang w:eastAsia="en-US"/>
        </w:rPr>
        <w:t>piezometrima</w:t>
      </w:r>
      <w:proofErr w:type="spellEnd"/>
      <w:r w:rsidRPr="00277B0C">
        <w:rPr>
          <w:rFonts w:ascii="Arial" w:eastAsia="Calibri" w:hAnsi="Arial" w:cs="Arial"/>
          <w:sz w:val="24"/>
          <w:szCs w:val="24"/>
          <w:lang w:eastAsia="en-US"/>
        </w:rPr>
        <w:t xml:space="preserve">) te uspostavljenim sustavom </w:t>
      </w:r>
      <w:proofErr w:type="spellStart"/>
      <w:r w:rsidRPr="00277B0C">
        <w:rPr>
          <w:rFonts w:ascii="Arial" w:eastAsia="Calibri" w:hAnsi="Arial" w:cs="Arial"/>
          <w:sz w:val="24"/>
          <w:szCs w:val="24"/>
          <w:lang w:eastAsia="en-US"/>
        </w:rPr>
        <w:t>monitoringa</w:t>
      </w:r>
      <w:proofErr w:type="spellEnd"/>
      <w:r w:rsidRPr="00277B0C">
        <w:rPr>
          <w:rFonts w:ascii="Arial" w:eastAsia="Calibri" w:hAnsi="Arial" w:cs="Arial"/>
          <w:sz w:val="24"/>
          <w:szCs w:val="24"/>
          <w:lang w:eastAsia="en-US"/>
        </w:rPr>
        <w:t xml:space="preserve"> kakvoće podzemnim i </w:t>
      </w:r>
      <w:proofErr w:type="spellStart"/>
      <w:r w:rsidRPr="00277B0C">
        <w:rPr>
          <w:rFonts w:ascii="Arial" w:eastAsia="Calibri" w:hAnsi="Arial" w:cs="Arial"/>
          <w:sz w:val="24"/>
          <w:szCs w:val="24"/>
          <w:lang w:eastAsia="en-US"/>
        </w:rPr>
        <w:t>procjednih</w:t>
      </w:r>
      <w:proofErr w:type="spellEnd"/>
      <w:r w:rsidRPr="00277B0C">
        <w:rPr>
          <w:rFonts w:ascii="Arial" w:eastAsia="Calibri" w:hAnsi="Arial" w:cs="Arial"/>
          <w:sz w:val="24"/>
          <w:szCs w:val="24"/>
          <w:lang w:eastAsia="en-US"/>
        </w:rPr>
        <w:t xml:space="preserve"> voda, zraka i odlagališnih plinova;</w:t>
      </w:r>
    </w:p>
    <w:p w14:paraId="4E6C0875" w14:textId="77777777"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ostalim objektima (plato za pranje kotača vozila, ograda, objekti za zaposlene i dr.).</w:t>
      </w:r>
    </w:p>
    <w:p w14:paraId="218D5549" w14:textId="77777777"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Otpad se razastire i zbija buldožerom, a konačna zbijenost postiže se </w:t>
      </w:r>
      <w:proofErr w:type="spellStart"/>
      <w:r w:rsidRPr="00277B0C">
        <w:rPr>
          <w:rFonts w:ascii="Arial" w:eastAsia="Calibri" w:hAnsi="Arial" w:cs="Arial"/>
          <w:sz w:val="24"/>
          <w:szCs w:val="24"/>
          <w:lang w:eastAsia="en-US"/>
        </w:rPr>
        <w:t>kompaktorom</w:t>
      </w:r>
      <w:proofErr w:type="spellEnd"/>
      <w:r w:rsidRPr="00277B0C">
        <w:rPr>
          <w:rFonts w:ascii="Arial" w:eastAsia="Calibri" w:hAnsi="Arial" w:cs="Arial"/>
          <w:sz w:val="24"/>
          <w:szCs w:val="24"/>
          <w:lang w:eastAsia="en-US"/>
        </w:rPr>
        <w:t>.</w:t>
      </w:r>
    </w:p>
    <w:p w14:paraId="5C523C6A" w14:textId="2A9767A1" w:rsidR="000C01B7" w:rsidRDefault="00277B0C" w:rsidP="007678D7">
      <w:pPr>
        <w:jc w:val="both"/>
        <w:rPr>
          <w:rFonts w:ascii="Arial" w:eastAsia="Calibri" w:hAnsi="Arial" w:cs="Arial"/>
          <w:sz w:val="24"/>
          <w:szCs w:val="24"/>
          <w:lang w:eastAsia="en-US"/>
        </w:rPr>
      </w:pPr>
      <w:r w:rsidRPr="00277B0C">
        <w:rPr>
          <w:rFonts w:ascii="Arial" w:eastAsia="Calibri" w:hAnsi="Arial" w:cs="Arial"/>
          <w:sz w:val="24"/>
          <w:szCs w:val="24"/>
          <w:lang w:eastAsia="en-US"/>
        </w:rPr>
        <w:t>Svakodnevno se p</w:t>
      </w:r>
      <w:r w:rsidR="007678D7">
        <w:rPr>
          <w:rFonts w:ascii="Arial" w:eastAsia="Calibri" w:hAnsi="Arial" w:cs="Arial"/>
          <w:sz w:val="24"/>
          <w:szCs w:val="24"/>
          <w:lang w:eastAsia="en-US"/>
        </w:rPr>
        <w:t>rati količina odloženog otpada.</w:t>
      </w:r>
    </w:p>
    <w:p w14:paraId="59E490D0" w14:textId="77777777" w:rsidR="00DF5E3C" w:rsidRDefault="00DF5E3C" w:rsidP="00DF5E3C">
      <w:pPr>
        <w:spacing w:after="0"/>
        <w:jc w:val="both"/>
        <w:rPr>
          <w:rFonts w:ascii="Arial" w:eastAsia="Calibri" w:hAnsi="Arial" w:cs="Arial"/>
          <w:sz w:val="24"/>
          <w:szCs w:val="24"/>
          <w:lang w:eastAsia="en-US"/>
        </w:rPr>
      </w:pPr>
      <w:r>
        <w:rPr>
          <w:rFonts w:ascii="Arial" w:eastAsia="Calibri" w:hAnsi="Arial" w:cs="Arial"/>
          <w:sz w:val="24"/>
          <w:szCs w:val="24"/>
          <w:lang w:eastAsia="en-US"/>
        </w:rPr>
        <w:lastRenderedPageBreak/>
        <w:t>S</w:t>
      </w:r>
      <w:r w:rsidRPr="00277B0C">
        <w:rPr>
          <w:rFonts w:ascii="Arial" w:eastAsia="Calibri" w:hAnsi="Arial" w:cs="Arial"/>
          <w:sz w:val="24"/>
          <w:szCs w:val="24"/>
          <w:lang w:eastAsia="en-US"/>
        </w:rPr>
        <w:t>ufinanciranje izrade predmetne dokumentacije</w:t>
      </w:r>
      <w:r>
        <w:rPr>
          <w:rFonts w:ascii="Arial" w:eastAsia="Calibri" w:hAnsi="Arial" w:cs="Arial"/>
          <w:sz w:val="24"/>
          <w:szCs w:val="24"/>
          <w:lang w:eastAsia="en-US"/>
        </w:rPr>
        <w:t xml:space="preserve"> od strane Fonda </w:t>
      </w:r>
      <w:r w:rsidRPr="00277B0C">
        <w:rPr>
          <w:rFonts w:ascii="Arial" w:eastAsia="Calibri" w:hAnsi="Arial" w:cs="Arial"/>
          <w:sz w:val="24"/>
          <w:szCs w:val="24"/>
          <w:lang w:eastAsia="en-US"/>
        </w:rPr>
        <w:t xml:space="preserve"> obuhvaća</w:t>
      </w:r>
      <w:r>
        <w:rPr>
          <w:rFonts w:ascii="Arial" w:eastAsia="Calibri" w:hAnsi="Arial" w:cs="Arial"/>
          <w:sz w:val="24"/>
          <w:szCs w:val="24"/>
          <w:lang w:eastAsia="en-US"/>
        </w:rPr>
        <w:t>la je</w:t>
      </w:r>
      <w:r w:rsidRPr="00277B0C">
        <w:rPr>
          <w:rFonts w:ascii="Arial" w:eastAsia="Calibri" w:hAnsi="Arial" w:cs="Arial"/>
          <w:sz w:val="24"/>
          <w:szCs w:val="24"/>
          <w:lang w:eastAsia="en-US"/>
        </w:rPr>
        <w:t xml:space="preserve"> slijedeće:</w:t>
      </w:r>
    </w:p>
    <w:p w14:paraId="30946164" w14:textId="77777777" w:rsidR="00DF5E3C" w:rsidRPr="00277B0C" w:rsidRDefault="00DF5E3C" w:rsidP="00DF5E3C">
      <w:pPr>
        <w:spacing w:after="0"/>
        <w:jc w:val="both"/>
        <w:rPr>
          <w:rFonts w:ascii="Arial" w:eastAsia="Calibri" w:hAnsi="Arial" w:cs="Arial"/>
          <w:sz w:val="24"/>
          <w:szCs w:val="24"/>
          <w:lang w:eastAsia="en-US"/>
        </w:rPr>
      </w:pPr>
    </w:p>
    <w:p w14:paraId="47690D66" w14:textId="00D7CF82" w:rsidR="00BD6A81" w:rsidRDefault="007678D7" w:rsidP="00DF5E3C">
      <w:pPr>
        <w:numPr>
          <w:ilvl w:val="0"/>
          <w:numId w:val="9"/>
        </w:numPr>
        <w:spacing w:after="0"/>
        <w:contextualSpacing/>
        <w:jc w:val="both"/>
        <w:rPr>
          <w:rFonts w:ascii="Arial" w:eastAsia="Calibri" w:hAnsi="Arial" w:cs="Arial"/>
          <w:sz w:val="24"/>
          <w:szCs w:val="24"/>
          <w:lang w:eastAsia="en-US"/>
        </w:rPr>
      </w:pPr>
      <w:r>
        <w:rPr>
          <w:rFonts w:ascii="Arial" w:eastAsia="Calibri" w:hAnsi="Arial" w:cs="Arial"/>
          <w:sz w:val="24"/>
          <w:szCs w:val="24"/>
          <w:lang w:eastAsia="en-US"/>
        </w:rPr>
        <w:t>I</w:t>
      </w:r>
      <w:r w:rsidR="00DF5E3C" w:rsidRPr="00277B0C">
        <w:rPr>
          <w:rFonts w:ascii="Arial" w:eastAsia="Calibri" w:hAnsi="Arial" w:cs="Arial"/>
          <w:sz w:val="24"/>
          <w:szCs w:val="24"/>
          <w:lang w:eastAsia="en-US"/>
        </w:rPr>
        <w:t>dejni projekt s naglaskom na faznu izvedbu sanacije;</w:t>
      </w:r>
    </w:p>
    <w:p w14:paraId="2433D441" w14:textId="77777777" w:rsidR="00DF5E3C" w:rsidRPr="00DF5E3C" w:rsidRDefault="00DF5E3C" w:rsidP="00DF5E3C">
      <w:pPr>
        <w:spacing w:after="0"/>
        <w:ind w:left="720"/>
        <w:contextualSpacing/>
        <w:jc w:val="both"/>
        <w:rPr>
          <w:rFonts w:ascii="Arial" w:eastAsia="Calibri" w:hAnsi="Arial" w:cs="Arial"/>
          <w:sz w:val="24"/>
          <w:szCs w:val="24"/>
          <w:lang w:eastAsia="en-US"/>
        </w:rPr>
      </w:pPr>
    </w:p>
    <w:p w14:paraId="73627F0D" w14:textId="77777777" w:rsidR="00BD6A81" w:rsidRPr="00BD6A81" w:rsidRDefault="00BD6A81" w:rsidP="00BD6A81">
      <w:pPr>
        <w:spacing w:after="0"/>
        <w:jc w:val="both"/>
        <w:rPr>
          <w:rFonts w:ascii="Arial" w:eastAsia="Calibri" w:hAnsi="Arial" w:cs="Arial"/>
          <w:b/>
          <w:sz w:val="24"/>
          <w:szCs w:val="24"/>
        </w:rPr>
      </w:pPr>
      <w:r w:rsidRPr="00BD6A81">
        <w:rPr>
          <w:rFonts w:ascii="Arial" w:eastAsia="Calibri" w:hAnsi="Arial" w:cs="Arial"/>
          <w:b/>
          <w:sz w:val="24"/>
          <w:szCs w:val="24"/>
        </w:rPr>
        <w:t>ETAPA I.</w:t>
      </w:r>
    </w:p>
    <w:p w14:paraId="24B113D4" w14:textId="77777777" w:rsidR="00BD6A81" w:rsidRPr="00BD6A81" w:rsidRDefault="00BD6A81" w:rsidP="00BD6A81">
      <w:pPr>
        <w:spacing w:after="0"/>
        <w:jc w:val="both"/>
        <w:rPr>
          <w:rFonts w:ascii="Arial" w:eastAsia="Calibri" w:hAnsi="Arial" w:cs="Arial"/>
          <w:sz w:val="24"/>
          <w:szCs w:val="24"/>
        </w:rPr>
      </w:pPr>
      <w:r w:rsidRPr="00BD6A81">
        <w:rPr>
          <w:rFonts w:ascii="Arial" w:eastAsia="Calibri" w:hAnsi="Arial" w:cs="Arial"/>
          <w:sz w:val="24"/>
          <w:szCs w:val="24"/>
        </w:rPr>
        <w:t>Etapa I obuhvaća sanaciju odlagališta s pripadajućom infrastrukturom neophodnom za rad odlagališta. Radovi unutar etape I. podijeljeni su u tri faze:</w:t>
      </w:r>
    </w:p>
    <w:p w14:paraId="38527A77" w14:textId="77777777" w:rsidR="00BD6A81" w:rsidRPr="00BD6A81" w:rsidRDefault="00BD6A81" w:rsidP="00BD6A81">
      <w:pPr>
        <w:spacing w:after="0"/>
        <w:jc w:val="both"/>
        <w:rPr>
          <w:rFonts w:ascii="Arial" w:eastAsia="Calibri" w:hAnsi="Arial" w:cs="Arial"/>
          <w:sz w:val="24"/>
          <w:szCs w:val="24"/>
        </w:rPr>
      </w:pPr>
    </w:p>
    <w:p w14:paraId="4F3107E3" w14:textId="77777777"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1</w:t>
      </w:r>
      <w:r w:rsidRPr="00BD6A81">
        <w:rPr>
          <w:rFonts w:ascii="Arial" w:eastAsia="Calibri" w:hAnsi="Arial" w:cs="Arial"/>
          <w:sz w:val="24"/>
          <w:szCs w:val="24"/>
        </w:rPr>
        <w:t>. - Glavni projekt za radove sanacije izvedene od 1990. do 2014.g. zbog naknadno izmijenjenih zakonskih propisa;</w:t>
      </w:r>
    </w:p>
    <w:p w14:paraId="27087572" w14:textId="77777777"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2.</w:t>
      </w:r>
      <w:r w:rsidRPr="00BD6A81">
        <w:rPr>
          <w:rFonts w:ascii="Arial" w:eastAsia="Calibri" w:hAnsi="Arial" w:cs="Arial"/>
          <w:sz w:val="24"/>
          <w:szCs w:val="24"/>
        </w:rPr>
        <w:t xml:space="preserve"> - Glavni projekt za temeljni </w:t>
      </w:r>
      <w:proofErr w:type="spellStart"/>
      <w:r w:rsidRPr="00BD6A81">
        <w:rPr>
          <w:rFonts w:ascii="Arial" w:eastAsia="Calibri" w:hAnsi="Arial" w:cs="Arial"/>
          <w:sz w:val="24"/>
          <w:szCs w:val="24"/>
        </w:rPr>
        <w:t>brtveni</w:t>
      </w:r>
      <w:proofErr w:type="spellEnd"/>
      <w:r w:rsidRPr="00BD6A81">
        <w:rPr>
          <w:rFonts w:ascii="Arial" w:eastAsia="Calibri" w:hAnsi="Arial" w:cs="Arial"/>
          <w:sz w:val="24"/>
          <w:szCs w:val="24"/>
        </w:rPr>
        <w:t xml:space="preserve"> sloj nove plohe 6 uključivo sustav za sakupljanje i odvodnju </w:t>
      </w:r>
      <w:proofErr w:type="spellStart"/>
      <w:r w:rsidRPr="00BD6A81">
        <w:rPr>
          <w:rFonts w:ascii="Arial" w:eastAsia="Calibri" w:hAnsi="Arial" w:cs="Arial"/>
          <w:sz w:val="24"/>
          <w:szCs w:val="24"/>
        </w:rPr>
        <w:t>procjednih</w:t>
      </w:r>
      <w:proofErr w:type="spellEnd"/>
      <w:r w:rsidRPr="00BD6A81">
        <w:rPr>
          <w:rFonts w:ascii="Arial" w:eastAsia="Calibri" w:hAnsi="Arial" w:cs="Arial"/>
          <w:sz w:val="24"/>
          <w:szCs w:val="24"/>
        </w:rPr>
        <w:t xml:space="preserve"> voda;</w:t>
      </w:r>
    </w:p>
    <w:p w14:paraId="0A8E5210" w14:textId="77777777" w:rsidR="00BD6A81" w:rsidRPr="00BD6A81" w:rsidRDefault="00BD6A81" w:rsidP="00BD6A81">
      <w:pPr>
        <w:pStyle w:val="Odlomakpopisa"/>
        <w:numPr>
          <w:ilvl w:val="0"/>
          <w:numId w:val="9"/>
        </w:numPr>
        <w:spacing w:after="0"/>
        <w:jc w:val="both"/>
        <w:rPr>
          <w:rFonts w:ascii="Arial" w:eastAsia="Calibri" w:hAnsi="Arial" w:cs="Arial"/>
          <w:sz w:val="24"/>
          <w:szCs w:val="24"/>
        </w:rPr>
      </w:pPr>
      <w:r w:rsidRPr="00BD6A81">
        <w:rPr>
          <w:rFonts w:ascii="Arial" w:eastAsia="Calibri" w:hAnsi="Arial" w:cs="Arial"/>
          <w:b/>
          <w:sz w:val="24"/>
          <w:szCs w:val="24"/>
        </w:rPr>
        <w:t>Faza 3</w:t>
      </w:r>
      <w:r w:rsidRPr="00BD6A81">
        <w:rPr>
          <w:rFonts w:ascii="Arial" w:eastAsia="Calibri" w:hAnsi="Arial" w:cs="Arial"/>
          <w:sz w:val="24"/>
          <w:szCs w:val="24"/>
        </w:rPr>
        <w:t xml:space="preserve">. – Glavni projekt za izvođenje prekrivnog  </w:t>
      </w:r>
      <w:proofErr w:type="spellStart"/>
      <w:r w:rsidRPr="00BD6A81">
        <w:rPr>
          <w:rFonts w:ascii="Arial" w:eastAsia="Calibri" w:hAnsi="Arial" w:cs="Arial"/>
          <w:sz w:val="24"/>
          <w:szCs w:val="24"/>
        </w:rPr>
        <w:t>brtvenog</w:t>
      </w:r>
      <w:proofErr w:type="spellEnd"/>
      <w:r w:rsidRPr="00BD6A81">
        <w:rPr>
          <w:rFonts w:ascii="Arial" w:eastAsia="Calibri" w:hAnsi="Arial" w:cs="Arial"/>
          <w:sz w:val="24"/>
          <w:szCs w:val="24"/>
        </w:rPr>
        <w:t xml:space="preserve"> sustava plohe 5. i 6. te sustav </w:t>
      </w:r>
      <w:proofErr w:type="spellStart"/>
      <w:r w:rsidRPr="00BD6A81">
        <w:rPr>
          <w:rFonts w:ascii="Arial" w:eastAsia="Calibri" w:hAnsi="Arial" w:cs="Arial"/>
          <w:sz w:val="24"/>
          <w:szCs w:val="24"/>
        </w:rPr>
        <w:t>otplinjavanja</w:t>
      </w:r>
      <w:proofErr w:type="spellEnd"/>
      <w:r w:rsidRPr="00BD6A81">
        <w:rPr>
          <w:rFonts w:ascii="Arial" w:eastAsia="Calibri" w:hAnsi="Arial" w:cs="Arial"/>
          <w:sz w:val="24"/>
          <w:szCs w:val="24"/>
        </w:rPr>
        <w:t xml:space="preserve"> plohe 5. i 6. </w:t>
      </w:r>
    </w:p>
    <w:p w14:paraId="10EED368" w14:textId="77777777" w:rsidR="00BD6A81" w:rsidRPr="00BD6A81" w:rsidRDefault="00BD6A81" w:rsidP="00BD6A81">
      <w:pPr>
        <w:spacing w:after="0"/>
        <w:jc w:val="both"/>
        <w:rPr>
          <w:rFonts w:ascii="Arial" w:eastAsia="Calibri" w:hAnsi="Arial" w:cs="Arial"/>
          <w:sz w:val="24"/>
          <w:szCs w:val="24"/>
        </w:rPr>
      </w:pPr>
    </w:p>
    <w:p w14:paraId="3530FAF9" w14:textId="77777777" w:rsidR="00BD6A81" w:rsidRPr="00BD6A81" w:rsidRDefault="00BD6A81" w:rsidP="00BD6A81">
      <w:pPr>
        <w:spacing w:after="0"/>
        <w:jc w:val="both"/>
        <w:rPr>
          <w:rFonts w:ascii="Arial" w:eastAsia="Calibri" w:hAnsi="Arial" w:cs="Arial"/>
          <w:b/>
          <w:sz w:val="24"/>
          <w:szCs w:val="24"/>
        </w:rPr>
      </w:pPr>
      <w:r w:rsidRPr="00BD6A81">
        <w:rPr>
          <w:rFonts w:ascii="Arial" w:eastAsia="Calibri" w:hAnsi="Arial" w:cs="Arial"/>
          <w:b/>
          <w:sz w:val="24"/>
          <w:szCs w:val="24"/>
        </w:rPr>
        <w:t>ETAPA II.</w:t>
      </w:r>
    </w:p>
    <w:p w14:paraId="3318F328" w14:textId="77777777" w:rsidR="00BD6A81" w:rsidRPr="00BD6A81" w:rsidRDefault="00BD6A81" w:rsidP="00BD6A81">
      <w:pPr>
        <w:spacing w:after="0"/>
        <w:jc w:val="both"/>
        <w:rPr>
          <w:rFonts w:ascii="Arial" w:eastAsia="Calibri" w:hAnsi="Arial" w:cs="Arial"/>
          <w:b/>
          <w:sz w:val="24"/>
          <w:szCs w:val="24"/>
        </w:rPr>
      </w:pPr>
    </w:p>
    <w:p w14:paraId="5F35110F" w14:textId="77777777"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1</w:t>
      </w:r>
      <w:r w:rsidRPr="00BD6A81">
        <w:rPr>
          <w:rFonts w:ascii="Arial" w:eastAsia="Calibri" w:hAnsi="Arial" w:cs="Arial"/>
          <w:sz w:val="24"/>
          <w:szCs w:val="24"/>
        </w:rPr>
        <w:t xml:space="preserve">. – Glavni projekt za radove na </w:t>
      </w:r>
      <w:proofErr w:type="spellStart"/>
      <w:r w:rsidRPr="00BD6A81">
        <w:rPr>
          <w:rFonts w:ascii="Arial" w:eastAsia="Calibri" w:hAnsi="Arial" w:cs="Arial"/>
          <w:sz w:val="24"/>
          <w:szCs w:val="24"/>
        </w:rPr>
        <w:t>reciklažnom</w:t>
      </w:r>
      <w:proofErr w:type="spellEnd"/>
      <w:r w:rsidRPr="00BD6A81">
        <w:rPr>
          <w:rFonts w:ascii="Arial" w:eastAsia="Calibri" w:hAnsi="Arial" w:cs="Arial"/>
          <w:sz w:val="24"/>
          <w:szCs w:val="24"/>
        </w:rPr>
        <w:t xml:space="preserve"> dvorištu koji su izvedeni do danas, a koji uključuju asfaltiranu nenatkrivenu površinu te sustav odvodnje </w:t>
      </w:r>
      <w:proofErr w:type="spellStart"/>
      <w:r w:rsidRPr="00BD6A81">
        <w:rPr>
          <w:rFonts w:ascii="Arial" w:eastAsia="Calibri" w:hAnsi="Arial" w:cs="Arial"/>
          <w:sz w:val="24"/>
          <w:szCs w:val="24"/>
        </w:rPr>
        <w:t>oborinskih</w:t>
      </w:r>
      <w:proofErr w:type="spellEnd"/>
      <w:r w:rsidRPr="00BD6A81">
        <w:rPr>
          <w:rFonts w:ascii="Arial" w:eastAsia="Calibri" w:hAnsi="Arial" w:cs="Arial"/>
          <w:sz w:val="24"/>
          <w:szCs w:val="24"/>
        </w:rPr>
        <w:t xml:space="preserve"> voda s </w:t>
      </w:r>
      <w:proofErr w:type="spellStart"/>
      <w:r w:rsidRPr="00BD6A81">
        <w:rPr>
          <w:rFonts w:ascii="Arial" w:eastAsia="Calibri" w:hAnsi="Arial" w:cs="Arial"/>
          <w:sz w:val="24"/>
          <w:szCs w:val="24"/>
        </w:rPr>
        <w:t>reciklažnog</w:t>
      </w:r>
      <w:proofErr w:type="spellEnd"/>
      <w:r w:rsidRPr="00BD6A81">
        <w:rPr>
          <w:rFonts w:ascii="Arial" w:eastAsia="Calibri" w:hAnsi="Arial" w:cs="Arial"/>
          <w:sz w:val="24"/>
          <w:szCs w:val="24"/>
        </w:rPr>
        <w:t xml:space="preserve"> dvorišta</w:t>
      </w:r>
    </w:p>
    <w:p w14:paraId="11DC49E3" w14:textId="77777777"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2.</w:t>
      </w:r>
      <w:r w:rsidRPr="00BD6A81">
        <w:rPr>
          <w:rFonts w:ascii="Arial" w:eastAsia="Calibri" w:hAnsi="Arial" w:cs="Arial"/>
          <w:sz w:val="24"/>
          <w:szCs w:val="24"/>
        </w:rPr>
        <w:t xml:space="preserve"> – Glavni projekt za  izgradnju nadstrešnice na </w:t>
      </w:r>
      <w:proofErr w:type="spellStart"/>
      <w:r w:rsidRPr="00BD6A81">
        <w:rPr>
          <w:rFonts w:ascii="Arial" w:eastAsia="Calibri" w:hAnsi="Arial" w:cs="Arial"/>
          <w:sz w:val="24"/>
          <w:szCs w:val="24"/>
        </w:rPr>
        <w:t>reciklažnom</w:t>
      </w:r>
      <w:proofErr w:type="spellEnd"/>
      <w:r w:rsidRPr="00BD6A81">
        <w:rPr>
          <w:rFonts w:ascii="Arial" w:eastAsia="Calibri" w:hAnsi="Arial" w:cs="Arial"/>
          <w:sz w:val="24"/>
          <w:szCs w:val="24"/>
        </w:rPr>
        <w:t xml:space="preserve"> dvorištu za smještaj dijela komunalne opreme, te opremanje </w:t>
      </w:r>
      <w:proofErr w:type="spellStart"/>
      <w:r w:rsidRPr="00BD6A81">
        <w:rPr>
          <w:rFonts w:ascii="Arial" w:eastAsia="Calibri" w:hAnsi="Arial" w:cs="Arial"/>
          <w:sz w:val="24"/>
          <w:szCs w:val="24"/>
        </w:rPr>
        <w:t>reciklažnog</w:t>
      </w:r>
      <w:proofErr w:type="spellEnd"/>
      <w:r w:rsidRPr="00BD6A81">
        <w:rPr>
          <w:rFonts w:ascii="Arial" w:eastAsia="Calibri" w:hAnsi="Arial" w:cs="Arial"/>
          <w:sz w:val="24"/>
          <w:szCs w:val="24"/>
        </w:rPr>
        <w:t xml:space="preserve"> dvorišta odgovarajućim kontejnerima spremištima i slično</w:t>
      </w:r>
    </w:p>
    <w:p w14:paraId="4B0B5059" w14:textId="77777777" w:rsidR="00BD6A81" w:rsidRPr="00BD6A81" w:rsidRDefault="00BD6A81" w:rsidP="00BD6A81">
      <w:pPr>
        <w:spacing w:after="0"/>
        <w:ind w:left="720"/>
        <w:contextualSpacing/>
        <w:jc w:val="both"/>
        <w:rPr>
          <w:rFonts w:ascii="Arial" w:eastAsia="Calibri" w:hAnsi="Arial" w:cs="Arial"/>
          <w:sz w:val="24"/>
          <w:szCs w:val="24"/>
          <w:lang w:eastAsia="en-US"/>
        </w:rPr>
      </w:pPr>
    </w:p>
    <w:p w14:paraId="374E101D" w14:textId="77777777" w:rsidR="00287E00" w:rsidRDefault="00287E00" w:rsidP="00BD6A81">
      <w:pPr>
        <w:spacing w:after="0"/>
        <w:jc w:val="both"/>
        <w:rPr>
          <w:rFonts w:ascii="Arial" w:eastAsia="Calibri" w:hAnsi="Arial" w:cs="Arial"/>
          <w:sz w:val="24"/>
          <w:szCs w:val="24"/>
          <w:lang w:eastAsia="en-US"/>
        </w:rPr>
      </w:pPr>
    </w:p>
    <w:p w14:paraId="0C1639BB" w14:textId="4CB566A6" w:rsidR="00BD6A81" w:rsidRPr="00BD6A81" w:rsidRDefault="00287E00" w:rsidP="00BD6A81">
      <w:pPr>
        <w:spacing w:after="0"/>
        <w:jc w:val="both"/>
        <w:rPr>
          <w:rFonts w:ascii="Arial" w:eastAsia="Calibri" w:hAnsi="Arial" w:cs="Arial"/>
          <w:sz w:val="24"/>
          <w:szCs w:val="24"/>
          <w:lang w:eastAsia="en-US"/>
        </w:rPr>
      </w:pPr>
      <w:r>
        <w:rPr>
          <w:rFonts w:ascii="Arial" w:eastAsia="Calibri" w:hAnsi="Arial" w:cs="Arial"/>
          <w:sz w:val="24"/>
          <w:szCs w:val="24"/>
          <w:lang w:eastAsia="en-US"/>
        </w:rPr>
        <w:t>Temeljem ishođene Lokacijske dozvole</w:t>
      </w:r>
      <w:r w:rsidR="00BD6A81" w:rsidRPr="00BD6A81">
        <w:rPr>
          <w:rFonts w:ascii="Arial" w:eastAsia="Calibri" w:hAnsi="Arial" w:cs="Arial"/>
          <w:sz w:val="24"/>
          <w:szCs w:val="24"/>
          <w:lang w:eastAsia="en-US"/>
        </w:rPr>
        <w:t xml:space="preserve"> za sanaciju odlagališta i izgradnju </w:t>
      </w:r>
      <w:proofErr w:type="spellStart"/>
      <w:r w:rsidR="00BD6A81" w:rsidRPr="00BD6A81">
        <w:rPr>
          <w:rFonts w:ascii="Arial" w:eastAsia="Calibri" w:hAnsi="Arial" w:cs="Arial"/>
          <w:sz w:val="24"/>
          <w:szCs w:val="24"/>
          <w:lang w:eastAsia="en-US"/>
        </w:rPr>
        <w:t>reciklažnog</w:t>
      </w:r>
      <w:proofErr w:type="spellEnd"/>
      <w:r w:rsidR="00BD6A81" w:rsidRPr="00BD6A81">
        <w:rPr>
          <w:rFonts w:ascii="Arial" w:eastAsia="Calibri" w:hAnsi="Arial" w:cs="Arial"/>
          <w:sz w:val="24"/>
          <w:szCs w:val="24"/>
          <w:lang w:eastAsia="en-US"/>
        </w:rPr>
        <w:t xml:space="preserve"> dvorišta izrađeni su :</w:t>
      </w:r>
    </w:p>
    <w:p w14:paraId="4BB174C7" w14:textId="77777777" w:rsidR="00BD6A81" w:rsidRPr="00BD6A81" w:rsidRDefault="00BD6A81" w:rsidP="00BD6A81">
      <w:pPr>
        <w:spacing w:after="0"/>
        <w:jc w:val="both"/>
        <w:rPr>
          <w:rFonts w:ascii="Arial" w:eastAsia="Calibri" w:hAnsi="Arial" w:cs="Arial"/>
          <w:sz w:val="24"/>
          <w:szCs w:val="24"/>
          <w:lang w:eastAsia="en-US"/>
        </w:rPr>
      </w:pPr>
    </w:p>
    <w:p w14:paraId="71D9D8D2"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lang w:eastAsia="en-US"/>
        </w:rPr>
        <w:t>- Etapa 2 (</w:t>
      </w:r>
      <w:r w:rsidRPr="00BD6A81">
        <w:rPr>
          <w:rFonts w:ascii="Arial" w:eastAsia="Calibri" w:hAnsi="Arial" w:cs="Arial"/>
          <w:sz w:val="24"/>
          <w:szCs w:val="24"/>
        </w:rPr>
        <w:t xml:space="preserve">Faza 1). – Glavni projekt za radove na </w:t>
      </w:r>
      <w:proofErr w:type="spellStart"/>
      <w:r w:rsidRPr="00BD6A81">
        <w:rPr>
          <w:rFonts w:ascii="Arial" w:eastAsia="Calibri" w:hAnsi="Arial" w:cs="Arial"/>
          <w:sz w:val="24"/>
          <w:szCs w:val="24"/>
        </w:rPr>
        <w:t>reciklažnom</w:t>
      </w:r>
      <w:proofErr w:type="spellEnd"/>
      <w:r w:rsidRPr="00BD6A81">
        <w:rPr>
          <w:rFonts w:ascii="Arial" w:eastAsia="Calibri" w:hAnsi="Arial" w:cs="Arial"/>
          <w:sz w:val="24"/>
          <w:szCs w:val="24"/>
        </w:rPr>
        <w:t xml:space="preserve"> dvorištu koji su izvedeni do</w:t>
      </w:r>
    </w:p>
    <w:p w14:paraId="4D5FEB05"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danas, a koji uključuju asfaltiranu nenatkrivenu površinu te sustav odvodnje </w:t>
      </w:r>
      <w:proofErr w:type="spellStart"/>
      <w:r w:rsidRPr="00BD6A81">
        <w:rPr>
          <w:rFonts w:ascii="Arial" w:eastAsia="Calibri" w:hAnsi="Arial" w:cs="Arial"/>
          <w:sz w:val="24"/>
          <w:szCs w:val="24"/>
        </w:rPr>
        <w:t>oborinskih</w:t>
      </w:r>
      <w:proofErr w:type="spellEnd"/>
    </w:p>
    <w:p w14:paraId="73C80D08"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voda s </w:t>
      </w:r>
      <w:proofErr w:type="spellStart"/>
      <w:r w:rsidRPr="00BD6A81">
        <w:rPr>
          <w:rFonts w:ascii="Arial" w:eastAsia="Calibri" w:hAnsi="Arial" w:cs="Arial"/>
          <w:sz w:val="24"/>
          <w:szCs w:val="24"/>
        </w:rPr>
        <w:t>reciklažnog</w:t>
      </w:r>
      <w:proofErr w:type="spellEnd"/>
      <w:r w:rsidRPr="00BD6A81">
        <w:rPr>
          <w:rFonts w:ascii="Arial" w:eastAsia="Calibri" w:hAnsi="Arial" w:cs="Arial"/>
          <w:sz w:val="24"/>
          <w:szCs w:val="24"/>
        </w:rPr>
        <w:t xml:space="preserve"> dvorišta – izrađeno u siječnju 2016. godine</w:t>
      </w:r>
    </w:p>
    <w:p w14:paraId="5CA8F386" w14:textId="77777777" w:rsidR="00BD6A81" w:rsidRPr="00BD6A81" w:rsidRDefault="00BD6A81" w:rsidP="00BD6A81">
      <w:pPr>
        <w:spacing w:after="0"/>
        <w:contextualSpacing/>
        <w:jc w:val="both"/>
        <w:rPr>
          <w:rFonts w:ascii="Arial" w:eastAsia="Calibri" w:hAnsi="Arial" w:cs="Arial"/>
          <w:sz w:val="24"/>
          <w:szCs w:val="24"/>
        </w:rPr>
      </w:pPr>
    </w:p>
    <w:p w14:paraId="58935330"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Etapa 2 (Faza 2). - Glavni projekt za  izgradnju nadstrešnice na </w:t>
      </w:r>
      <w:proofErr w:type="spellStart"/>
      <w:r w:rsidRPr="00BD6A81">
        <w:rPr>
          <w:rFonts w:ascii="Arial" w:eastAsia="Calibri" w:hAnsi="Arial" w:cs="Arial"/>
          <w:sz w:val="24"/>
          <w:szCs w:val="24"/>
        </w:rPr>
        <w:t>reciklažnom</w:t>
      </w:r>
      <w:proofErr w:type="spellEnd"/>
      <w:r w:rsidRPr="00BD6A81">
        <w:rPr>
          <w:rFonts w:ascii="Arial" w:eastAsia="Calibri" w:hAnsi="Arial" w:cs="Arial"/>
          <w:sz w:val="24"/>
          <w:szCs w:val="24"/>
        </w:rPr>
        <w:t xml:space="preserve"> dvorištu za</w:t>
      </w:r>
    </w:p>
    <w:p w14:paraId="26EB4DC7"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smještaj dijela komunalne opreme, te opremanje </w:t>
      </w:r>
      <w:proofErr w:type="spellStart"/>
      <w:r w:rsidRPr="00BD6A81">
        <w:rPr>
          <w:rFonts w:ascii="Arial" w:eastAsia="Calibri" w:hAnsi="Arial" w:cs="Arial"/>
          <w:sz w:val="24"/>
          <w:szCs w:val="24"/>
        </w:rPr>
        <w:t>reciklažnog</w:t>
      </w:r>
      <w:proofErr w:type="spellEnd"/>
      <w:r w:rsidRPr="00BD6A81">
        <w:rPr>
          <w:rFonts w:ascii="Arial" w:eastAsia="Calibri" w:hAnsi="Arial" w:cs="Arial"/>
          <w:sz w:val="24"/>
          <w:szCs w:val="24"/>
        </w:rPr>
        <w:t xml:space="preserve"> dvorišta odgovarajućim</w:t>
      </w:r>
    </w:p>
    <w:p w14:paraId="2C139001" w14:textId="77777777"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kontejnerima spremištima i slično - izrađeno u siječnju 2016. godine</w:t>
      </w:r>
    </w:p>
    <w:p w14:paraId="05883F7F" w14:textId="77777777" w:rsidR="00BD6A81" w:rsidRPr="00D94D73" w:rsidRDefault="00BD6A81" w:rsidP="00BD6A81">
      <w:pPr>
        <w:spacing w:after="0"/>
        <w:contextualSpacing/>
        <w:jc w:val="both"/>
        <w:rPr>
          <w:rFonts w:ascii="Arial" w:eastAsia="Calibri" w:hAnsi="Arial" w:cs="Arial"/>
          <w:color w:val="FF0000"/>
          <w:sz w:val="24"/>
          <w:szCs w:val="24"/>
        </w:rPr>
      </w:pPr>
    </w:p>
    <w:p w14:paraId="56F8A967" w14:textId="77777777" w:rsidR="00BD6A81" w:rsidRPr="00277B0C" w:rsidRDefault="00BD6A81" w:rsidP="00BD6A81">
      <w:pPr>
        <w:spacing w:after="0"/>
        <w:jc w:val="both"/>
        <w:rPr>
          <w:rFonts w:ascii="Arial" w:eastAsia="Calibri" w:hAnsi="Arial" w:cs="Arial"/>
          <w:sz w:val="24"/>
          <w:szCs w:val="24"/>
          <w:lang w:eastAsia="en-US"/>
        </w:rPr>
      </w:pPr>
      <w:r w:rsidRPr="00BD6A81">
        <w:rPr>
          <w:rFonts w:ascii="Arial" w:eastAsia="Calibri" w:hAnsi="Arial" w:cs="Arial"/>
          <w:sz w:val="24"/>
          <w:szCs w:val="24"/>
          <w:lang w:eastAsia="en-US"/>
        </w:rPr>
        <w:t>-</w:t>
      </w:r>
      <w:r w:rsidR="006C0F94">
        <w:rPr>
          <w:rFonts w:ascii="Arial" w:eastAsia="Calibri" w:hAnsi="Arial" w:cs="Arial"/>
          <w:sz w:val="24"/>
          <w:szCs w:val="24"/>
          <w:lang w:eastAsia="en-US"/>
        </w:rPr>
        <w:t xml:space="preserve"> </w:t>
      </w:r>
      <w:r w:rsidRPr="00BD6A81">
        <w:rPr>
          <w:rFonts w:ascii="Arial" w:eastAsia="Calibri" w:hAnsi="Arial" w:cs="Arial"/>
          <w:sz w:val="24"/>
          <w:szCs w:val="24"/>
          <w:lang w:eastAsia="en-US"/>
        </w:rPr>
        <w:t>Etapa 1 (Faza</w:t>
      </w:r>
      <w:r w:rsidR="000C01B7">
        <w:rPr>
          <w:rFonts w:ascii="Arial" w:eastAsia="Calibri" w:hAnsi="Arial" w:cs="Arial"/>
          <w:sz w:val="24"/>
          <w:szCs w:val="24"/>
          <w:lang w:eastAsia="en-US"/>
        </w:rPr>
        <w:t xml:space="preserve"> </w:t>
      </w:r>
      <w:r w:rsidRPr="00BD6A81">
        <w:rPr>
          <w:rFonts w:ascii="Arial" w:eastAsia="Calibri" w:hAnsi="Arial" w:cs="Arial"/>
          <w:sz w:val="24"/>
          <w:szCs w:val="24"/>
          <w:lang w:eastAsia="en-US"/>
        </w:rPr>
        <w:t xml:space="preserve">3). </w:t>
      </w:r>
      <w:r w:rsidRPr="00277B0C">
        <w:rPr>
          <w:rFonts w:ascii="Arial" w:eastAsia="Calibri" w:hAnsi="Arial" w:cs="Arial"/>
          <w:sz w:val="24"/>
          <w:szCs w:val="24"/>
          <w:lang w:eastAsia="en-US"/>
        </w:rPr>
        <w:t xml:space="preserve">– </w:t>
      </w:r>
      <w:r w:rsidR="005D51EE">
        <w:rPr>
          <w:rFonts w:ascii="Arial" w:eastAsia="Calibri" w:hAnsi="Arial" w:cs="Arial"/>
          <w:sz w:val="24"/>
          <w:szCs w:val="24"/>
          <w:lang w:eastAsia="en-US"/>
        </w:rPr>
        <w:t>Glavni projekt za p</w:t>
      </w:r>
      <w:r w:rsidRPr="00277B0C">
        <w:rPr>
          <w:rFonts w:ascii="Arial" w:eastAsia="Calibri" w:hAnsi="Arial" w:cs="Arial"/>
          <w:sz w:val="24"/>
          <w:szCs w:val="24"/>
          <w:lang w:eastAsia="en-US"/>
        </w:rPr>
        <w:t xml:space="preserve">rekrivni </w:t>
      </w:r>
      <w:proofErr w:type="spellStart"/>
      <w:r w:rsidRPr="00277B0C">
        <w:rPr>
          <w:rFonts w:ascii="Arial" w:eastAsia="Calibri" w:hAnsi="Arial" w:cs="Arial"/>
          <w:sz w:val="24"/>
          <w:szCs w:val="24"/>
          <w:lang w:eastAsia="en-US"/>
        </w:rPr>
        <w:t>brtveni</w:t>
      </w:r>
      <w:proofErr w:type="spellEnd"/>
      <w:r w:rsidRPr="00277B0C">
        <w:rPr>
          <w:rFonts w:ascii="Arial" w:eastAsia="Calibri" w:hAnsi="Arial" w:cs="Arial"/>
          <w:sz w:val="24"/>
          <w:szCs w:val="24"/>
          <w:lang w:eastAsia="en-US"/>
        </w:rPr>
        <w:t xml:space="preserve"> sustav plohe 5 i 6 te sustav </w:t>
      </w:r>
      <w:proofErr w:type="spellStart"/>
      <w:r w:rsidRPr="00277B0C">
        <w:rPr>
          <w:rFonts w:ascii="Arial" w:eastAsia="Calibri" w:hAnsi="Arial" w:cs="Arial"/>
          <w:sz w:val="24"/>
          <w:szCs w:val="24"/>
          <w:lang w:eastAsia="en-US"/>
        </w:rPr>
        <w:t>otplinjavanja</w:t>
      </w:r>
      <w:proofErr w:type="spellEnd"/>
      <w:r w:rsidRPr="00277B0C">
        <w:rPr>
          <w:rFonts w:ascii="Arial" w:eastAsia="Calibri" w:hAnsi="Arial" w:cs="Arial"/>
          <w:sz w:val="24"/>
          <w:szCs w:val="24"/>
          <w:lang w:eastAsia="en-US"/>
        </w:rPr>
        <w:t xml:space="preserve"> plohe 5. i 6. </w:t>
      </w:r>
    </w:p>
    <w:p w14:paraId="1C87AC16" w14:textId="77777777" w:rsidR="00BD6A81" w:rsidRPr="00277B0C" w:rsidRDefault="00BD6A81" w:rsidP="00BD6A81">
      <w:pPr>
        <w:spacing w:after="0"/>
        <w:contextualSpacing/>
        <w:jc w:val="both"/>
        <w:rPr>
          <w:rFonts w:ascii="Arial" w:eastAsia="Calibri" w:hAnsi="Arial" w:cs="Arial"/>
          <w:sz w:val="24"/>
          <w:szCs w:val="24"/>
          <w:lang w:eastAsia="en-US"/>
        </w:rPr>
      </w:pPr>
    </w:p>
    <w:p w14:paraId="1BE18F67" w14:textId="77777777" w:rsidR="00A57D59" w:rsidRDefault="00277B0C" w:rsidP="00825CF1">
      <w:pPr>
        <w:ind w:firstLine="709"/>
        <w:jc w:val="both"/>
        <w:rPr>
          <w:rFonts w:ascii="Arial" w:eastAsia="Calibri" w:hAnsi="Arial" w:cs="Arial"/>
          <w:sz w:val="24"/>
          <w:szCs w:val="24"/>
          <w:lang w:eastAsia="en-US"/>
        </w:rPr>
      </w:pPr>
      <w:r w:rsidRPr="00277B0C">
        <w:rPr>
          <w:rFonts w:ascii="Arial" w:eastAsia="Calibri" w:hAnsi="Arial" w:cs="Arial"/>
          <w:sz w:val="24"/>
          <w:szCs w:val="24"/>
          <w:lang w:eastAsia="en-US"/>
        </w:rPr>
        <w:lastRenderedPageBreak/>
        <w:t>Na zahtjev Grada Ivanić-Grada FZOEU je za izradu projektne dokumentacije donio  Odluku o sufinanciranju u 60%</w:t>
      </w:r>
      <w:r w:rsidR="004B353A">
        <w:rPr>
          <w:rFonts w:ascii="Arial" w:eastAsia="Calibri" w:hAnsi="Arial" w:cs="Arial"/>
          <w:sz w:val="24"/>
          <w:szCs w:val="24"/>
          <w:lang w:eastAsia="en-US"/>
        </w:rPr>
        <w:t>-</w:t>
      </w:r>
      <w:proofErr w:type="spellStart"/>
      <w:r w:rsidR="004B353A">
        <w:rPr>
          <w:rFonts w:ascii="Arial" w:eastAsia="Calibri" w:hAnsi="Arial" w:cs="Arial"/>
          <w:sz w:val="24"/>
          <w:szCs w:val="24"/>
          <w:lang w:eastAsia="en-US"/>
        </w:rPr>
        <w:t>tnom</w:t>
      </w:r>
      <w:proofErr w:type="spellEnd"/>
      <w:r w:rsidR="004B353A">
        <w:rPr>
          <w:rFonts w:ascii="Arial" w:eastAsia="Calibri" w:hAnsi="Arial" w:cs="Arial"/>
          <w:sz w:val="24"/>
          <w:szCs w:val="24"/>
          <w:lang w:eastAsia="en-US"/>
        </w:rPr>
        <w:t xml:space="preserve"> i</w:t>
      </w:r>
      <w:r w:rsidRPr="00277B0C">
        <w:rPr>
          <w:rFonts w:ascii="Arial" w:eastAsia="Calibri" w:hAnsi="Arial" w:cs="Arial"/>
          <w:sz w:val="24"/>
          <w:szCs w:val="24"/>
          <w:lang w:eastAsia="en-US"/>
        </w:rPr>
        <w:t>znosu (vrijednost je 188.000,00 kn, FZOEU od toga 112.800,00 kn, a 75.200,00 kn dijele sve tri JLS u omjeru 50%:30%:20%).</w:t>
      </w:r>
      <w:r w:rsidR="00F72313">
        <w:rPr>
          <w:rFonts w:ascii="Arial" w:eastAsia="Calibri" w:hAnsi="Arial" w:cs="Arial"/>
          <w:sz w:val="24"/>
          <w:szCs w:val="24"/>
          <w:lang w:eastAsia="en-US"/>
        </w:rPr>
        <w:t xml:space="preserve"> </w:t>
      </w:r>
      <w:r w:rsidR="00DA1E4A">
        <w:rPr>
          <w:rFonts w:ascii="Arial" w:eastAsia="Calibri" w:hAnsi="Arial" w:cs="Arial"/>
          <w:sz w:val="24"/>
          <w:szCs w:val="24"/>
          <w:lang w:eastAsia="en-US"/>
        </w:rPr>
        <w:t>Grad Ivanić-Grad i FZOEU sklopili su</w:t>
      </w:r>
      <w:r w:rsidR="00F72313">
        <w:rPr>
          <w:rFonts w:ascii="Arial" w:eastAsia="Calibri" w:hAnsi="Arial" w:cs="Arial"/>
          <w:sz w:val="24"/>
          <w:szCs w:val="24"/>
          <w:lang w:eastAsia="en-US"/>
        </w:rPr>
        <w:t xml:space="preserve"> </w:t>
      </w:r>
      <w:r w:rsidR="00DA1E4A">
        <w:rPr>
          <w:rFonts w:ascii="Arial" w:eastAsia="Calibri" w:hAnsi="Arial" w:cs="Arial"/>
          <w:sz w:val="24"/>
          <w:szCs w:val="24"/>
          <w:lang w:eastAsia="en-US"/>
        </w:rPr>
        <w:t>U</w:t>
      </w:r>
      <w:r w:rsidR="00F72313">
        <w:rPr>
          <w:rFonts w:ascii="Arial" w:eastAsia="Calibri" w:hAnsi="Arial" w:cs="Arial"/>
          <w:sz w:val="24"/>
          <w:szCs w:val="24"/>
          <w:lang w:eastAsia="en-US"/>
        </w:rPr>
        <w:t xml:space="preserve">govor o </w:t>
      </w:r>
      <w:r w:rsidR="00DA1E4A">
        <w:rPr>
          <w:rFonts w:ascii="Arial" w:eastAsia="Calibri" w:hAnsi="Arial" w:cs="Arial"/>
          <w:sz w:val="24"/>
          <w:szCs w:val="24"/>
          <w:lang w:eastAsia="en-US"/>
        </w:rPr>
        <w:t xml:space="preserve">korištenju sredstava Fonda u sufinanciranju troškova izrade projektne dokumentacije, a isto tako sklopljen je i Sporazum o sufinanciranju preostalog dijela troškova </w:t>
      </w:r>
      <w:r w:rsidR="00F72313">
        <w:rPr>
          <w:rFonts w:ascii="Arial" w:eastAsia="Calibri" w:hAnsi="Arial" w:cs="Arial"/>
          <w:sz w:val="24"/>
          <w:szCs w:val="24"/>
          <w:lang w:eastAsia="en-US"/>
        </w:rPr>
        <w:t xml:space="preserve">između tri JLS koje koriste odlagalište </w:t>
      </w:r>
      <w:proofErr w:type="spellStart"/>
      <w:r w:rsidR="00F72313">
        <w:rPr>
          <w:rFonts w:ascii="Arial" w:eastAsia="Calibri" w:hAnsi="Arial" w:cs="Arial"/>
          <w:sz w:val="24"/>
          <w:szCs w:val="24"/>
          <w:lang w:eastAsia="en-US"/>
        </w:rPr>
        <w:t>Tarno</w:t>
      </w:r>
      <w:proofErr w:type="spellEnd"/>
      <w:r w:rsidR="00F72313">
        <w:rPr>
          <w:rFonts w:ascii="Arial" w:eastAsia="Calibri" w:hAnsi="Arial" w:cs="Arial"/>
          <w:sz w:val="24"/>
          <w:szCs w:val="24"/>
          <w:lang w:eastAsia="en-US"/>
        </w:rPr>
        <w:t>.</w:t>
      </w:r>
      <w:r w:rsidR="00B11673">
        <w:rPr>
          <w:rFonts w:ascii="Arial" w:eastAsia="Calibri" w:hAnsi="Arial" w:cs="Arial"/>
          <w:sz w:val="24"/>
          <w:szCs w:val="24"/>
          <w:lang w:eastAsia="en-US"/>
        </w:rPr>
        <w:t xml:space="preserve"> Projektna dokumentacija je ishođena te je navedeno sufinanciranje privedeno kraju. </w:t>
      </w:r>
    </w:p>
    <w:p w14:paraId="374719DE" w14:textId="55290211" w:rsidR="000C01B7" w:rsidRPr="00825CF1" w:rsidRDefault="00287E00" w:rsidP="000C01B7">
      <w:pPr>
        <w:spacing w:after="0"/>
        <w:jc w:val="both"/>
        <w:rPr>
          <w:rFonts w:ascii="Arial" w:hAnsi="Arial" w:cs="Arial"/>
          <w:sz w:val="24"/>
          <w:szCs w:val="24"/>
        </w:rPr>
      </w:pPr>
      <w:r w:rsidRPr="00825CF1">
        <w:rPr>
          <w:rFonts w:ascii="Arial" w:hAnsi="Arial" w:cs="Arial"/>
          <w:sz w:val="24"/>
          <w:szCs w:val="24"/>
        </w:rPr>
        <w:t>Ishođeni</w:t>
      </w:r>
      <w:r w:rsidR="000C01B7" w:rsidRPr="00825CF1">
        <w:rPr>
          <w:rFonts w:ascii="Arial" w:hAnsi="Arial" w:cs="Arial"/>
          <w:sz w:val="24"/>
          <w:szCs w:val="24"/>
        </w:rPr>
        <w:t xml:space="preserve"> su sljedeći dokumenti (gore navedeni):</w:t>
      </w:r>
    </w:p>
    <w:p w14:paraId="3DB81D02" w14:textId="77777777" w:rsidR="000C01B7" w:rsidRPr="00825CF1" w:rsidRDefault="000C01B7" w:rsidP="000C01B7">
      <w:pPr>
        <w:pStyle w:val="Odlomakpopisa"/>
        <w:numPr>
          <w:ilvl w:val="0"/>
          <w:numId w:val="33"/>
        </w:numPr>
        <w:spacing w:after="0"/>
        <w:jc w:val="both"/>
        <w:rPr>
          <w:rFonts w:ascii="Arial" w:hAnsi="Arial" w:cs="Arial"/>
          <w:sz w:val="24"/>
          <w:szCs w:val="24"/>
        </w:rPr>
      </w:pPr>
      <w:r w:rsidRPr="00825CF1">
        <w:rPr>
          <w:rFonts w:ascii="Arial" w:hAnsi="Arial" w:cs="Arial"/>
          <w:sz w:val="24"/>
          <w:szCs w:val="24"/>
        </w:rPr>
        <w:t xml:space="preserve">Rješenje o izmjeni i dopuni građevinske dozvole, Klasa: UP/I-361-03/16-01/000037, </w:t>
      </w:r>
      <w:proofErr w:type="spellStart"/>
      <w:r w:rsidRPr="00825CF1">
        <w:rPr>
          <w:rFonts w:ascii="Arial" w:hAnsi="Arial" w:cs="Arial"/>
          <w:sz w:val="24"/>
          <w:szCs w:val="24"/>
        </w:rPr>
        <w:t>Urbroj</w:t>
      </w:r>
      <w:proofErr w:type="spellEnd"/>
      <w:r w:rsidRPr="00825CF1">
        <w:rPr>
          <w:rFonts w:ascii="Arial" w:hAnsi="Arial" w:cs="Arial"/>
          <w:sz w:val="24"/>
          <w:szCs w:val="24"/>
        </w:rPr>
        <w:t xml:space="preserve">: 238/1-18-01/2-16-0011, od 09.11.2016.g., prema kojem se dozvoljava </w:t>
      </w:r>
      <w:proofErr w:type="spellStart"/>
      <w:r w:rsidRPr="00825CF1">
        <w:rPr>
          <w:rFonts w:ascii="Arial" w:hAnsi="Arial" w:cs="Arial"/>
          <w:sz w:val="24"/>
          <w:szCs w:val="24"/>
        </w:rPr>
        <w:t>Ivakop</w:t>
      </w:r>
      <w:proofErr w:type="spellEnd"/>
      <w:r w:rsidRPr="00825CF1">
        <w:rPr>
          <w:rFonts w:ascii="Arial" w:hAnsi="Arial" w:cs="Arial"/>
          <w:sz w:val="24"/>
          <w:szCs w:val="24"/>
        </w:rPr>
        <w:t xml:space="preserve"> d.o.o. građenje dijela složene građevine infrastrukturne namjene, sustava gospodarenja otpadom – Sanacija odlagališta otpada (Faza 1), 3. skupine, na građevnoj čestici k.č.br. 9/1 k.o. </w:t>
      </w:r>
      <w:proofErr w:type="spellStart"/>
      <w:r w:rsidRPr="00825CF1">
        <w:rPr>
          <w:rFonts w:ascii="Arial" w:hAnsi="Arial" w:cs="Arial"/>
          <w:sz w:val="24"/>
          <w:szCs w:val="24"/>
        </w:rPr>
        <w:t>Lepšić</w:t>
      </w:r>
      <w:proofErr w:type="spellEnd"/>
      <w:r w:rsidRPr="00825CF1">
        <w:rPr>
          <w:rFonts w:ascii="Arial" w:hAnsi="Arial" w:cs="Arial"/>
          <w:sz w:val="24"/>
          <w:szCs w:val="24"/>
        </w:rPr>
        <w:t xml:space="preserve"> (</w:t>
      </w:r>
      <w:proofErr w:type="spellStart"/>
      <w:r w:rsidRPr="00825CF1">
        <w:rPr>
          <w:rFonts w:ascii="Arial" w:hAnsi="Arial" w:cs="Arial"/>
          <w:sz w:val="24"/>
          <w:szCs w:val="24"/>
        </w:rPr>
        <w:t>Tarno</w:t>
      </w:r>
      <w:proofErr w:type="spellEnd"/>
      <w:r w:rsidRPr="00825CF1">
        <w:rPr>
          <w:rFonts w:ascii="Arial" w:hAnsi="Arial" w:cs="Arial"/>
          <w:sz w:val="24"/>
          <w:szCs w:val="24"/>
        </w:rPr>
        <w:t>) u Gradu Ivanić Gradu;</w:t>
      </w:r>
    </w:p>
    <w:p w14:paraId="5B3DBAE1" w14:textId="77777777" w:rsidR="000C01B7" w:rsidRPr="00825CF1" w:rsidRDefault="000C01B7" w:rsidP="000C01B7">
      <w:pPr>
        <w:pStyle w:val="Odlomakpopisa"/>
        <w:numPr>
          <w:ilvl w:val="0"/>
          <w:numId w:val="33"/>
        </w:numPr>
        <w:spacing w:after="0"/>
        <w:jc w:val="both"/>
        <w:rPr>
          <w:rFonts w:ascii="Arial" w:hAnsi="Arial" w:cs="Arial"/>
          <w:sz w:val="24"/>
          <w:szCs w:val="24"/>
        </w:rPr>
      </w:pPr>
      <w:r w:rsidRPr="00825CF1">
        <w:rPr>
          <w:rFonts w:ascii="Arial" w:hAnsi="Arial" w:cs="Arial"/>
          <w:sz w:val="24"/>
          <w:szCs w:val="24"/>
        </w:rPr>
        <w:t xml:space="preserve">Građevinska dozvola, Klasa: UP/I-361-03/16-01/000038, </w:t>
      </w:r>
      <w:proofErr w:type="spellStart"/>
      <w:r w:rsidRPr="00825CF1">
        <w:rPr>
          <w:rFonts w:ascii="Arial" w:hAnsi="Arial" w:cs="Arial"/>
          <w:sz w:val="24"/>
          <w:szCs w:val="24"/>
        </w:rPr>
        <w:t>Urbroj</w:t>
      </w:r>
      <w:proofErr w:type="spellEnd"/>
      <w:r w:rsidRPr="00825CF1">
        <w:rPr>
          <w:rFonts w:ascii="Arial" w:hAnsi="Arial" w:cs="Arial"/>
          <w:sz w:val="24"/>
          <w:szCs w:val="24"/>
        </w:rPr>
        <w:t xml:space="preserve">: 238/1-18-01/2-16-0011, od 09.11.2016.g., a prema kojoj se dozvoljava </w:t>
      </w:r>
      <w:proofErr w:type="spellStart"/>
      <w:r w:rsidRPr="00825CF1">
        <w:rPr>
          <w:rFonts w:ascii="Arial" w:hAnsi="Arial" w:cs="Arial"/>
          <w:sz w:val="24"/>
          <w:szCs w:val="24"/>
        </w:rPr>
        <w:t>Ivakop</w:t>
      </w:r>
      <w:proofErr w:type="spellEnd"/>
      <w:r w:rsidRPr="00825CF1">
        <w:rPr>
          <w:rFonts w:ascii="Arial" w:hAnsi="Arial" w:cs="Arial"/>
          <w:sz w:val="24"/>
          <w:szCs w:val="24"/>
        </w:rPr>
        <w:t xml:space="preserve"> d.o.o. građenje dijela složene građevine infrastrukturne namjene, sustava gospodarenja otpadom – Sanacija odlagališta otpada „</w:t>
      </w:r>
      <w:proofErr w:type="spellStart"/>
      <w:r w:rsidRPr="00825CF1">
        <w:rPr>
          <w:rFonts w:ascii="Arial" w:hAnsi="Arial" w:cs="Arial"/>
          <w:sz w:val="24"/>
          <w:szCs w:val="24"/>
        </w:rPr>
        <w:t>Tarno</w:t>
      </w:r>
      <w:proofErr w:type="spellEnd"/>
      <w:r w:rsidRPr="00825CF1">
        <w:rPr>
          <w:rFonts w:ascii="Arial" w:hAnsi="Arial" w:cs="Arial"/>
          <w:sz w:val="24"/>
          <w:szCs w:val="24"/>
        </w:rPr>
        <w:t xml:space="preserve">“ i izgradnja </w:t>
      </w:r>
      <w:proofErr w:type="spellStart"/>
      <w:r w:rsidRPr="00825CF1">
        <w:rPr>
          <w:rFonts w:ascii="Arial" w:hAnsi="Arial" w:cs="Arial"/>
          <w:sz w:val="24"/>
          <w:szCs w:val="24"/>
        </w:rPr>
        <w:t>reciklažnog</w:t>
      </w:r>
      <w:proofErr w:type="spellEnd"/>
      <w:r w:rsidRPr="00825CF1">
        <w:rPr>
          <w:rFonts w:ascii="Arial" w:hAnsi="Arial" w:cs="Arial"/>
          <w:sz w:val="24"/>
          <w:szCs w:val="24"/>
        </w:rPr>
        <w:t xml:space="preserve"> dvorišta: Etapa 2 – </w:t>
      </w:r>
      <w:proofErr w:type="spellStart"/>
      <w:r w:rsidRPr="00825CF1">
        <w:rPr>
          <w:rFonts w:ascii="Arial" w:hAnsi="Arial" w:cs="Arial"/>
          <w:sz w:val="24"/>
          <w:szCs w:val="24"/>
        </w:rPr>
        <w:t>Reciklažno</w:t>
      </w:r>
      <w:proofErr w:type="spellEnd"/>
      <w:r w:rsidRPr="00825CF1">
        <w:rPr>
          <w:rFonts w:ascii="Arial" w:hAnsi="Arial" w:cs="Arial"/>
          <w:sz w:val="24"/>
          <w:szCs w:val="24"/>
        </w:rPr>
        <w:t xml:space="preserve"> dvorište (Faza 1), 3. skupine na građevnoj čestici </w:t>
      </w:r>
      <w:proofErr w:type="spellStart"/>
      <w:r w:rsidRPr="00825CF1">
        <w:rPr>
          <w:rFonts w:ascii="Arial" w:hAnsi="Arial" w:cs="Arial"/>
          <w:sz w:val="24"/>
          <w:szCs w:val="24"/>
        </w:rPr>
        <w:t>k.č.br.</w:t>
      </w:r>
      <w:proofErr w:type="spellEnd"/>
      <w:r w:rsidRPr="00825CF1">
        <w:rPr>
          <w:rFonts w:ascii="Arial" w:hAnsi="Arial" w:cs="Arial"/>
          <w:sz w:val="24"/>
          <w:szCs w:val="24"/>
        </w:rPr>
        <w:t xml:space="preserve">. 9/1 k.o. </w:t>
      </w:r>
      <w:proofErr w:type="spellStart"/>
      <w:r w:rsidRPr="00825CF1">
        <w:rPr>
          <w:rFonts w:ascii="Arial" w:hAnsi="Arial" w:cs="Arial"/>
          <w:sz w:val="24"/>
          <w:szCs w:val="24"/>
        </w:rPr>
        <w:t>Lepšić</w:t>
      </w:r>
      <w:proofErr w:type="spellEnd"/>
      <w:r w:rsidRPr="00825CF1">
        <w:rPr>
          <w:rFonts w:ascii="Arial" w:hAnsi="Arial" w:cs="Arial"/>
          <w:sz w:val="24"/>
          <w:szCs w:val="24"/>
        </w:rPr>
        <w:t xml:space="preserve"> (</w:t>
      </w:r>
      <w:proofErr w:type="spellStart"/>
      <w:r w:rsidRPr="00825CF1">
        <w:rPr>
          <w:rFonts w:ascii="Arial" w:hAnsi="Arial" w:cs="Arial"/>
          <w:sz w:val="24"/>
          <w:szCs w:val="24"/>
        </w:rPr>
        <w:t>Tarno</w:t>
      </w:r>
      <w:proofErr w:type="spellEnd"/>
      <w:r w:rsidRPr="00825CF1">
        <w:rPr>
          <w:rFonts w:ascii="Arial" w:hAnsi="Arial" w:cs="Arial"/>
          <w:sz w:val="24"/>
          <w:szCs w:val="24"/>
        </w:rPr>
        <w:t>) u Gradu Ivanić Gradu;</w:t>
      </w:r>
    </w:p>
    <w:p w14:paraId="6A372BD1" w14:textId="77777777" w:rsidR="000C01B7" w:rsidRPr="00825CF1" w:rsidRDefault="000C01B7" w:rsidP="000C01B7">
      <w:pPr>
        <w:pStyle w:val="Odlomakpopisa"/>
        <w:numPr>
          <w:ilvl w:val="0"/>
          <w:numId w:val="33"/>
        </w:numPr>
        <w:spacing w:after="0"/>
        <w:jc w:val="both"/>
        <w:rPr>
          <w:rFonts w:ascii="Arial" w:hAnsi="Arial" w:cs="Arial"/>
          <w:sz w:val="24"/>
          <w:szCs w:val="24"/>
        </w:rPr>
      </w:pPr>
      <w:r w:rsidRPr="00825CF1">
        <w:rPr>
          <w:rFonts w:ascii="Arial" w:hAnsi="Arial" w:cs="Arial"/>
          <w:sz w:val="24"/>
          <w:szCs w:val="24"/>
        </w:rPr>
        <w:t xml:space="preserve">Građevinska dozvola, Klasa: UP/I-361-03/16-01/000039, </w:t>
      </w:r>
      <w:proofErr w:type="spellStart"/>
      <w:r w:rsidRPr="00825CF1">
        <w:rPr>
          <w:rFonts w:ascii="Arial" w:hAnsi="Arial" w:cs="Arial"/>
          <w:sz w:val="24"/>
          <w:szCs w:val="24"/>
        </w:rPr>
        <w:t>Urbroj</w:t>
      </w:r>
      <w:proofErr w:type="spellEnd"/>
      <w:r w:rsidRPr="00825CF1">
        <w:rPr>
          <w:rFonts w:ascii="Arial" w:hAnsi="Arial" w:cs="Arial"/>
          <w:sz w:val="24"/>
          <w:szCs w:val="24"/>
        </w:rPr>
        <w:t xml:space="preserve">: 238/1-18-01/2-16-0009, od 09.11.2016.g., a prema kojoj se dozvoljava </w:t>
      </w:r>
      <w:proofErr w:type="spellStart"/>
      <w:r w:rsidRPr="00825CF1">
        <w:rPr>
          <w:rFonts w:ascii="Arial" w:hAnsi="Arial" w:cs="Arial"/>
          <w:sz w:val="24"/>
          <w:szCs w:val="24"/>
        </w:rPr>
        <w:t>Ivakop</w:t>
      </w:r>
      <w:proofErr w:type="spellEnd"/>
      <w:r w:rsidRPr="00825CF1">
        <w:rPr>
          <w:rFonts w:ascii="Arial" w:hAnsi="Arial" w:cs="Arial"/>
          <w:sz w:val="24"/>
          <w:szCs w:val="24"/>
        </w:rPr>
        <w:t xml:space="preserve"> d.o.o. građenje dijela složene građevine infrastrukturne namjene, sustava gospodarenja otpadom – Sanacija odlagališta otpada „</w:t>
      </w:r>
      <w:proofErr w:type="spellStart"/>
      <w:r w:rsidRPr="00825CF1">
        <w:rPr>
          <w:rFonts w:ascii="Arial" w:hAnsi="Arial" w:cs="Arial"/>
          <w:sz w:val="24"/>
          <w:szCs w:val="24"/>
        </w:rPr>
        <w:t>Tarno</w:t>
      </w:r>
      <w:proofErr w:type="spellEnd"/>
      <w:r w:rsidRPr="00825CF1">
        <w:rPr>
          <w:rFonts w:ascii="Arial" w:hAnsi="Arial" w:cs="Arial"/>
          <w:sz w:val="24"/>
          <w:szCs w:val="24"/>
        </w:rPr>
        <w:t xml:space="preserve">“ i izgradnja </w:t>
      </w:r>
      <w:proofErr w:type="spellStart"/>
      <w:r w:rsidRPr="00825CF1">
        <w:rPr>
          <w:rFonts w:ascii="Arial" w:hAnsi="Arial" w:cs="Arial"/>
          <w:sz w:val="24"/>
          <w:szCs w:val="24"/>
        </w:rPr>
        <w:t>reciklažnog</w:t>
      </w:r>
      <w:proofErr w:type="spellEnd"/>
      <w:r w:rsidRPr="00825CF1">
        <w:rPr>
          <w:rFonts w:ascii="Arial" w:hAnsi="Arial" w:cs="Arial"/>
          <w:sz w:val="24"/>
          <w:szCs w:val="24"/>
        </w:rPr>
        <w:t xml:space="preserve"> dvorišta: Faza 2 (Etapa 2) – </w:t>
      </w:r>
      <w:proofErr w:type="spellStart"/>
      <w:r w:rsidRPr="00825CF1">
        <w:rPr>
          <w:rFonts w:ascii="Arial" w:hAnsi="Arial" w:cs="Arial"/>
          <w:sz w:val="24"/>
          <w:szCs w:val="24"/>
        </w:rPr>
        <w:t>Reciklažno</w:t>
      </w:r>
      <w:proofErr w:type="spellEnd"/>
      <w:r w:rsidRPr="00825CF1">
        <w:rPr>
          <w:rFonts w:ascii="Arial" w:hAnsi="Arial" w:cs="Arial"/>
          <w:sz w:val="24"/>
          <w:szCs w:val="24"/>
        </w:rPr>
        <w:t xml:space="preserve"> dvorište – nadstrešnica i komunalna oprema, 3. skupine na građevnoj čestici k.č.br. 9/1 k.o. </w:t>
      </w:r>
      <w:proofErr w:type="spellStart"/>
      <w:r w:rsidRPr="00825CF1">
        <w:rPr>
          <w:rFonts w:ascii="Arial" w:hAnsi="Arial" w:cs="Arial"/>
          <w:sz w:val="24"/>
          <w:szCs w:val="24"/>
        </w:rPr>
        <w:t>Lepšić</w:t>
      </w:r>
      <w:proofErr w:type="spellEnd"/>
      <w:r w:rsidRPr="00825CF1">
        <w:rPr>
          <w:rFonts w:ascii="Arial" w:hAnsi="Arial" w:cs="Arial"/>
          <w:sz w:val="24"/>
          <w:szCs w:val="24"/>
        </w:rPr>
        <w:t xml:space="preserve"> (</w:t>
      </w:r>
      <w:proofErr w:type="spellStart"/>
      <w:r w:rsidRPr="00825CF1">
        <w:rPr>
          <w:rFonts w:ascii="Arial" w:hAnsi="Arial" w:cs="Arial"/>
          <w:sz w:val="24"/>
          <w:szCs w:val="24"/>
        </w:rPr>
        <w:t>Tarno</w:t>
      </w:r>
      <w:proofErr w:type="spellEnd"/>
      <w:r w:rsidRPr="00825CF1">
        <w:rPr>
          <w:rFonts w:ascii="Arial" w:hAnsi="Arial" w:cs="Arial"/>
          <w:sz w:val="24"/>
          <w:szCs w:val="24"/>
        </w:rPr>
        <w:t>) u Gradu Ivanić Gradu;</w:t>
      </w:r>
    </w:p>
    <w:p w14:paraId="6198E836" w14:textId="77777777" w:rsidR="000C01B7" w:rsidRPr="00825CF1" w:rsidRDefault="000C01B7" w:rsidP="000C01B7">
      <w:pPr>
        <w:pStyle w:val="Odlomakpopisa"/>
        <w:numPr>
          <w:ilvl w:val="0"/>
          <w:numId w:val="33"/>
        </w:numPr>
        <w:spacing w:after="0"/>
        <w:jc w:val="both"/>
        <w:rPr>
          <w:rFonts w:ascii="Arial" w:hAnsi="Arial" w:cs="Arial"/>
          <w:sz w:val="24"/>
          <w:szCs w:val="24"/>
        </w:rPr>
      </w:pPr>
      <w:r w:rsidRPr="00825CF1">
        <w:rPr>
          <w:rFonts w:ascii="Arial" w:hAnsi="Arial" w:cs="Arial"/>
          <w:sz w:val="24"/>
          <w:szCs w:val="24"/>
        </w:rPr>
        <w:t xml:space="preserve">Građevinska dozvola, Klasa: UP/I-361-03/16-01/000049, </w:t>
      </w:r>
      <w:proofErr w:type="spellStart"/>
      <w:r w:rsidRPr="00825CF1">
        <w:rPr>
          <w:rFonts w:ascii="Arial" w:hAnsi="Arial" w:cs="Arial"/>
          <w:sz w:val="24"/>
          <w:szCs w:val="24"/>
        </w:rPr>
        <w:t>Urbroj</w:t>
      </w:r>
      <w:proofErr w:type="spellEnd"/>
      <w:r w:rsidRPr="00825CF1">
        <w:rPr>
          <w:rFonts w:ascii="Arial" w:hAnsi="Arial" w:cs="Arial"/>
          <w:sz w:val="24"/>
          <w:szCs w:val="24"/>
        </w:rPr>
        <w:t xml:space="preserve">: 238/1-18-01/2-16-0009, od 13.12.2016.g., prema kojoj se dozvoljava </w:t>
      </w:r>
      <w:proofErr w:type="spellStart"/>
      <w:r w:rsidRPr="00825CF1">
        <w:rPr>
          <w:rFonts w:ascii="Arial" w:hAnsi="Arial" w:cs="Arial"/>
          <w:sz w:val="24"/>
          <w:szCs w:val="24"/>
        </w:rPr>
        <w:t>Ivakop</w:t>
      </w:r>
      <w:proofErr w:type="spellEnd"/>
      <w:r w:rsidRPr="00825CF1">
        <w:rPr>
          <w:rFonts w:ascii="Arial" w:hAnsi="Arial" w:cs="Arial"/>
          <w:sz w:val="24"/>
          <w:szCs w:val="24"/>
        </w:rPr>
        <w:t xml:space="preserve"> d.o.o. građenje građevine infrastrukturne namjene, sustava gospodarenja otpadom – Sanacija odlagališta otpada „</w:t>
      </w:r>
      <w:proofErr w:type="spellStart"/>
      <w:r w:rsidRPr="00825CF1">
        <w:rPr>
          <w:rFonts w:ascii="Arial" w:hAnsi="Arial" w:cs="Arial"/>
          <w:sz w:val="24"/>
          <w:szCs w:val="24"/>
        </w:rPr>
        <w:t>Tarno</w:t>
      </w:r>
      <w:proofErr w:type="spellEnd"/>
      <w:r w:rsidRPr="00825CF1">
        <w:rPr>
          <w:rFonts w:ascii="Arial" w:hAnsi="Arial" w:cs="Arial"/>
          <w:sz w:val="24"/>
          <w:szCs w:val="24"/>
        </w:rPr>
        <w:t xml:space="preserve">“ i izgradnja </w:t>
      </w:r>
      <w:proofErr w:type="spellStart"/>
      <w:r w:rsidRPr="00825CF1">
        <w:rPr>
          <w:rFonts w:ascii="Arial" w:hAnsi="Arial" w:cs="Arial"/>
          <w:sz w:val="24"/>
          <w:szCs w:val="24"/>
        </w:rPr>
        <w:t>reciklažnog</w:t>
      </w:r>
      <w:proofErr w:type="spellEnd"/>
      <w:r w:rsidRPr="00825CF1">
        <w:rPr>
          <w:rFonts w:ascii="Arial" w:hAnsi="Arial" w:cs="Arial"/>
          <w:sz w:val="24"/>
          <w:szCs w:val="24"/>
        </w:rPr>
        <w:t xml:space="preserve"> dvorišta: Etapa 1 – Sanacija odlagališta otpada (Faza 2), 3. skupine na građevnoj čestici k.č.br. 9/1 k.o. </w:t>
      </w:r>
      <w:proofErr w:type="spellStart"/>
      <w:r w:rsidRPr="00825CF1">
        <w:rPr>
          <w:rFonts w:ascii="Arial" w:hAnsi="Arial" w:cs="Arial"/>
          <w:sz w:val="24"/>
          <w:szCs w:val="24"/>
        </w:rPr>
        <w:t>Lepšić</w:t>
      </w:r>
      <w:proofErr w:type="spellEnd"/>
      <w:r w:rsidRPr="00825CF1">
        <w:rPr>
          <w:rFonts w:ascii="Arial" w:hAnsi="Arial" w:cs="Arial"/>
          <w:sz w:val="24"/>
          <w:szCs w:val="24"/>
        </w:rPr>
        <w:t xml:space="preserve"> (</w:t>
      </w:r>
      <w:proofErr w:type="spellStart"/>
      <w:r w:rsidRPr="00825CF1">
        <w:rPr>
          <w:rFonts w:ascii="Arial" w:hAnsi="Arial" w:cs="Arial"/>
          <w:sz w:val="24"/>
          <w:szCs w:val="24"/>
        </w:rPr>
        <w:t>Tarno</w:t>
      </w:r>
      <w:proofErr w:type="spellEnd"/>
      <w:r w:rsidRPr="00825CF1">
        <w:rPr>
          <w:rFonts w:ascii="Arial" w:hAnsi="Arial" w:cs="Arial"/>
          <w:sz w:val="24"/>
          <w:szCs w:val="24"/>
        </w:rPr>
        <w:t>) u Gradu Ivanić Gradu.</w:t>
      </w:r>
    </w:p>
    <w:p w14:paraId="4211400D" w14:textId="77777777" w:rsidR="000C01B7" w:rsidRDefault="000C01B7" w:rsidP="000C01B7">
      <w:pPr>
        <w:spacing w:after="0"/>
        <w:jc w:val="both"/>
        <w:rPr>
          <w:rFonts w:ascii="Arial" w:hAnsi="Arial" w:cs="Arial"/>
          <w:sz w:val="24"/>
          <w:szCs w:val="24"/>
          <w:highlight w:val="yellow"/>
        </w:rPr>
      </w:pPr>
    </w:p>
    <w:p w14:paraId="2AD303CC" w14:textId="77777777" w:rsidR="00BB1BD9" w:rsidRPr="00287E00" w:rsidRDefault="00BB1BD9" w:rsidP="00825CF1">
      <w:pPr>
        <w:spacing w:after="0"/>
        <w:ind w:firstLine="709"/>
        <w:jc w:val="both"/>
        <w:rPr>
          <w:rFonts w:ascii="Arial" w:hAnsi="Arial" w:cs="Arial"/>
          <w:sz w:val="24"/>
          <w:szCs w:val="24"/>
        </w:rPr>
      </w:pPr>
      <w:r w:rsidRPr="00287E00">
        <w:rPr>
          <w:rFonts w:ascii="Arial" w:hAnsi="Arial" w:cs="Arial"/>
          <w:sz w:val="24"/>
          <w:szCs w:val="24"/>
        </w:rPr>
        <w:t>Projekt izgradnje plohe 6 na odlagalištu je započeo i završio tijekom 2017.g., a na osnovu načelne suglasnosti Fonda za zaštitu okoliša i energetske učinkovitosti za provođenje postupka javne nabave za izgradnju predmetne plohe 6 (izdana 21.03.2017.).</w:t>
      </w:r>
    </w:p>
    <w:p w14:paraId="7C45711D" w14:textId="77777777" w:rsidR="00BB1BD9" w:rsidRPr="00287E00" w:rsidRDefault="00BB1BD9" w:rsidP="00825CF1">
      <w:pPr>
        <w:spacing w:after="0"/>
        <w:ind w:firstLine="709"/>
        <w:jc w:val="both"/>
        <w:rPr>
          <w:rFonts w:ascii="Arial" w:hAnsi="Arial" w:cs="Arial"/>
          <w:sz w:val="24"/>
          <w:szCs w:val="24"/>
        </w:rPr>
      </w:pPr>
    </w:p>
    <w:p w14:paraId="0F1154BB" w14:textId="77777777" w:rsidR="000C01B7" w:rsidRPr="00287E00" w:rsidRDefault="000C01B7" w:rsidP="00825CF1">
      <w:pPr>
        <w:spacing w:after="0"/>
        <w:ind w:firstLine="709"/>
        <w:jc w:val="both"/>
        <w:rPr>
          <w:rFonts w:ascii="Arial" w:hAnsi="Arial" w:cs="Arial"/>
          <w:sz w:val="24"/>
          <w:szCs w:val="24"/>
        </w:rPr>
      </w:pPr>
      <w:r w:rsidRPr="00287E00">
        <w:rPr>
          <w:rFonts w:ascii="Arial" w:hAnsi="Arial" w:cs="Arial"/>
          <w:sz w:val="24"/>
          <w:szCs w:val="24"/>
        </w:rPr>
        <w:t xml:space="preserve">Tijekom 2017.g. </w:t>
      </w:r>
      <w:proofErr w:type="spellStart"/>
      <w:r w:rsidRPr="00287E00">
        <w:rPr>
          <w:rFonts w:ascii="Arial" w:hAnsi="Arial" w:cs="Arial"/>
          <w:sz w:val="24"/>
          <w:szCs w:val="24"/>
        </w:rPr>
        <w:t>Ivakop</w:t>
      </w:r>
      <w:proofErr w:type="spellEnd"/>
      <w:r w:rsidRPr="00287E00">
        <w:rPr>
          <w:rFonts w:ascii="Arial" w:hAnsi="Arial" w:cs="Arial"/>
          <w:sz w:val="24"/>
          <w:szCs w:val="24"/>
        </w:rPr>
        <w:t xml:space="preserve"> je ishodio pravomoćnu Uporabnu dozvolu od strane Upravnog odjela za prostorno uređenje, gradnju i zaštitu okoliša Zagrebačke županije, a nakon izvršenog tehničkog pregleda građevine, odnosno izgrađene plohe </w:t>
      </w:r>
      <w:r w:rsidRPr="00287E00">
        <w:rPr>
          <w:rFonts w:ascii="Arial" w:hAnsi="Arial" w:cs="Arial"/>
          <w:sz w:val="24"/>
          <w:szCs w:val="24"/>
        </w:rPr>
        <w:lastRenderedPageBreak/>
        <w:t xml:space="preserve">6 na odlagalištu neopasnog otpada </w:t>
      </w:r>
      <w:proofErr w:type="spellStart"/>
      <w:r w:rsidRPr="00287E00">
        <w:rPr>
          <w:rFonts w:ascii="Arial" w:hAnsi="Arial" w:cs="Arial"/>
          <w:sz w:val="24"/>
          <w:szCs w:val="24"/>
        </w:rPr>
        <w:t>Tarno</w:t>
      </w:r>
      <w:proofErr w:type="spellEnd"/>
      <w:r w:rsidRPr="00287E00">
        <w:rPr>
          <w:rFonts w:ascii="Arial" w:hAnsi="Arial" w:cs="Arial"/>
          <w:sz w:val="24"/>
          <w:szCs w:val="24"/>
        </w:rPr>
        <w:t xml:space="preserve"> u sklopu projekta Sanacije odlagališta Etape 1 – Faze 2.</w:t>
      </w:r>
    </w:p>
    <w:p w14:paraId="26EC52B1" w14:textId="77777777" w:rsidR="000C01B7" w:rsidRDefault="000C01B7" w:rsidP="000C01B7">
      <w:pPr>
        <w:spacing w:after="0"/>
        <w:jc w:val="both"/>
        <w:rPr>
          <w:rFonts w:ascii="Arial" w:hAnsi="Arial" w:cs="Arial"/>
          <w:sz w:val="24"/>
          <w:szCs w:val="24"/>
        </w:rPr>
      </w:pPr>
    </w:p>
    <w:p w14:paraId="3C7873D5" w14:textId="77777777" w:rsidR="002565A6" w:rsidRDefault="00F809EE" w:rsidP="00F809EE">
      <w:pPr>
        <w:jc w:val="both"/>
        <w:rPr>
          <w:rFonts w:ascii="Arial" w:hAnsi="Arial" w:cs="Arial"/>
          <w:sz w:val="24"/>
        </w:rPr>
      </w:pPr>
      <w:r>
        <w:rPr>
          <w:rFonts w:ascii="Arial" w:hAnsi="Arial" w:cs="Arial"/>
          <w:sz w:val="24"/>
        </w:rPr>
        <w:t xml:space="preserve">Realizacija izgradnje temeljnog </w:t>
      </w:r>
      <w:proofErr w:type="spellStart"/>
      <w:r>
        <w:rPr>
          <w:rFonts w:ascii="Arial" w:hAnsi="Arial" w:cs="Arial"/>
          <w:sz w:val="24"/>
        </w:rPr>
        <w:t>brtvenog</w:t>
      </w:r>
      <w:proofErr w:type="spellEnd"/>
      <w:r>
        <w:rPr>
          <w:rFonts w:ascii="Arial" w:hAnsi="Arial" w:cs="Arial"/>
          <w:sz w:val="24"/>
        </w:rPr>
        <w:t xml:space="preserve"> sloja plohe 6 u 2017.-toj godini obuhvaćala je slijedeće radnje: </w:t>
      </w:r>
    </w:p>
    <w:p w14:paraId="51EA60F5" w14:textId="77777777" w:rsidR="002565A6" w:rsidRDefault="00F809EE" w:rsidP="002565A6">
      <w:pPr>
        <w:pStyle w:val="Odlomakpopisa"/>
        <w:numPr>
          <w:ilvl w:val="0"/>
          <w:numId w:val="33"/>
        </w:numPr>
        <w:jc w:val="both"/>
        <w:rPr>
          <w:rFonts w:ascii="Arial" w:hAnsi="Arial" w:cs="Arial"/>
          <w:sz w:val="24"/>
        </w:rPr>
      </w:pPr>
      <w:r w:rsidRPr="002565A6">
        <w:rPr>
          <w:rFonts w:ascii="Arial" w:hAnsi="Arial" w:cs="Arial"/>
          <w:sz w:val="24"/>
        </w:rPr>
        <w:t xml:space="preserve">priprema dokumentacije za javno nadmetanje za radove na izgradnji, </w:t>
      </w:r>
    </w:p>
    <w:p w14:paraId="54F797A9" w14:textId="77777777" w:rsidR="002565A6" w:rsidRDefault="00F809EE" w:rsidP="002565A6">
      <w:pPr>
        <w:pStyle w:val="Odlomakpopisa"/>
        <w:numPr>
          <w:ilvl w:val="0"/>
          <w:numId w:val="33"/>
        </w:numPr>
        <w:jc w:val="both"/>
        <w:rPr>
          <w:rFonts w:ascii="Arial" w:hAnsi="Arial" w:cs="Arial"/>
          <w:sz w:val="24"/>
        </w:rPr>
      </w:pPr>
      <w:r w:rsidRPr="002565A6">
        <w:rPr>
          <w:rFonts w:ascii="Arial" w:hAnsi="Arial" w:cs="Arial"/>
          <w:sz w:val="24"/>
        </w:rPr>
        <w:t xml:space="preserve">provođenje postupka javne nabave za izbor izvođača, </w:t>
      </w:r>
    </w:p>
    <w:p w14:paraId="4E9C3F49" w14:textId="77777777" w:rsidR="002565A6" w:rsidRDefault="00F809EE" w:rsidP="002565A6">
      <w:pPr>
        <w:pStyle w:val="Odlomakpopisa"/>
        <w:numPr>
          <w:ilvl w:val="0"/>
          <w:numId w:val="33"/>
        </w:numPr>
        <w:jc w:val="both"/>
        <w:rPr>
          <w:rFonts w:ascii="Arial" w:hAnsi="Arial" w:cs="Arial"/>
          <w:sz w:val="24"/>
        </w:rPr>
      </w:pPr>
      <w:r w:rsidRPr="002565A6">
        <w:rPr>
          <w:rFonts w:ascii="Arial" w:hAnsi="Arial" w:cs="Arial"/>
          <w:sz w:val="24"/>
        </w:rPr>
        <w:t xml:space="preserve">izvođenje radova, </w:t>
      </w:r>
    </w:p>
    <w:p w14:paraId="0E58DAB1" w14:textId="77777777" w:rsidR="002565A6" w:rsidRDefault="00F809EE" w:rsidP="002565A6">
      <w:pPr>
        <w:pStyle w:val="Odlomakpopisa"/>
        <w:numPr>
          <w:ilvl w:val="0"/>
          <w:numId w:val="33"/>
        </w:numPr>
        <w:jc w:val="both"/>
        <w:rPr>
          <w:rFonts w:ascii="Arial" w:hAnsi="Arial" w:cs="Arial"/>
          <w:sz w:val="24"/>
        </w:rPr>
      </w:pPr>
      <w:r w:rsidRPr="002565A6">
        <w:rPr>
          <w:rFonts w:ascii="Arial" w:hAnsi="Arial" w:cs="Arial"/>
          <w:sz w:val="24"/>
        </w:rPr>
        <w:t>tehnički pregled</w:t>
      </w:r>
      <w:r w:rsidR="002565A6" w:rsidRPr="002565A6">
        <w:rPr>
          <w:rFonts w:ascii="Arial" w:hAnsi="Arial" w:cs="Arial"/>
          <w:sz w:val="24"/>
        </w:rPr>
        <w:t xml:space="preserve"> te </w:t>
      </w:r>
    </w:p>
    <w:p w14:paraId="3816C28B" w14:textId="01CA7DB0" w:rsidR="00F809EE" w:rsidRPr="002565A6" w:rsidRDefault="002565A6" w:rsidP="002565A6">
      <w:pPr>
        <w:pStyle w:val="Odlomakpopisa"/>
        <w:numPr>
          <w:ilvl w:val="0"/>
          <w:numId w:val="33"/>
        </w:numPr>
        <w:jc w:val="both"/>
        <w:rPr>
          <w:rFonts w:ascii="Arial" w:hAnsi="Arial" w:cs="Arial"/>
          <w:sz w:val="24"/>
        </w:rPr>
      </w:pPr>
      <w:r w:rsidRPr="002565A6">
        <w:rPr>
          <w:rFonts w:ascii="Arial" w:hAnsi="Arial" w:cs="Arial"/>
          <w:sz w:val="24"/>
        </w:rPr>
        <w:t>ishođenje uporabne dozvole.</w:t>
      </w:r>
    </w:p>
    <w:p w14:paraId="79AC1D99" w14:textId="77777777" w:rsidR="00F809EE" w:rsidRPr="00287E00" w:rsidRDefault="00F809EE" w:rsidP="000C01B7">
      <w:pPr>
        <w:spacing w:after="0"/>
        <w:jc w:val="both"/>
        <w:rPr>
          <w:rFonts w:ascii="Arial" w:hAnsi="Arial" w:cs="Arial"/>
          <w:sz w:val="24"/>
          <w:szCs w:val="24"/>
        </w:rPr>
      </w:pPr>
    </w:p>
    <w:p w14:paraId="532D1216" w14:textId="1185BCF2" w:rsidR="000C01B7" w:rsidRDefault="000C01B7" w:rsidP="00825CF1">
      <w:pPr>
        <w:ind w:firstLine="709"/>
        <w:jc w:val="both"/>
        <w:rPr>
          <w:rFonts w:ascii="Arial" w:hAnsi="Arial" w:cs="Arial"/>
          <w:sz w:val="24"/>
        </w:rPr>
      </w:pPr>
      <w:r w:rsidRPr="00287E00">
        <w:rPr>
          <w:rFonts w:ascii="Arial" w:hAnsi="Arial" w:cs="Arial"/>
          <w:sz w:val="24"/>
        </w:rPr>
        <w:t xml:space="preserve">Ova faza sanacije obuhvaćala je pripremne radove na izgradnji temeljnog </w:t>
      </w:r>
      <w:proofErr w:type="spellStart"/>
      <w:r w:rsidRPr="00287E00">
        <w:rPr>
          <w:rFonts w:ascii="Arial" w:hAnsi="Arial" w:cs="Arial"/>
          <w:sz w:val="24"/>
        </w:rPr>
        <w:t>brtvenog</w:t>
      </w:r>
      <w:proofErr w:type="spellEnd"/>
      <w:r w:rsidRPr="00287E00">
        <w:rPr>
          <w:rFonts w:ascii="Arial" w:hAnsi="Arial" w:cs="Arial"/>
          <w:sz w:val="24"/>
        </w:rPr>
        <w:t xml:space="preserve"> sustava plohe 6 s pratećim objektima i sustavima. Ukupna vrijednost investicije iznosi 950.548,50 kn bez PDV-a, od čega 60% sufinancira Fond za zaštitu ok</w:t>
      </w:r>
      <w:r w:rsidR="00BB1BD9" w:rsidRPr="00287E00">
        <w:rPr>
          <w:rFonts w:ascii="Arial" w:hAnsi="Arial" w:cs="Arial"/>
          <w:sz w:val="24"/>
        </w:rPr>
        <w:t xml:space="preserve">oliša i energetsku učinkovitost, a s kojim je </w:t>
      </w:r>
      <w:proofErr w:type="spellStart"/>
      <w:r w:rsidR="00BB1BD9" w:rsidRPr="00287E00">
        <w:rPr>
          <w:rFonts w:ascii="Arial" w:hAnsi="Arial" w:cs="Arial"/>
          <w:sz w:val="24"/>
        </w:rPr>
        <w:t>Ivakop</w:t>
      </w:r>
      <w:proofErr w:type="spellEnd"/>
      <w:r w:rsidR="00BB1BD9" w:rsidRPr="00287E00">
        <w:rPr>
          <w:rFonts w:ascii="Arial" w:hAnsi="Arial" w:cs="Arial"/>
          <w:sz w:val="24"/>
        </w:rPr>
        <w:t xml:space="preserve"> u prosincu 2017.g.</w:t>
      </w:r>
      <w:r w:rsidR="00287E00" w:rsidRPr="00287E00">
        <w:rPr>
          <w:rFonts w:ascii="Arial" w:hAnsi="Arial" w:cs="Arial"/>
          <w:sz w:val="24"/>
        </w:rPr>
        <w:t xml:space="preserve"> </w:t>
      </w:r>
      <w:r w:rsidR="00BB1BD9" w:rsidRPr="00287E00">
        <w:rPr>
          <w:rFonts w:ascii="Arial" w:hAnsi="Arial" w:cs="Arial"/>
          <w:sz w:val="24"/>
        </w:rPr>
        <w:t>sklopio Ugovor br.2017/000586 o neposrednom sudjelovanju Fonda u sufinanciranju programa sanacije odlagališta komunalnog otpada „</w:t>
      </w:r>
      <w:proofErr w:type="spellStart"/>
      <w:r w:rsidR="00BB1BD9" w:rsidRPr="00287E00">
        <w:rPr>
          <w:rFonts w:ascii="Arial" w:hAnsi="Arial" w:cs="Arial"/>
          <w:sz w:val="24"/>
        </w:rPr>
        <w:t>Tarno</w:t>
      </w:r>
      <w:proofErr w:type="spellEnd"/>
      <w:r w:rsidR="00BB1BD9" w:rsidRPr="00287E00">
        <w:rPr>
          <w:rFonts w:ascii="Arial" w:hAnsi="Arial" w:cs="Arial"/>
          <w:sz w:val="24"/>
        </w:rPr>
        <w:t>“ Etapa I – Faza II</w:t>
      </w:r>
      <w:r w:rsidR="00287E00" w:rsidRPr="00287E00">
        <w:rPr>
          <w:rFonts w:ascii="Arial" w:hAnsi="Arial" w:cs="Arial"/>
          <w:sz w:val="24"/>
        </w:rPr>
        <w:t>.</w:t>
      </w:r>
      <w:r w:rsidRPr="00287E00">
        <w:rPr>
          <w:rFonts w:ascii="Arial" w:hAnsi="Arial" w:cs="Arial"/>
          <w:sz w:val="24"/>
        </w:rPr>
        <w:t xml:space="preserve"> Preostali dio sufinanciraju suvlasnici društva u omjerima jednakima udjelu u vlasništvu. </w:t>
      </w:r>
    </w:p>
    <w:p w14:paraId="031BC245" w14:textId="77777777" w:rsidR="000C01B7" w:rsidRPr="00287E00" w:rsidRDefault="000C01B7" w:rsidP="00825CF1">
      <w:pPr>
        <w:ind w:firstLine="709"/>
        <w:jc w:val="both"/>
        <w:rPr>
          <w:rFonts w:ascii="Arial" w:hAnsi="Arial" w:cs="Arial"/>
          <w:sz w:val="24"/>
        </w:rPr>
      </w:pPr>
      <w:r w:rsidRPr="00287E00">
        <w:rPr>
          <w:rFonts w:ascii="Arial" w:hAnsi="Arial" w:cs="Arial"/>
          <w:sz w:val="24"/>
        </w:rPr>
        <w:t xml:space="preserve">Ukupni kapacitet odlagališta </w:t>
      </w:r>
      <w:proofErr w:type="spellStart"/>
      <w:r w:rsidRPr="00287E00">
        <w:rPr>
          <w:rFonts w:ascii="Arial" w:hAnsi="Arial" w:cs="Arial"/>
          <w:sz w:val="24"/>
        </w:rPr>
        <w:t>Tarno</w:t>
      </w:r>
      <w:proofErr w:type="spellEnd"/>
      <w:r w:rsidRPr="00287E00">
        <w:rPr>
          <w:rFonts w:ascii="Arial" w:hAnsi="Arial" w:cs="Arial"/>
          <w:sz w:val="24"/>
        </w:rPr>
        <w:t xml:space="preserve"> je 165.000 m3 na 6 ploha. Plohe 1 – 4 su popunjene i na njima je do sada odloženo 130.000 tona otpada. Trenutno je u eksploataciji ploha 5 čiji preostali kapacitet iznosi </w:t>
      </w:r>
      <w:proofErr w:type="spellStart"/>
      <w:r w:rsidRPr="00287E00">
        <w:rPr>
          <w:rFonts w:ascii="Arial" w:hAnsi="Arial" w:cs="Arial"/>
          <w:sz w:val="24"/>
        </w:rPr>
        <w:t>cca</w:t>
      </w:r>
      <w:proofErr w:type="spellEnd"/>
      <w:r w:rsidRPr="00287E00">
        <w:rPr>
          <w:rFonts w:ascii="Arial" w:hAnsi="Arial" w:cs="Arial"/>
          <w:sz w:val="24"/>
        </w:rPr>
        <w:t xml:space="preserve"> 2.500 tona. Izgradnjom plohe 6 dobiti će se dodatnih 25.000 m3 prostora za odlaganje, tj. za </w:t>
      </w:r>
      <w:proofErr w:type="spellStart"/>
      <w:r w:rsidRPr="00287E00">
        <w:rPr>
          <w:rFonts w:ascii="Arial" w:hAnsi="Arial" w:cs="Arial"/>
          <w:sz w:val="24"/>
        </w:rPr>
        <w:t>cca</w:t>
      </w:r>
      <w:proofErr w:type="spellEnd"/>
      <w:r w:rsidRPr="00287E00">
        <w:rPr>
          <w:rFonts w:ascii="Arial" w:hAnsi="Arial" w:cs="Arial"/>
          <w:sz w:val="24"/>
        </w:rPr>
        <w:t xml:space="preserve"> 20.000 tona otpada.</w:t>
      </w:r>
    </w:p>
    <w:p w14:paraId="5AF8703C" w14:textId="77777777" w:rsidR="000C01B7" w:rsidRPr="00287E00" w:rsidRDefault="000C01B7" w:rsidP="00825CF1">
      <w:pPr>
        <w:ind w:firstLine="709"/>
        <w:jc w:val="both"/>
        <w:rPr>
          <w:rFonts w:ascii="Arial" w:hAnsi="Arial" w:cs="Arial"/>
          <w:sz w:val="24"/>
        </w:rPr>
      </w:pPr>
      <w:r w:rsidRPr="00287E00">
        <w:rPr>
          <w:rFonts w:ascii="Arial" w:hAnsi="Arial" w:cs="Arial"/>
          <w:sz w:val="24"/>
        </w:rPr>
        <w:t>Sve navedeno predstavlja prijelazno rješenje do izgradnje budućeg Centra za gospodarenje otpadom što je predviđeno Planom gospodarenja otpadom Republike Hrvatske u razdoblju 2017. – 2022.</w:t>
      </w:r>
    </w:p>
    <w:p w14:paraId="41EAC665" w14:textId="77777777" w:rsidR="00DC12A6" w:rsidRDefault="00DC12A6" w:rsidP="00CD2B36">
      <w:pPr>
        <w:pStyle w:val="t-9-8"/>
        <w:spacing w:before="0" w:beforeAutospacing="0" w:after="0" w:afterAutospacing="0"/>
        <w:jc w:val="both"/>
      </w:pPr>
    </w:p>
    <w:p w14:paraId="66C9DFAA" w14:textId="77777777" w:rsidR="00DC12A6" w:rsidRPr="00CD2B36" w:rsidRDefault="00DC12A6" w:rsidP="00CD2B36">
      <w:pPr>
        <w:pStyle w:val="t-9-8"/>
        <w:spacing w:before="0" w:beforeAutospacing="0" w:after="0" w:afterAutospacing="0"/>
        <w:jc w:val="both"/>
      </w:pPr>
    </w:p>
    <w:p w14:paraId="699667D4" w14:textId="77777777" w:rsidR="00EA465B" w:rsidRPr="00B96C0A" w:rsidRDefault="00EA465B" w:rsidP="00B96C0A">
      <w:pPr>
        <w:pStyle w:val="Odlomakpopisa"/>
        <w:numPr>
          <w:ilvl w:val="0"/>
          <w:numId w:val="1"/>
        </w:numPr>
        <w:jc w:val="both"/>
        <w:rPr>
          <w:rFonts w:ascii="Arial" w:eastAsia="Calibri" w:hAnsi="Arial" w:cs="Arial"/>
          <w:b/>
          <w:sz w:val="24"/>
          <w:szCs w:val="24"/>
          <w:lang w:eastAsia="en-US"/>
        </w:rPr>
      </w:pPr>
      <w:r w:rsidRPr="00B96C0A">
        <w:rPr>
          <w:rFonts w:ascii="Arial" w:eastAsia="Calibri" w:hAnsi="Arial" w:cs="Arial"/>
          <w:b/>
          <w:sz w:val="24"/>
          <w:szCs w:val="24"/>
          <w:lang w:eastAsia="en-US"/>
        </w:rPr>
        <w:t>PLAN GOSPODARENJA OTPADOM GRADA IVANIĆ-GRADA ZA RAZDOBLJE 2009. – 2017.GODINE</w:t>
      </w:r>
    </w:p>
    <w:p w14:paraId="4A1A1F82" w14:textId="77777777" w:rsidR="00EA465B" w:rsidRDefault="00EA465B" w:rsidP="004B353A">
      <w:pPr>
        <w:jc w:val="both"/>
        <w:rPr>
          <w:rFonts w:ascii="Arial" w:eastAsia="Calibri" w:hAnsi="Arial" w:cs="Arial"/>
          <w:sz w:val="24"/>
          <w:szCs w:val="24"/>
          <w:lang w:eastAsia="en-US"/>
        </w:rPr>
      </w:pPr>
      <w:r w:rsidRPr="00EA465B">
        <w:rPr>
          <w:rFonts w:ascii="Arial" w:eastAsia="Calibri" w:hAnsi="Arial" w:cs="Arial"/>
          <w:sz w:val="24"/>
          <w:szCs w:val="24"/>
          <w:lang w:eastAsia="en-US"/>
        </w:rPr>
        <w:t xml:space="preserve">Zakonom o otpadu (Narodne novine 178/04, 111/06, 60/08 i 87/09) koji je bio na snazi 2009.g. jedinicama lokalne samouprave propisana je obveza izrade planske dokumentacije gospodarenja otpadom u vidu donošenja planova gospodarenja otpadom i godišnjih izvješća o realizaciji </w:t>
      </w:r>
      <w:proofErr w:type="spellStart"/>
      <w:r w:rsidRPr="00EA465B">
        <w:rPr>
          <w:rFonts w:ascii="Arial" w:eastAsia="Calibri" w:hAnsi="Arial" w:cs="Arial"/>
          <w:sz w:val="24"/>
          <w:szCs w:val="24"/>
          <w:lang w:eastAsia="en-US"/>
        </w:rPr>
        <w:t>planova.</w:t>
      </w:r>
      <w:proofErr w:type="spellEnd"/>
      <w:r w:rsidRPr="00EA465B">
        <w:rPr>
          <w:rFonts w:ascii="Arial" w:eastAsia="Calibri" w:hAnsi="Arial" w:cs="Arial"/>
          <w:sz w:val="24"/>
          <w:szCs w:val="24"/>
          <w:lang w:eastAsia="en-US"/>
        </w:rPr>
        <w:t>.</w:t>
      </w:r>
    </w:p>
    <w:p w14:paraId="6737A2DA" w14:textId="77777777" w:rsidR="00E36B12" w:rsidRDefault="00E36B12" w:rsidP="00E36B12">
      <w:pPr>
        <w:tabs>
          <w:tab w:val="left" w:pos="142"/>
        </w:tabs>
        <w:autoSpaceDE w:val="0"/>
        <w:autoSpaceDN w:val="0"/>
        <w:adjustRightInd w:val="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Vezano</w:t>
      </w:r>
      <w:r w:rsidRPr="00BF76EE">
        <w:rPr>
          <w:rFonts w:ascii="Arial" w:eastAsia="TimesNewRomanPSMT" w:hAnsi="Arial" w:cs="Arial"/>
          <w:sz w:val="24"/>
          <w:szCs w:val="24"/>
          <w:lang w:eastAsia="en-US"/>
        </w:rPr>
        <w:t xml:space="preserve"> uz planske dokumente iz područja gospodarenja otpadom, Grad Ivanić-Gr</w:t>
      </w:r>
      <w:r w:rsidR="00310C96">
        <w:rPr>
          <w:rFonts w:ascii="Arial" w:eastAsia="TimesNewRomanPSMT" w:hAnsi="Arial" w:cs="Arial"/>
          <w:sz w:val="24"/>
          <w:szCs w:val="24"/>
          <w:lang w:eastAsia="en-US"/>
        </w:rPr>
        <w:t xml:space="preserve">ad je </w:t>
      </w:r>
      <w:r w:rsidRPr="00BF76EE">
        <w:rPr>
          <w:rFonts w:ascii="Arial" w:eastAsia="TimesNewRomanPSMT" w:hAnsi="Arial" w:cs="Arial"/>
          <w:sz w:val="24"/>
          <w:szCs w:val="24"/>
          <w:lang w:eastAsia="en-US"/>
        </w:rPr>
        <w:t>u listopadu 2009. donio Plan gospodarenja otpadom za razdoblje od 2009</w:t>
      </w:r>
      <w:r w:rsidR="00CB0177">
        <w:rPr>
          <w:rFonts w:ascii="Arial" w:eastAsia="TimesNewRomanPSMT" w:hAnsi="Arial" w:cs="Arial"/>
          <w:sz w:val="24"/>
          <w:szCs w:val="24"/>
          <w:lang w:eastAsia="en-US"/>
        </w:rPr>
        <w:t>.</w:t>
      </w:r>
      <w:r w:rsidRPr="00BF76EE">
        <w:rPr>
          <w:rFonts w:ascii="Arial" w:eastAsia="TimesNewRomanPSMT" w:hAnsi="Arial" w:cs="Arial"/>
          <w:sz w:val="24"/>
          <w:szCs w:val="24"/>
          <w:lang w:eastAsia="en-US"/>
        </w:rPr>
        <w:t xml:space="preserve"> do 2017. godine. U Planu su pored definiranja tadašnjeg postojećeg stanja navedene i ciljevi u području gospodarenja otpadom, a to su:</w:t>
      </w:r>
    </w:p>
    <w:p w14:paraId="17D671E3" w14:textId="77777777" w:rsidR="002565A6" w:rsidRPr="00BF76EE" w:rsidRDefault="002565A6" w:rsidP="00E36B12">
      <w:pPr>
        <w:tabs>
          <w:tab w:val="left" w:pos="142"/>
        </w:tabs>
        <w:autoSpaceDE w:val="0"/>
        <w:autoSpaceDN w:val="0"/>
        <w:adjustRightInd w:val="0"/>
        <w:contextualSpacing/>
        <w:jc w:val="both"/>
        <w:rPr>
          <w:rFonts w:ascii="Arial" w:eastAsia="TimesNewRomanPSMT" w:hAnsi="Arial" w:cs="Arial"/>
          <w:sz w:val="24"/>
          <w:szCs w:val="24"/>
          <w:lang w:eastAsia="en-US"/>
        </w:rPr>
      </w:pPr>
    </w:p>
    <w:p w14:paraId="5C6F8339" w14:textId="77777777"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količina otpada koji nastaje,</w:t>
      </w:r>
    </w:p>
    <w:p w14:paraId="3D0A0F7A" w14:textId="77777777"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lastRenderedPageBreak/>
        <w:t>smanjivanje količina otpada koji se odlaže na odlagališta tijekom primarnog odvajanja korisnog otpada,</w:t>
      </w:r>
    </w:p>
    <w:p w14:paraId="46009921" w14:textId="77777777"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udjela biorazgradivog otpada u odloženom komunalnom otpadu,</w:t>
      </w:r>
    </w:p>
    <w:p w14:paraId="1FFF70B7" w14:textId="77777777"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negativnog utjecaja odloženog otpada na okoliš i ljudsko zdravlje,</w:t>
      </w:r>
    </w:p>
    <w:p w14:paraId="2593DB46" w14:textId="77777777"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gospodarenje proizvedenim otpadom na principima održivog razvitka,</w:t>
      </w:r>
    </w:p>
    <w:p w14:paraId="344FC826" w14:textId="77777777" w:rsidR="00E36B12" w:rsidRPr="00BF76EE" w:rsidRDefault="00E36B12" w:rsidP="00E36B12">
      <w:pPr>
        <w:numPr>
          <w:ilvl w:val="0"/>
          <w:numId w:val="20"/>
        </w:numPr>
        <w:autoSpaceDE w:val="0"/>
        <w:autoSpaceDN w:val="0"/>
        <w:adjustRightInd w:val="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energetsko iskorištavanje otpada za proizvodnju energije;</w:t>
      </w:r>
    </w:p>
    <w:p w14:paraId="73BE2AB9" w14:textId="77777777" w:rsidR="0035608C" w:rsidRDefault="0035608C" w:rsidP="00E36B12">
      <w:pPr>
        <w:autoSpaceDE w:val="0"/>
        <w:autoSpaceDN w:val="0"/>
        <w:adjustRightInd w:val="0"/>
        <w:spacing w:after="0"/>
        <w:jc w:val="both"/>
        <w:rPr>
          <w:rFonts w:ascii="Arial" w:eastAsia="TimesNewRomanPSMT" w:hAnsi="Arial" w:cs="Arial"/>
          <w:sz w:val="24"/>
          <w:szCs w:val="24"/>
          <w:lang w:eastAsia="en-US"/>
        </w:rPr>
      </w:pPr>
    </w:p>
    <w:p w14:paraId="7BD43A88" w14:textId="77777777" w:rsidR="002565A6" w:rsidRDefault="002565A6" w:rsidP="00E36B12">
      <w:pPr>
        <w:autoSpaceDE w:val="0"/>
        <w:autoSpaceDN w:val="0"/>
        <w:adjustRightInd w:val="0"/>
        <w:spacing w:after="0"/>
        <w:jc w:val="both"/>
        <w:rPr>
          <w:rFonts w:ascii="Arial" w:eastAsia="TimesNewRomanPSMT" w:hAnsi="Arial" w:cs="Arial"/>
          <w:sz w:val="24"/>
          <w:szCs w:val="24"/>
          <w:lang w:eastAsia="en-US"/>
        </w:rPr>
      </w:pPr>
    </w:p>
    <w:p w14:paraId="617A0200" w14:textId="77777777" w:rsidR="00E36B12" w:rsidRPr="00BF76EE" w:rsidRDefault="00E36B12" w:rsidP="002565A6">
      <w:pPr>
        <w:autoSpaceDE w:val="0"/>
        <w:autoSpaceDN w:val="0"/>
        <w:adjustRightInd w:val="0"/>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 xml:space="preserve">Plan definira aktivnosti i mjere za postizanje navedenih ciljeva, kao na primjer: </w:t>
      </w:r>
    </w:p>
    <w:p w14:paraId="20ABB183" w14:textId="77777777" w:rsidR="00E36B12" w:rsidRPr="00BF76EE" w:rsidRDefault="00E36B12" w:rsidP="00E36B12">
      <w:pPr>
        <w:numPr>
          <w:ilvl w:val="0"/>
          <w:numId w:val="21"/>
        </w:numPr>
        <w:autoSpaceDE w:val="0"/>
        <w:autoSpaceDN w:val="0"/>
        <w:adjustRightInd w:val="0"/>
        <w:spacing w:after="0"/>
        <w:ind w:left="993" w:hanging="426"/>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edukacija i promocija životnih stilova koji teže smanjenju otpada (recikliranje, kompost, odvojeno sakupljanje i sl.),</w:t>
      </w:r>
    </w:p>
    <w:p w14:paraId="75C5BD90" w14:textId="77777777"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 xml:space="preserve">organizacija optimalne mreže </w:t>
      </w:r>
      <w:proofErr w:type="spellStart"/>
      <w:r w:rsidRPr="00BF76EE">
        <w:rPr>
          <w:rFonts w:ascii="Arial" w:eastAsia="Calibri" w:hAnsi="Arial" w:cs="Arial"/>
          <w:sz w:val="24"/>
          <w:szCs w:val="24"/>
          <w:lang w:eastAsia="en-US"/>
        </w:rPr>
        <w:t>reciklažnih</w:t>
      </w:r>
      <w:proofErr w:type="spellEnd"/>
      <w:r w:rsidRPr="00BF76EE">
        <w:rPr>
          <w:rFonts w:ascii="Arial" w:eastAsia="Calibri" w:hAnsi="Arial" w:cs="Arial"/>
          <w:sz w:val="24"/>
          <w:szCs w:val="24"/>
          <w:lang w:eastAsia="en-US"/>
        </w:rPr>
        <w:t xml:space="preserve"> dvorišta (primarna reciklaža, prihvat opasnih tvari) i zelenih otoka (kontejneri za papir, staklo, metal, plastiku),</w:t>
      </w:r>
    </w:p>
    <w:p w14:paraId="3E062863" w14:textId="77777777"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 xml:space="preserve">organizacija sustava za odvojeno sakupljanje organskog otpada (edukacija, kontejneri, </w:t>
      </w:r>
      <w:r w:rsidRPr="00BF76EE">
        <w:rPr>
          <w:rFonts w:ascii="Arial" w:eastAsia="ArialMT" w:hAnsi="Arial" w:cs="Arial"/>
          <w:sz w:val="24"/>
          <w:szCs w:val="24"/>
          <w:lang w:eastAsia="en-US"/>
        </w:rPr>
        <w:t xml:space="preserve">mreža sakupljanja, promocija jednostavnih sustava za </w:t>
      </w:r>
      <w:proofErr w:type="spellStart"/>
      <w:r w:rsidRPr="00BF76EE">
        <w:rPr>
          <w:rFonts w:ascii="Arial" w:eastAsia="ArialMT" w:hAnsi="Arial" w:cs="Arial"/>
          <w:sz w:val="24"/>
          <w:szCs w:val="24"/>
          <w:lang w:eastAsia="en-US"/>
        </w:rPr>
        <w:t>kompostiranje</w:t>
      </w:r>
      <w:proofErr w:type="spellEnd"/>
      <w:r w:rsidRPr="00BF76EE">
        <w:rPr>
          <w:rFonts w:ascii="Arial" w:eastAsia="ArialMT" w:hAnsi="Arial" w:cs="Arial"/>
          <w:sz w:val="24"/>
          <w:szCs w:val="24"/>
          <w:lang w:eastAsia="en-US"/>
        </w:rPr>
        <w:t xml:space="preserve"> u domaćinstvima i </w:t>
      </w:r>
      <w:r w:rsidRPr="00BF76EE">
        <w:rPr>
          <w:rFonts w:ascii="Arial" w:eastAsia="Calibri" w:hAnsi="Arial" w:cs="Arial"/>
          <w:sz w:val="24"/>
          <w:szCs w:val="24"/>
          <w:lang w:eastAsia="en-US"/>
        </w:rPr>
        <w:t>sl.),</w:t>
      </w:r>
    </w:p>
    <w:p w14:paraId="0D48272C" w14:textId="77777777"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edukacija vezana uz izdvajanje problemati</w:t>
      </w:r>
      <w:r w:rsidRPr="00BF76EE">
        <w:rPr>
          <w:rFonts w:ascii="Arial" w:eastAsia="ArialMT" w:hAnsi="Arial" w:cs="Arial"/>
          <w:sz w:val="24"/>
          <w:szCs w:val="24"/>
          <w:lang w:eastAsia="en-US"/>
        </w:rPr>
        <w:t>čnih tvari te uspostava sustava za izdvajanje problematičnih tvari na mjestima odlaganja i sakupljanja,</w:t>
      </w:r>
    </w:p>
    <w:p w14:paraId="24138838" w14:textId="77777777"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mogućnosti odvajanja dijela otpada visoke energetske vrijednosti za obradu u budućem postrojenju za termičku obradu otpada na području Grada Zagreba,</w:t>
      </w:r>
    </w:p>
    <w:p w14:paraId="1C5D9FE4" w14:textId="77777777"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sanacije divljih odlagališta,</w:t>
      </w:r>
    </w:p>
    <w:p w14:paraId="7802FBF5" w14:textId="3FEEE6A6" w:rsidR="0035608C" w:rsidRPr="00287E00" w:rsidRDefault="00E36B12" w:rsidP="004B353A">
      <w:pPr>
        <w:numPr>
          <w:ilvl w:val="0"/>
          <w:numId w:val="21"/>
        </w:numPr>
        <w:autoSpaceDE w:val="0"/>
        <w:autoSpaceDN w:val="0"/>
        <w:adjustRightInd w:val="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razne promotivn</w:t>
      </w:r>
      <w:r w:rsidR="002565A6">
        <w:rPr>
          <w:rFonts w:ascii="Arial" w:eastAsia="Calibri" w:hAnsi="Arial" w:cs="Arial"/>
          <w:sz w:val="24"/>
          <w:szCs w:val="24"/>
          <w:lang w:eastAsia="en-US"/>
        </w:rPr>
        <w:t>o-edukativno-informativne mjere.</w:t>
      </w:r>
    </w:p>
    <w:p w14:paraId="5044840E" w14:textId="77777777" w:rsidR="002565A6" w:rsidRDefault="002565A6" w:rsidP="004B353A">
      <w:pPr>
        <w:jc w:val="both"/>
        <w:rPr>
          <w:rFonts w:ascii="Arial" w:eastAsia="Calibri" w:hAnsi="Arial" w:cs="Arial"/>
          <w:sz w:val="24"/>
          <w:szCs w:val="24"/>
          <w:lang w:eastAsia="en-US"/>
        </w:rPr>
      </w:pPr>
    </w:p>
    <w:p w14:paraId="2588E17D" w14:textId="77777777" w:rsidR="00EA465B" w:rsidRPr="00B96F31" w:rsidRDefault="00EA465B" w:rsidP="00825CF1">
      <w:pPr>
        <w:ind w:firstLine="709"/>
        <w:jc w:val="both"/>
        <w:rPr>
          <w:rFonts w:ascii="Arial" w:eastAsia="Calibri" w:hAnsi="Arial" w:cs="Arial"/>
          <w:sz w:val="24"/>
          <w:szCs w:val="24"/>
          <w:lang w:eastAsia="en-US"/>
        </w:rPr>
      </w:pPr>
      <w:r w:rsidRPr="00EA465B">
        <w:rPr>
          <w:rFonts w:ascii="Arial" w:eastAsia="Calibri" w:hAnsi="Arial" w:cs="Arial"/>
          <w:sz w:val="24"/>
          <w:szCs w:val="24"/>
          <w:lang w:eastAsia="en-US"/>
        </w:rPr>
        <w:t xml:space="preserve">PGO opisao je aktualno stanje sakupljanja, prijevoza i zbrinjavanja otpada: postojeće odlagalište komunalnog otpada </w:t>
      </w:r>
      <w:proofErr w:type="spellStart"/>
      <w:r w:rsidRPr="00EA465B">
        <w:rPr>
          <w:rFonts w:ascii="Arial" w:eastAsia="Calibri" w:hAnsi="Arial" w:cs="Arial"/>
          <w:sz w:val="24"/>
          <w:szCs w:val="24"/>
          <w:lang w:eastAsia="en-US"/>
        </w:rPr>
        <w:t>Tarno</w:t>
      </w:r>
      <w:proofErr w:type="spellEnd"/>
      <w:r w:rsidRPr="00EA465B">
        <w:rPr>
          <w:rFonts w:ascii="Arial" w:eastAsia="Calibri" w:hAnsi="Arial" w:cs="Arial"/>
          <w:sz w:val="24"/>
          <w:szCs w:val="24"/>
          <w:lang w:eastAsia="en-US"/>
        </w:rPr>
        <w:t>; količine i svojstva otpada; koncept cjelovitog sustava gospodarenja otpadom i njegove osnove; pr</w:t>
      </w:r>
      <w:r w:rsidR="0035608C">
        <w:rPr>
          <w:rFonts w:ascii="Arial" w:eastAsia="Calibri" w:hAnsi="Arial" w:cs="Arial"/>
          <w:sz w:val="24"/>
          <w:szCs w:val="24"/>
          <w:lang w:eastAsia="en-US"/>
        </w:rPr>
        <w:t>ocjena količina otpada do 2015.</w:t>
      </w:r>
      <w:r w:rsidRPr="00EA465B">
        <w:rPr>
          <w:rFonts w:ascii="Arial" w:eastAsia="Calibri" w:hAnsi="Arial" w:cs="Arial"/>
          <w:sz w:val="24"/>
          <w:szCs w:val="24"/>
          <w:lang w:eastAsia="en-US"/>
        </w:rPr>
        <w:t>g.; mjere sprječavanja nastanka i mjere smanjivanja količina otpada; mjere za upravljanje i nadzor odlagališta; sanaciju odlagališta; mjere i praćenje stanja zaštite okoliša; sanaciju divljih odlagališta i drugo.</w:t>
      </w:r>
    </w:p>
    <w:p w14:paraId="0F3F3914" w14:textId="77777777" w:rsidR="00DF265B" w:rsidRDefault="00D72C6A" w:rsidP="00825CF1">
      <w:pPr>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Planom gospodarenja otpadom Grada Ivanić-Grada predviđeno je uvođenje obračuna usluge odvoza otpada prema količini otpada. Grad Ivanić-Grad je </w:t>
      </w:r>
      <w:r w:rsidR="00DF265B" w:rsidRPr="00DF265B">
        <w:rPr>
          <w:rFonts w:ascii="Arial" w:eastAsia="Calibri" w:hAnsi="Arial" w:cs="Arial"/>
          <w:sz w:val="24"/>
          <w:szCs w:val="24"/>
          <w:lang w:eastAsia="en-US"/>
        </w:rPr>
        <w:t>među 20-tak gradova u RH gdje je provedena zakonska odrednica da se cijena komunalne usluge sakupljanja i odvoza otpada više ne obračunava prema površini prostora ili broju članova kućanstava, već prema količini otpada (volumenu posude).</w:t>
      </w:r>
    </w:p>
    <w:p w14:paraId="077D5E61" w14:textId="77777777" w:rsidR="00DC12A6" w:rsidRPr="00DF265B" w:rsidRDefault="00DC12A6" w:rsidP="004B353A">
      <w:pPr>
        <w:jc w:val="both"/>
        <w:rPr>
          <w:rFonts w:ascii="Arial" w:eastAsia="Calibri" w:hAnsi="Arial" w:cs="Arial"/>
          <w:sz w:val="24"/>
          <w:szCs w:val="24"/>
          <w:lang w:eastAsia="en-US"/>
        </w:rPr>
      </w:pPr>
    </w:p>
    <w:p w14:paraId="6F9A65DC" w14:textId="77777777" w:rsidR="00BF76EE" w:rsidRPr="00825CF1" w:rsidRDefault="005E3AFC" w:rsidP="00275B5F">
      <w:pPr>
        <w:pStyle w:val="Naslov1"/>
        <w:numPr>
          <w:ilvl w:val="0"/>
          <w:numId w:val="1"/>
        </w:numPr>
        <w:tabs>
          <w:tab w:val="left" w:pos="142"/>
          <w:tab w:val="left" w:pos="709"/>
        </w:tabs>
        <w:spacing w:before="0" w:line="360" w:lineRule="auto"/>
        <w:rPr>
          <w:rFonts w:ascii="Arial" w:eastAsia="Times New Roman" w:hAnsi="Arial" w:cs="Arial"/>
          <w:color w:val="auto"/>
          <w:sz w:val="24"/>
          <w:szCs w:val="24"/>
          <w:lang w:val="en-GB" w:eastAsia="en-US"/>
        </w:rPr>
      </w:pPr>
      <w:r w:rsidRPr="00825CF1">
        <w:rPr>
          <w:rFonts w:ascii="Arial" w:hAnsi="Arial" w:cs="Arial"/>
          <w:color w:val="auto"/>
          <w:sz w:val="24"/>
          <w:szCs w:val="24"/>
        </w:rPr>
        <w:lastRenderedPageBreak/>
        <w:t>ANALIZA, OCJENA STANJA I POTREBA U GOSPODARENJU OTPADOM NA PODRUČJ</w:t>
      </w:r>
      <w:r w:rsidR="002702AC" w:rsidRPr="00825CF1">
        <w:rPr>
          <w:rFonts w:ascii="Arial" w:hAnsi="Arial" w:cs="Arial"/>
          <w:color w:val="auto"/>
          <w:sz w:val="24"/>
          <w:szCs w:val="24"/>
        </w:rPr>
        <w:t xml:space="preserve">U </w:t>
      </w:r>
      <w:r w:rsidR="009217B0" w:rsidRPr="00825CF1">
        <w:rPr>
          <w:rFonts w:ascii="Arial" w:hAnsi="Arial" w:cs="Arial"/>
          <w:color w:val="auto"/>
          <w:sz w:val="24"/>
          <w:szCs w:val="24"/>
        </w:rPr>
        <w:t>GRADA IVANIĆ-GRADA</w:t>
      </w:r>
      <w:r w:rsidRPr="00825CF1">
        <w:rPr>
          <w:rFonts w:ascii="Arial" w:hAnsi="Arial" w:cs="Arial"/>
          <w:color w:val="auto"/>
          <w:sz w:val="24"/>
          <w:szCs w:val="24"/>
        </w:rPr>
        <w:t xml:space="preserve">, UKLJUČUJUĆI OSTVARIVANJE </w:t>
      </w:r>
      <w:bookmarkStart w:id="1" w:name="_Toc393394577"/>
      <w:r w:rsidR="00BF76EE" w:rsidRPr="00825CF1">
        <w:rPr>
          <w:rFonts w:ascii="Arial" w:hAnsi="Arial" w:cs="Arial"/>
          <w:color w:val="auto"/>
          <w:sz w:val="24"/>
          <w:szCs w:val="24"/>
        </w:rPr>
        <w:t>CILJEVA</w:t>
      </w:r>
    </w:p>
    <w:p w14:paraId="114292B9" w14:textId="77777777" w:rsidR="00BF76EE" w:rsidRPr="00BF76EE" w:rsidRDefault="00BF76EE" w:rsidP="00BF76EE">
      <w:pPr>
        <w:pStyle w:val="Naslov1"/>
        <w:tabs>
          <w:tab w:val="left" w:pos="142"/>
          <w:tab w:val="left" w:pos="709"/>
        </w:tabs>
        <w:spacing w:before="0" w:line="360" w:lineRule="auto"/>
        <w:jc w:val="both"/>
        <w:rPr>
          <w:rFonts w:ascii="Arial" w:eastAsia="Times New Roman" w:hAnsi="Arial" w:cs="Arial"/>
          <w:color w:val="auto"/>
          <w:sz w:val="24"/>
          <w:szCs w:val="24"/>
          <w:lang w:val="en-GB" w:eastAsia="en-US"/>
        </w:rPr>
      </w:pPr>
      <w:r w:rsidRPr="00825CF1">
        <w:rPr>
          <w:rFonts w:ascii="Arial" w:eastAsia="Times New Roman" w:hAnsi="Arial" w:cs="Arial"/>
          <w:color w:val="auto"/>
          <w:sz w:val="24"/>
          <w:szCs w:val="24"/>
          <w:lang w:val="en-GB" w:eastAsia="en-US"/>
        </w:rPr>
        <w:t>OPIS POSTOJEĆEG STANJA</w:t>
      </w:r>
      <w:bookmarkEnd w:id="1"/>
    </w:p>
    <w:p w14:paraId="420388F7" w14:textId="77777777" w:rsidR="00BF76EE" w:rsidRDefault="006A7E0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ab/>
      </w:r>
      <w:r>
        <w:rPr>
          <w:rFonts w:ascii="Arial" w:eastAsia="TimesNewRomanPSMT" w:hAnsi="Arial" w:cs="Arial"/>
          <w:sz w:val="24"/>
          <w:szCs w:val="24"/>
          <w:lang w:eastAsia="en-US"/>
        </w:rPr>
        <w:tab/>
      </w:r>
      <w:r w:rsidR="00BF76EE" w:rsidRPr="00BF76EE">
        <w:rPr>
          <w:rFonts w:ascii="Arial" w:eastAsia="TimesNewRomanPSMT" w:hAnsi="Arial" w:cs="Arial"/>
          <w:sz w:val="24"/>
          <w:szCs w:val="24"/>
          <w:lang w:eastAsia="en-US"/>
        </w:rPr>
        <w:t xml:space="preserve">Grad Ivanić-Grad čini jednu od osam funkcionalnih cjelina Zagrebačke županije koju karakterizira povoljan prostorni položaj unutar </w:t>
      </w:r>
      <w:r w:rsidR="004B353A">
        <w:rPr>
          <w:rFonts w:ascii="Arial" w:eastAsia="TimesNewRomanPSMT" w:hAnsi="Arial" w:cs="Arial"/>
          <w:sz w:val="24"/>
          <w:szCs w:val="24"/>
          <w:lang w:eastAsia="en-US"/>
        </w:rPr>
        <w:t>Ž</w:t>
      </w:r>
      <w:r w:rsidR="00BF76EE" w:rsidRPr="00BF76EE">
        <w:rPr>
          <w:rFonts w:ascii="Arial" w:eastAsia="TimesNewRomanPSMT" w:hAnsi="Arial" w:cs="Arial"/>
          <w:sz w:val="24"/>
          <w:szCs w:val="24"/>
          <w:lang w:eastAsia="en-US"/>
        </w:rPr>
        <w:t xml:space="preserve">upanije s obzirom na blizinu prometnih i infrastrukturnih pravaca. Područje obuhvaća </w:t>
      </w:r>
      <w:r w:rsidR="00C24141">
        <w:rPr>
          <w:rFonts w:ascii="Arial" w:eastAsia="TimesNewRomanPSMT" w:hAnsi="Arial" w:cs="Arial"/>
          <w:sz w:val="24"/>
          <w:szCs w:val="24"/>
          <w:lang w:eastAsia="en-US"/>
        </w:rPr>
        <w:t>19</w:t>
      </w:r>
      <w:r w:rsidR="00BF76EE" w:rsidRPr="00BF76EE">
        <w:rPr>
          <w:rFonts w:ascii="Arial" w:eastAsia="TimesNewRomanPSMT" w:hAnsi="Arial" w:cs="Arial"/>
          <w:sz w:val="24"/>
          <w:szCs w:val="24"/>
          <w:lang w:eastAsia="en-US"/>
        </w:rPr>
        <w:t xml:space="preserve"> naselj</w:t>
      </w:r>
      <w:r w:rsidR="00C24141">
        <w:rPr>
          <w:rFonts w:ascii="Arial" w:eastAsia="TimesNewRomanPSMT" w:hAnsi="Arial" w:cs="Arial"/>
          <w:sz w:val="24"/>
          <w:szCs w:val="24"/>
          <w:lang w:eastAsia="en-US"/>
        </w:rPr>
        <w:t>a</w:t>
      </w:r>
      <w:r w:rsidR="00BF76EE" w:rsidRPr="00BF76EE">
        <w:rPr>
          <w:rFonts w:ascii="Arial" w:eastAsia="TimesNewRomanPSMT" w:hAnsi="Arial" w:cs="Arial"/>
          <w:sz w:val="24"/>
          <w:szCs w:val="24"/>
          <w:lang w:eastAsia="en-US"/>
        </w:rPr>
        <w:t>:</w:t>
      </w:r>
    </w:p>
    <w:p w14:paraId="1CAA49B1" w14:textId="77777777" w:rsidR="00275B5F" w:rsidRPr="00BF76EE" w:rsidRDefault="00275B5F"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p>
    <w:tbl>
      <w:tblPr>
        <w:tblStyle w:val="Reetkatablice2"/>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103"/>
      </w:tblGrid>
      <w:tr w:rsidR="00BF76EE" w:rsidRPr="00BF76EE" w14:paraId="2D9025E4" w14:textId="77777777" w:rsidTr="00581957">
        <w:trPr>
          <w:trHeight w:val="4913"/>
        </w:trPr>
        <w:tc>
          <w:tcPr>
            <w:tcW w:w="4678" w:type="dxa"/>
          </w:tcPr>
          <w:p w14:paraId="4BD9DC99" w14:textId="77777777"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proofErr w:type="spellStart"/>
            <w:r w:rsidRPr="00BF76EE">
              <w:rPr>
                <w:rFonts w:ascii="Arial" w:eastAsia="TimesNewRomanPSMT" w:hAnsi="Arial" w:cs="Arial"/>
                <w:sz w:val="24"/>
                <w:szCs w:val="24"/>
              </w:rPr>
              <w:t>Caginec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Deanovec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Derežani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Graberje</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Ivani</w:t>
            </w:r>
            <w:r w:rsidR="00C24141">
              <w:rPr>
                <w:rFonts w:ascii="Arial" w:eastAsia="TimesNewRomanPSMT" w:hAnsi="Arial" w:cs="Arial"/>
                <w:sz w:val="24"/>
                <w:szCs w:val="24"/>
              </w:rPr>
              <w:t>ć</w:t>
            </w:r>
            <w:r w:rsidRPr="00BF76EE">
              <w:rPr>
                <w:rFonts w:ascii="Arial" w:eastAsia="TimesNewRomanPSMT" w:hAnsi="Arial" w:cs="Arial"/>
                <w:sz w:val="24"/>
                <w:szCs w:val="24"/>
              </w:rPr>
              <w:t>ko</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Greda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Breška</w:t>
            </w:r>
            <w:proofErr w:type="spellEnd"/>
            <w:r w:rsidRPr="00BF76EE">
              <w:rPr>
                <w:rFonts w:ascii="Arial" w:eastAsia="TimesNewRomanPSMT" w:hAnsi="Arial" w:cs="Arial"/>
                <w:sz w:val="24"/>
                <w:szCs w:val="24"/>
              </w:rPr>
              <w:t xml:space="preserve">, </w:t>
            </w:r>
            <w:r w:rsidR="00C24141">
              <w:rPr>
                <w:rFonts w:ascii="Arial" w:eastAsia="TimesNewRomanPSMT" w:hAnsi="Arial" w:cs="Arial"/>
                <w:sz w:val="24"/>
                <w:szCs w:val="24"/>
              </w:rPr>
              <w:t xml:space="preserve">Ivanić-Grad, </w:t>
            </w:r>
            <w:proofErr w:type="spellStart"/>
            <w:r w:rsidRPr="00BF76EE">
              <w:rPr>
                <w:rFonts w:ascii="Arial" w:eastAsia="TimesNewRomanPSMT" w:hAnsi="Arial" w:cs="Arial"/>
                <w:sz w:val="24"/>
                <w:szCs w:val="24"/>
              </w:rPr>
              <w:t>Lijevi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Dubrovčak</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Opatinec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Posavski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Bregi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Prečno</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Prerovec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Šemovec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Breški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Šumećani</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Tarno</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Topolje</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Trebovec</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Zaklepica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Zelina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Breška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Prema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posljednjem</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popisu</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stano</w:t>
            </w:r>
            <w:proofErr w:type="spellEnd"/>
            <w:r w:rsidRPr="00BF76EE">
              <w:rPr>
                <w:rFonts w:ascii="Arial" w:eastAsia="TimesNewRomanPSMT" w:hAnsi="Arial" w:cs="Arial"/>
                <w:sz w:val="24"/>
                <w:szCs w:val="24"/>
              </w:rPr>
              <w:t>-</w:t>
            </w:r>
          </w:p>
          <w:p w14:paraId="7FF0B67D" w14:textId="77777777"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proofErr w:type="spellStart"/>
            <w:proofErr w:type="gramStart"/>
            <w:r w:rsidRPr="00BF76EE">
              <w:rPr>
                <w:rFonts w:ascii="Arial" w:eastAsia="TimesNewRomanPSMT" w:hAnsi="Arial" w:cs="Arial"/>
                <w:sz w:val="24"/>
                <w:szCs w:val="24"/>
              </w:rPr>
              <w:t>vništva</w:t>
            </w:r>
            <w:proofErr w:type="spellEnd"/>
            <w:proofErr w:type="gram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iz</w:t>
            </w:r>
            <w:proofErr w:type="spellEnd"/>
            <w:r w:rsidRPr="00BF76EE">
              <w:rPr>
                <w:rFonts w:ascii="Arial" w:eastAsia="TimesNewRomanPSMT" w:hAnsi="Arial" w:cs="Arial"/>
                <w:sz w:val="24"/>
                <w:szCs w:val="24"/>
              </w:rPr>
              <w:t xml:space="preserve"> 2011. </w:t>
            </w:r>
            <w:proofErr w:type="spellStart"/>
            <w:proofErr w:type="gramStart"/>
            <w:r w:rsidRPr="00BF76EE">
              <w:rPr>
                <w:rFonts w:ascii="Arial" w:eastAsia="TimesNewRomanPSMT" w:hAnsi="Arial" w:cs="Arial"/>
                <w:sz w:val="24"/>
                <w:szCs w:val="24"/>
              </w:rPr>
              <w:t>godine</w:t>
            </w:r>
            <w:proofErr w:type="spellEnd"/>
            <w:proofErr w:type="gram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područje</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Grada</w:t>
            </w:r>
            <w:proofErr w:type="spellEnd"/>
            <w:r w:rsidRPr="00BF76EE">
              <w:rPr>
                <w:rFonts w:ascii="Arial" w:eastAsia="TimesNewRomanPSMT" w:hAnsi="Arial" w:cs="Arial"/>
                <w:sz w:val="24"/>
                <w:szCs w:val="24"/>
              </w:rPr>
              <w:t xml:space="preserve"> Ivanić-</w:t>
            </w:r>
            <w:proofErr w:type="spellStart"/>
            <w:r w:rsidRPr="00BF76EE">
              <w:rPr>
                <w:rFonts w:ascii="Arial" w:eastAsia="TimesNewRomanPSMT" w:hAnsi="Arial" w:cs="Arial"/>
                <w:sz w:val="24"/>
                <w:szCs w:val="24"/>
              </w:rPr>
              <w:t>Grada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imalo</w:t>
            </w:r>
            <w:proofErr w:type="spellEnd"/>
            <w:r w:rsidRPr="00BF76EE">
              <w:rPr>
                <w:rFonts w:ascii="Arial" w:eastAsia="TimesNewRomanPSMT" w:hAnsi="Arial" w:cs="Arial"/>
                <w:sz w:val="24"/>
                <w:szCs w:val="24"/>
              </w:rPr>
              <w:t xml:space="preserve"> je </w:t>
            </w:r>
            <w:r w:rsidRPr="00BF76EE">
              <w:rPr>
                <w:rFonts w:ascii="Arial" w:eastAsia="TimesNewRomanPSMT" w:hAnsi="Arial" w:cs="Arial"/>
                <w:b/>
                <w:sz w:val="24"/>
                <w:szCs w:val="24"/>
              </w:rPr>
              <w:t>14.544</w:t>
            </w:r>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stanovnika</w:t>
            </w:r>
            <w:proofErr w:type="spellEnd"/>
            <w:r w:rsidRPr="00BF76EE">
              <w:rPr>
                <w:rFonts w:ascii="Arial" w:eastAsia="TimesNewRomanPSMT" w:hAnsi="Arial" w:cs="Arial"/>
                <w:sz w:val="24"/>
                <w:szCs w:val="24"/>
              </w:rPr>
              <w:t xml:space="preserve"> (4,5% </w:t>
            </w:r>
            <w:proofErr w:type="spellStart"/>
            <w:r w:rsidRPr="00BF76EE">
              <w:rPr>
                <w:rFonts w:ascii="Arial" w:eastAsia="TimesNewRomanPSMT" w:hAnsi="Arial" w:cs="Arial"/>
                <w:sz w:val="24"/>
                <w:szCs w:val="24"/>
              </w:rPr>
              <w:t>ukupnog</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stanovništva</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županije</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odnosno</w:t>
            </w:r>
            <w:proofErr w:type="spellEnd"/>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ukupno</w:t>
            </w:r>
            <w:proofErr w:type="spellEnd"/>
            <w:r w:rsidRPr="00BF76EE">
              <w:rPr>
                <w:rFonts w:ascii="Arial" w:eastAsia="TimesNewRomanPSMT" w:hAnsi="Arial" w:cs="Arial"/>
                <w:sz w:val="24"/>
                <w:szCs w:val="24"/>
              </w:rPr>
              <w:t xml:space="preserve"> </w:t>
            </w:r>
            <w:r w:rsidRPr="00BF76EE">
              <w:rPr>
                <w:rFonts w:ascii="Arial" w:eastAsia="TimesNewRomanPSMT" w:hAnsi="Arial" w:cs="Arial"/>
                <w:b/>
                <w:sz w:val="24"/>
                <w:szCs w:val="24"/>
              </w:rPr>
              <w:t>4.983</w:t>
            </w:r>
            <w:r w:rsidRPr="00BF76EE">
              <w:rPr>
                <w:rFonts w:ascii="Arial" w:eastAsia="TimesNewRomanPSMT" w:hAnsi="Arial" w:cs="Arial"/>
                <w:sz w:val="24"/>
                <w:szCs w:val="24"/>
              </w:rPr>
              <w:t xml:space="preserve"> </w:t>
            </w:r>
            <w:proofErr w:type="spellStart"/>
            <w:r w:rsidRPr="00BF76EE">
              <w:rPr>
                <w:rFonts w:ascii="Arial" w:eastAsia="TimesNewRomanPSMT" w:hAnsi="Arial" w:cs="Arial"/>
                <w:sz w:val="24"/>
                <w:szCs w:val="24"/>
              </w:rPr>
              <w:t>kućanstva</w:t>
            </w:r>
            <w:proofErr w:type="spellEnd"/>
            <w:r w:rsidRPr="00BF76EE">
              <w:rPr>
                <w:rFonts w:ascii="Arial" w:eastAsia="TimesNewRomanPSMT" w:hAnsi="Arial" w:cs="Arial"/>
                <w:sz w:val="24"/>
                <w:szCs w:val="24"/>
              </w:rPr>
              <w:t>. Grad</w:t>
            </w:r>
          </w:p>
        </w:tc>
        <w:tc>
          <w:tcPr>
            <w:tcW w:w="5103" w:type="dxa"/>
          </w:tcPr>
          <w:p w14:paraId="5095E29A" w14:textId="77777777" w:rsidR="00BF76EE" w:rsidRPr="00BF76EE" w:rsidRDefault="00BF76EE" w:rsidP="00BF76EE">
            <w:pPr>
              <w:tabs>
                <w:tab w:val="left" w:pos="142"/>
              </w:tabs>
              <w:autoSpaceDE w:val="0"/>
              <w:autoSpaceDN w:val="0"/>
              <w:adjustRightInd w:val="0"/>
              <w:spacing w:line="276" w:lineRule="auto"/>
              <w:contextualSpacing/>
              <w:jc w:val="right"/>
              <w:rPr>
                <w:rFonts w:ascii="Arial" w:eastAsia="TimesNewRomanPSMT" w:hAnsi="Arial" w:cs="Arial"/>
                <w:sz w:val="24"/>
                <w:szCs w:val="24"/>
              </w:rPr>
            </w:pPr>
            <w:r w:rsidRPr="00BF76EE">
              <w:rPr>
                <w:rFonts w:ascii="Arial" w:eastAsia="TimesNewRomanPSMT" w:hAnsi="Arial" w:cs="Arial"/>
                <w:noProof/>
                <w:sz w:val="24"/>
                <w:szCs w:val="24"/>
              </w:rPr>
              <w:drawing>
                <wp:inline distT="0" distB="0" distL="0" distR="0" wp14:anchorId="49AAC964" wp14:editId="37FCCC1B">
                  <wp:extent cx="2743200" cy="2536177"/>
                  <wp:effectExtent l="0" t="0" r="0" b="0"/>
                  <wp:docPr id="2" name="Slika 2" descr="C:\Users\bribic.GKG\Desktop\ivanić g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bic.GKG\Desktop\ivanić gra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56219" cy="2548214"/>
                          </a:xfrm>
                          <a:prstGeom prst="rect">
                            <a:avLst/>
                          </a:prstGeom>
                          <a:noFill/>
                          <a:ln>
                            <a:noFill/>
                          </a:ln>
                        </pic:spPr>
                      </pic:pic>
                    </a:graphicData>
                  </a:graphic>
                </wp:inline>
              </w:drawing>
            </w:r>
          </w:p>
          <w:p w14:paraId="21231E44" w14:textId="77777777" w:rsidR="00BF76EE" w:rsidRPr="00BF76EE" w:rsidRDefault="00BF76EE" w:rsidP="00BF76EE">
            <w:pPr>
              <w:tabs>
                <w:tab w:val="left" w:pos="142"/>
              </w:tabs>
              <w:spacing w:line="276" w:lineRule="auto"/>
              <w:jc w:val="center"/>
              <w:rPr>
                <w:rFonts w:ascii="Arial" w:hAnsi="Arial" w:cs="Arial"/>
                <w:sz w:val="24"/>
                <w:szCs w:val="24"/>
              </w:rPr>
            </w:pPr>
            <w:proofErr w:type="spellStart"/>
            <w:r w:rsidRPr="00BF76EE">
              <w:rPr>
                <w:rFonts w:ascii="Arial" w:hAnsi="Arial" w:cs="Arial"/>
                <w:b/>
                <w:sz w:val="24"/>
                <w:szCs w:val="24"/>
              </w:rPr>
              <w:t>Slika</w:t>
            </w:r>
            <w:proofErr w:type="spellEnd"/>
            <w:r w:rsidRPr="00BF76EE">
              <w:rPr>
                <w:rFonts w:ascii="Arial" w:hAnsi="Arial" w:cs="Arial"/>
                <w:b/>
                <w:sz w:val="24"/>
                <w:szCs w:val="24"/>
              </w:rPr>
              <w:t xml:space="preserve"> 9.     </w:t>
            </w:r>
            <w:proofErr w:type="spellStart"/>
            <w:r w:rsidRPr="00BF76EE">
              <w:rPr>
                <w:rFonts w:ascii="Arial" w:hAnsi="Arial" w:cs="Arial"/>
                <w:sz w:val="24"/>
                <w:szCs w:val="24"/>
              </w:rPr>
              <w:t>Geografski</w:t>
            </w:r>
            <w:proofErr w:type="spellEnd"/>
            <w:r w:rsidRPr="00BF76EE">
              <w:rPr>
                <w:rFonts w:ascii="Arial" w:hAnsi="Arial" w:cs="Arial"/>
                <w:sz w:val="24"/>
                <w:szCs w:val="24"/>
              </w:rPr>
              <w:t xml:space="preserve"> </w:t>
            </w:r>
            <w:proofErr w:type="spellStart"/>
            <w:r w:rsidRPr="00BF76EE">
              <w:rPr>
                <w:rFonts w:ascii="Arial" w:hAnsi="Arial" w:cs="Arial"/>
                <w:sz w:val="24"/>
                <w:szCs w:val="24"/>
              </w:rPr>
              <w:t>položaj</w:t>
            </w:r>
            <w:proofErr w:type="spellEnd"/>
            <w:r w:rsidRPr="00BF76EE">
              <w:rPr>
                <w:rFonts w:ascii="Arial" w:hAnsi="Arial" w:cs="Arial"/>
                <w:sz w:val="24"/>
                <w:szCs w:val="24"/>
              </w:rPr>
              <w:t xml:space="preserve"> </w:t>
            </w:r>
            <w:proofErr w:type="spellStart"/>
            <w:r w:rsidRPr="00BF76EE">
              <w:rPr>
                <w:rFonts w:ascii="Arial" w:hAnsi="Arial" w:cs="Arial"/>
                <w:sz w:val="24"/>
                <w:szCs w:val="24"/>
              </w:rPr>
              <w:t>Grada</w:t>
            </w:r>
            <w:proofErr w:type="spellEnd"/>
          </w:p>
          <w:p w14:paraId="5B4CD4E4" w14:textId="77777777" w:rsidR="00BF76EE" w:rsidRPr="00BF76EE" w:rsidRDefault="00BF76EE" w:rsidP="00BF76EE">
            <w:pPr>
              <w:tabs>
                <w:tab w:val="left" w:pos="142"/>
              </w:tabs>
              <w:spacing w:line="276" w:lineRule="auto"/>
              <w:ind w:left="1168"/>
              <w:rPr>
                <w:rFonts w:ascii="Arial" w:hAnsi="Arial" w:cs="Arial"/>
                <w:sz w:val="24"/>
                <w:szCs w:val="24"/>
              </w:rPr>
            </w:pPr>
            <w:r w:rsidRPr="00BF76EE">
              <w:rPr>
                <w:rFonts w:ascii="Arial" w:hAnsi="Arial" w:cs="Arial"/>
                <w:sz w:val="24"/>
                <w:szCs w:val="24"/>
              </w:rPr>
              <w:t xml:space="preserve">        Ivanić-Grad</w:t>
            </w:r>
          </w:p>
        </w:tc>
      </w:tr>
    </w:tbl>
    <w:p w14:paraId="0E0A675C" w14:textId="77777777" w:rsidR="00BF76EE" w:rsidRDefault="00BF76E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je površine od 173,53 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a prosječna gustoća naseljenosti od 85 stanovnika/km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xml:space="preserve"> je niža od gustoće naseljenosti na području županije (101,27 st/km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w:t>
      </w:r>
    </w:p>
    <w:p w14:paraId="41B2A5C8" w14:textId="77777777" w:rsidR="00825CF1" w:rsidRPr="00BF76EE" w:rsidRDefault="00825CF1"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p>
    <w:p w14:paraId="52504936" w14:textId="5048C2B1" w:rsidR="00111896" w:rsidRDefault="00BF76EE" w:rsidP="00E24D45">
      <w:pPr>
        <w:tabs>
          <w:tab w:val="left" w:pos="709"/>
        </w:tabs>
        <w:autoSpaceDE w:val="0"/>
        <w:autoSpaceDN w:val="0"/>
        <w:adjustRightInd w:val="0"/>
        <w:ind w:firstLine="709"/>
        <w:contextualSpacing/>
        <w:jc w:val="both"/>
        <w:rPr>
          <w:rFonts w:ascii="Arial" w:hAnsi="Arial" w:cs="Arial"/>
          <w:sz w:val="24"/>
          <w:szCs w:val="24"/>
        </w:rPr>
      </w:pPr>
      <w:r w:rsidRPr="00BF76EE">
        <w:rPr>
          <w:rFonts w:ascii="Arial" w:eastAsia="TimesNewRomanPSMT" w:hAnsi="Arial" w:cs="Arial"/>
          <w:sz w:val="24"/>
          <w:szCs w:val="24"/>
          <w:lang w:eastAsia="en-US"/>
        </w:rPr>
        <w:t xml:space="preserve">Kao sastavni dio Zagrebačke županije, svi planovi vezani uz razvoj i poboljšanje uvjeta života građana u Gradu usko su vezani s planovima županije, pa tako i planovi u području zaštite okoliša i gospodarenja otpadom. </w:t>
      </w:r>
      <w:r w:rsidRPr="005B144A">
        <w:rPr>
          <w:rFonts w:ascii="Arial" w:eastAsia="ArialMT" w:hAnsi="Arial" w:cs="Arial"/>
          <w:sz w:val="24"/>
          <w:szCs w:val="24"/>
          <w:lang w:eastAsia="en-US"/>
        </w:rPr>
        <w:t>Tijekom 201</w:t>
      </w:r>
      <w:r w:rsidR="009712D6">
        <w:rPr>
          <w:rFonts w:ascii="Arial" w:eastAsia="ArialMT" w:hAnsi="Arial" w:cs="Arial"/>
          <w:sz w:val="24"/>
          <w:szCs w:val="24"/>
          <w:lang w:eastAsia="en-US"/>
        </w:rPr>
        <w:t>6</w:t>
      </w:r>
      <w:r w:rsidR="00EC0B92" w:rsidRPr="005B144A">
        <w:rPr>
          <w:rFonts w:ascii="Arial" w:eastAsia="ArialMT" w:hAnsi="Arial" w:cs="Arial"/>
          <w:sz w:val="24"/>
          <w:szCs w:val="24"/>
          <w:lang w:eastAsia="en-US"/>
        </w:rPr>
        <w:t>.</w:t>
      </w:r>
      <w:r w:rsidRPr="005B144A">
        <w:rPr>
          <w:rFonts w:ascii="Arial" w:eastAsia="ArialMT" w:hAnsi="Arial" w:cs="Arial"/>
          <w:sz w:val="24"/>
          <w:szCs w:val="24"/>
          <w:lang w:eastAsia="en-US"/>
        </w:rPr>
        <w:t xml:space="preserve"> godine je </w:t>
      </w:r>
      <w:r w:rsidR="004B353A" w:rsidRPr="005B144A">
        <w:rPr>
          <w:rFonts w:ascii="Arial" w:eastAsia="ArialMT" w:hAnsi="Arial" w:cs="Arial"/>
          <w:sz w:val="24"/>
          <w:szCs w:val="24"/>
          <w:lang w:eastAsia="en-US"/>
        </w:rPr>
        <w:t>u s</w:t>
      </w:r>
      <w:r w:rsidRPr="005B144A">
        <w:rPr>
          <w:rFonts w:ascii="Arial" w:eastAsia="ArialMT" w:hAnsi="Arial" w:cs="Arial"/>
          <w:sz w:val="24"/>
          <w:szCs w:val="24"/>
          <w:lang w:eastAsia="en-US"/>
        </w:rPr>
        <w:t xml:space="preserve">lužbenom Izvješću o provedbi spomenutog Plana zaključeno da se Plan provodi i realizira u planiranim rokovima te </w:t>
      </w:r>
      <w:r w:rsidR="000019A5" w:rsidRPr="005B144A">
        <w:rPr>
          <w:rFonts w:ascii="Arial" w:eastAsia="ArialMT" w:hAnsi="Arial" w:cs="Arial"/>
          <w:sz w:val="24"/>
          <w:szCs w:val="24"/>
          <w:lang w:eastAsia="en-US"/>
        </w:rPr>
        <w:t>se pozitivno ocjenjuje.</w:t>
      </w:r>
      <w:r w:rsidR="00E24D45">
        <w:rPr>
          <w:rFonts w:ascii="Arial" w:eastAsia="TimesNewRomanPSMT" w:hAnsi="Arial" w:cs="Arial"/>
          <w:sz w:val="24"/>
          <w:szCs w:val="24"/>
          <w:lang w:eastAsia="en-US"/>
        </w:rPr>
        <w:t xml:space="preserve"> </w:t>
      </w:r>
      <w:r w:rsidR="00111896" w:rsidRPr="00111896">
        <w:rPr>
          <w:rFonts w:ascii="Arial" w:hAnsi="Arial" w:cs="Arial"/>
          <w:sz w:val="24"/>
          <w:szCs w:val="24"/>
        </w:rPr>
        <w:t xml:space="preserve">Na osnovi iznijetih podataka u ovome Izvješću može se ocijeniti da se Plan gospodarenja otpadom Grada Ivanić-Grada u velikoj mjeri realizira u planiranim rokovima i putem planiranih mjera i ciljeva. U tom procesu pozitivnim </w:t>
      </w:r>
      <w:r w:rsidR="00111896">
        <w:rPr>
          <w:rFonts w:ascii="Arial" w:hAnsi="Arial" w:cs="Arial"/>
          <w:sz w:val="24"/>
          <w:szCs w:val="24"/>
        </w:rPr>
        <w:t>je</w:t>
      </w:r>
      <w:r w:rsidR="00111896" w:rsidRPr="00111896">
        <w:rPr>
          <w:rFonts w:ascii="Arial" w:hAnsi="Arial" w:cs="Arial"/>
          <w:sz w:val="24"/>
          <w:szCs w:val="24"/>
        </w:rPr>
        <w:t xml:space="preserve"> ocijen</w:t>
      </w:r>
      <w:r w:rsidR="00111896">
        <w:rPr>
          <w:rFonts w:ascii="Arial" w:hAnsi="Arial" w:cs="Arial"/>
          <w:sz w:val="24"/>
          <w:szCs w:val="24"/>
        </w:rPr>
        <w:t>jeno</w:t>
      </w:r>
      <w:r w:rsidR="00111896" w:rsidRPr="00111896">
        <w:rPr>
          <w:rFonts w:ascii="Arial" w:hAnsi="Arial" w:cs="Arial"/>
          <w:sz w:val="24"/>
          <w:szCs w:val="24"/>
        </w:rPr>
        <w:t xml:space="preserve"> slijedeće:</w:t>
      </w:r>
    </w:p>
    <w:p w14:paraId="10A84F54" w14:textId="77777777" w:rsidR="00E24D45" w:rsidRPr="00E24D45" w:rsidRDefault="00E24D45" w:rsidP="00E24D45">
      <w:pPr>
        <w:tabs>
          <w:tab w:val="left" w:pos="709"/>
        </w:tabs>
        <w:autoSpaceDE w:val="0"/>
        <w:autoSpaceDN w:val="0"/>
        <w:adjustRightInd w:val="0"/>
        <w:ind w:firstLine="709"/>
        <w:contextualSpacing/>
        <w:jc w:val="both"/>
        <w:rPr>
          <w:rFonts w:ascii="Arial" w:eastAsia="TimesNewRomanPSMT" w:hAnsi="Arial" w:cs="Arial"/>
          <w:sz w:val="24"/>
          <w:szCs w:val="24"/>
          <w:lang w:eastAsia="en-US"/>
        </w:rPr>
      </w:pPr>
    </w:p>
    <w:p w14:paraId="6D157CE6" w14:textId="23F8004A" w:rsidR="00111896" w:rsidRDefault="00111896" w:rsidP="00111896">
      <w:pPr>
        <w:spacing w:after="0"/>
        <w:jc w:val="both"/>
        <w:rPr>
          <w:rFonts w:ascii="Arial" w:hAnsi="Arial" w:cs="Arial"/>
          <w:sz w:val="24"/>
          <w:szCs w:val="24"/>
        </w:rPr>
      </w:pPr>
      <w:r>
        <w:rPr>
          <w:rFonts w:ascii="Arial" w:hAnsi="Arial" w:cs="Arial"/>
          <w:sz w:val="24"/>
          <w:szCs w:val="24"/>
        </w:rPr>
        <w:t>- da je u</w:t>
      </w:r>
      <w:r w:rsidR="0035608C">
        <w:rPr>
          <w:rFonts w:ascii="Arial" w:hAnsi="Arial" w:cs="Arial"/>
          <w:sz w:val="24"/>
          <w:szCs w:val="24"/>
        </w:rPr>
        <w:t xml:space="preserve"> suradnji s FZOEU</w:t>
      </w:r>
      <w:r>
        <w:rPr>
          <w:rFonts w:ascii="Arial" w:hAnsi="Arial" w:cs="Arial"/>
          <w:sz w:val="24"/>
          <w:szCs w:val="24"/>
        </w:rPr>
        <w:t xml:space="preserve"> </w:t>
      </w:r>
      <w:r w:rsidR="0035608C">
        <w:rPr>
          <w:rFonts w:ascii="Arial" w:hAnsi="Arial" w:cs="Arial"/>
          <w:sz w:val="24"/>
          <w:szCs w:val="24"/>
        </w:rPr>
        <w:t>izrađena</w:t>
      </w:r>
      <w:r w:rsidR="009712D6">
        <w:rPr>
          <w:rFonts w:ascii="Arial" w:hAnsi="Arial" w:cs="Arial"/>
          <w:sz w:val="24"/>
          <w:szCs w:val="24"/>
        </w:rPr>
        <w:t xml:space="preserve"> projektna dokumentacija</w:t>
      </w:r>
      <w:r w:rsidRPr="00111896">
        <w:rPr>
          <w:rFonts w:ascii="Arial" w:hAnsi="Arial" w:cs="Arial"/>
          <w:sz w:val="24"/>
          <w:szCs w:val="24"/>
        </w:rPr>
        <w:t xml:space="preserve"> za izgradnju plohe 6 na koju će se odlagati miješani komunalni otpad do izgradnje ŽCGO, te dovršenje sanacije odlagališta komunalnog otpada </w:t>
      </w:r>
      <w:proofErr w:type="spellStart"/>
      <w:r w:rsidRPr="00111896">
        <w:rPr>
          <w:rFonts w:ascii="Arial" w:hAnsi="Arial" w:cs="Arial"/>
          <w:sz w:val="24"/>
          <w:szCs w:val="24"/>
        </w:rPr>
        <w:t>Tarno</w:t>
      </w:r>
      <w:proofErr w:type="spellEnd"/>
      <w:r w:rsidRPr="00111896">
        <w:rPr>
          <w:rFonts w:ascii="Arial" w:hAnsi="Arial" w:cs="Arial"/>
          <w:sz w:val="24"/>
          <w:szCs w:val="24"/>
        </w:rPr>
        <w:t xml:space="preserve">; </w:t>
      </w:r>
    </w:p>
    <w:p w14:paraId="54EDE97E" w14:textId="7E2CF36D" w:rsidR="00E24D45" w:rsidRPr="00111896" w:rsidRDefault="00E24D45" w:rsidP="00111896">
      <w:pPr>
        <w:spacing w:after="0"/>
        <w:jc w:val="both"/>
        <w:rPr>
          <w:rFonts w:ascii="Arial" w:hAnsi="Arial" w:cs="Arial"/>
          <w:sz w:val="24"/>
          <w:szCs w:val="24"/>
        </w:rPr>
      </w:pPr>
      <w:r>
        <w:rPr>
          <w:rFonts w:ascii="Arial" w:hAnsi="Arial" w:cs="Arial"/>
          <w:sz w:val="24"/>
          <w:szCs w:val="24"/>
        </w:rPr>
        <w:t>- da je p</w:t>
      </w:r>
      <w:r w:rsidRPr="00E24D45">
        <w:rPr>
          <w:rFonts w:ascii="Arial" w:hAnsi="Arial" w:cs="Arial"/>
          <w:sz w:val="24"/>
          <w:szCs w:val="24"/>
        </w:rPr>
        <w:t>rojekt izg</w:t>
      </w:r>
      <w:r>
        <w:rPr>
          <w:rFonts w:ascii="Arial" w:hAnsi="Arial" w:cs="Arial"/>
          <w:sz w:val="24"/>
          <w:szCs w:val="24"/>
        </w:rPr>
        <w:t>radnje plohe 6 na odlagalištu</w:t>
      </w:r>
      <w:r w:rsidRPr="00E24D45">
        <w:rPr>
          <w:rFonts w:ascii="Arial" w:hAnsi="Arial" w:cs="Arial"/>
          <w:sz w:val="24"/>
          <w:szCs w:val="24"/>
        </w:rPr>
        <w:t xml:space="preserve"> započeo i završio tijekom 2017.g., a na osnovu načelne suglasnosti Fonda za zaštitu okoliša i energetske učinkovitosti za provođenje postupka javne nabave za izgradnju predmetne plohe 6 (izdana 21.03.2017.).</w:t>
      </w:r>
    </w:p>
    <w:p w14:paraId="6C656D0D" w14:textId="77777777" w:rsidR="00111896" w:rsidRPr="00111896" w:rsidRDefault="00111896" w:rsidP="00111896">
      <w:pPr>
        <w:spacing w:after="0"/>
        <w:jc w:val="both"/>
        <w:rPr>
          <w:rFonts w:ascii="Arial" w:hAnsi="Arial" w:cs="Arial"/>
          <w:sz w:val="24"/>
          <w:szCs w:val="24"/>
        </w:rPr>
      </w:pPr>
      <w:r>
        <w:rPr>
          <w:rFonts w:ascii="Arial" w:hAnsi="Arial" w:cs="Arial"/>
          <w:sz w:val="24"/>
          <w:szCs w:val="24"/>
        </w:rPr>
        <w:lastRenderedPageBreak/>
        <w:t>- p</w:t>
      </w:r>
      <w:r w:rsidRPr="00111896">
        <w:rPr>
          <w:rFonts w:ascii="Arial" w:hAnsi="Arial" w:cs="Arial"/>
          <w:sz w:val="24"/>
          <w:szCs w:val="24"/>
        </w:rPr>
        <w:t xml:space="preserve">ostignut je trend smanjenja količina komunalnog otpada koje se odlažu na odlagalište komunalnog otpada </w:t>
      </w:r>
      <w:proofErr w:type="spellStart"/>
      <w:r w:rsidRPr="00111896">
        <w:rPr>
          <w:rFonts w:ascii="Arial" w:hAnsi="Arial" w:cs="Arial"/>
          <w:sz w:val="24"/>
          <w:szCs w:val="24"/>
        </w:rPr>
        <w:t>Tarno</w:t>
      </w:r>
      <w:proofErr w:type="spellEnd"/>
      <w:r w:rsidRPr="00111896">
        <w:rPr>
          <w:rFonts w:ascii="Arial" w:hAnsi="Arial" w:cs="Arial"/>
          <w:sz w:val="24"/>
          <w:szCs w:val="24"/>
        </w:rPr>
        <w:t xml:space="preserve"> kao jedan od najvažnijih ciljeva PGO-a;</w:t>
      </w:r>
    </w:p>
    <w:p w14:paraId="1D83A50B" w14:textId="77777777" w:rsidR="00E24D45" w:rsidRDefault="00111896" w:rsidP="00111896">
      <w:pPr>
        <w:spacing w:after="0"/>
        <w:jc w:val="both"/>
        <w:rPr>
          <w:rFonts w:ascii="Arial" w:hAnsi="Arial" w:cs="Arial"/>
          <w:sz w:val="24"/>
          <w:szCs w:val="24"/>
        </w:rPr>
      </w:pPr>
      <w:r>
        <w:rPr>
          <w:rFonts w:ascii="Arial" w:hAnsi="Arial" w:cs="Arial"/>
          <w:sz w:val="24"/>
          <w:szCs w:val="24"/>
        </w:rPr>
        <w:t xml:space="preserve">- </w:t>
      </w:r>
      <w:r w:rsidR="008847E4">
        <w:rPr>
          <w:rFonts w:ascii="Arial" w:hAnsi="Arial" w:cs="Arial"/>
          <w:sz w:val="24"/>
          <w:szCs w:val="24"/>
        </w:rPr>
        <w:t>i</w:t>
      </w:r>
      <w:r w:rsidRPr="00111896">
        <w:rPr>
          <w:rFonts w:ascii="Arial" w:hAnsi="Arial" w:cs="Arial"/>
          <w:sz w:val="24"/>
          <w:szCs w:val="24"/>
        </w:rPr>
        <w:t xml:space="preserve">zrađen je Program odvojenog sakupljanja otpada sukladno Zakonu o održivom gospodarenju otpadom; </w:t>
      </w:r>
    </w:p>
    <w:p w14:paraId="0A158256" w14:textId="0D2562AE" w:rsidR="00111896" w:rsidRPr="00111896" w:rsidRDefault="00E24D45" w:rsidP="00111896">
      <w:pPr>
        <w:spacing w:after="0"/>
        <w:jc w:val="both"/>
        <w:rPr>
          <w:rFonts w:ascii="Arial" w:hAnsi="Arial" w:cs="Arial"/>
          <w:sz w:val="24"/>
          <w:szCs w:val="24"/>
        </w:rPr>
      </w:pPr>
      <w:r>
        <w:rPr>
          <w:rFonts w:ascii="Arial" w:hAnsi="Arial" w:cs="Arial"/>
          <w:sz w:val="24"/>
          <w:szCs w:val="24"/>
        </w:rPr>
        <w:t xml:space="preserve">- </w:t>
      </w:r>
      <w:r w:rsidR="00111896" w:rsidRPr="00111896">
        <w:rPr>
          <w:rFonts w:ascii="Arial" w:hAnsi="Arial" w:cs="Arial"/>
          <w:sz w:val="24"/>
          <w:szCs w:val="24"/>
        </w:rPr>
        <w:t xml:space="preserve">Realizira se odvojeno prikupljanje pojedinih korisnih sastavnica otpada u kućanstvima i na zelenim otocima koje se predaju </w:t>
      </w:r>
      <w:proofErr w:type="spellStart"/>
      <w:r w:rsidR="00111896" w:rsidRPr="00111896">
        <w:rPr>
          <w:rFonts w:ascii="Arial" w:hAnsi="Arial" w:cs="Arial"/>
          <w:sz w:val="24"/>
          <w:szCs w:val="24"/>
        </w:rPr>
        <w:t>oporabiteljima</w:t>
      </w:r>
      <w:proofErr w:type="spellEnd"/>
      <w:r w:rsidR="00111896" w:rsidRPr="00111896">
        <w:rPr>
          <w:rFonts w:ascii="Arial" w:hAnsi="Arial" w:cs="Arial"/>
          <w:sz w:val="24"/>
          <w:szCs w:val="24"/>
        </w:rPr>
        <w:t>;</w:t>
      </w:r>
    </w:p>
    <w:p w14:paraId="7635E565" w14:textId="77777777" w:rsidR="00111896" w:rsidRPr="00111896" w:rsidRDefault="00111896" w:rsidP="00111896">
      <w:pPr>
        <w:spacing w:after="0"/>
        <w:jc w:val="both"/>
        <w:rPr>
          <w:rFonts w:ascii="Arial" w:hAnsi="Arial" w:cs="Arial"/>
          <w:sz w:val="24"/>
          <w:szCs w:val="24"/>
        </w:rPr>
      </w:pPr>
      <w:r>
        <w:rPr>
          <w:rFonts w:ascii="Arial" w:hAnsi="Arial" w:cs="Arial"/>
          <w:sz w:val="24"/>
          <w:szCs w:val="24"/>
        </w:rPr>
        <w:t>- k</w:t>
      </w:r>
      <w:r w:rsidRPr="00111896">
        <w:rPr>
          <w:rFonts w:ascii="Arial" w:hAnsi="Arial" w:cs="Arial"/>
          <w:sz w:val="24"/>
          <w:szCs w:val="24"/>
        </w:rPr>
        <w:t>ontinuirano se saniraju divlje deponije koje nastaju na području Grada Ivanić-Grada;</w:t>
      </w:r>
    </w:p>
    <w:p w14:paraId="0CAE50D3" w14:textId="77777777" w:rsidR="00111896" w:rsidRPr="00111896" w:rsidRDefault="00111896" w:rsidP="00111896">
      <w:pPr>
        <w:spacing w:after="0"/>
        <w:jc w:val="both"/>
        <w:rPr>
          <w:rFonts w:ascii="Arial" w:hAnsi="Arial" w:cs="Arial"/>
          <w:sz w:val="24"/>
          <w:szCs w:val="24"/>
        </w:rPr>
      </w:pPr>
      <w:r>
        <w:rPr>
          <w:rFonts w:ascii="Arial" w:hAnsi="Arial" w:cs="Arial"/>
          <w:sz w:val="24"/>
          <w:szCs w:val="24"/>
        </w:rPr>
        <w:t>- v</w:t>
      </w:r>
      <w:r w:rsidRPr="00111896">
        <w:rPr>
          <w:rFonts w:ascii="Arial" w:hAnsi="Arial" w:cs="Arial"/>
          <w:sz w:val="24"/>
          <w:szCs w:val="24"/>
        </w:rPr>
        <w:t>rši se edukacija građana od najmlađih generacija pa nadalje o nužnosti odvojenog prikupljanja otpada na mjestu njegova nastanka i motivira ih se na odlaganje korisnih komponenata otpada što ima za posljedicu smanjenje troškova i količina otpada za zbrinjavanje;</w:t>
      </w:r>
    </w:p>
    <w:p w14:paraId="165F6F51" w14:textId="77777777" w:rsidR="00111896" w:rsidRPr="00111896" w:rsidRDefault="00111896" w:rsidP="0035608C">
      <w:pPr>
        <w:spacing w:after="0"/>
        <w:jc w:val="both"/>
        <w:rPr>
          <w:rFonts w:ascii="Arial" w:hAnsi="Arial" w:cs="Arial"/>
          <w:sz w:val="24"/>
          <w:szCs w:val="24"/>
        </w:rPr>
      </w:pPr>
      <w:r>
        <w:rPr>
          <w:rFonts w:ascii="Arial" w:hAnsi="Arial" w:cs="Arial"/>
          <w:sz w:val="24"/>
          <w:szCs w:val="24"/>
        </w:rPr>
        <w:t>- n</w:t>
      </w:r>
      <w:r w:rsidRPr="00111896">
        <w:rPr>
          <w:rFonts w:ascii="Arial" w:hAnsi="Arial" w:cs="Arial"/>
          <w:sz w:val="24"/>
          <w:szCs w:val="24"/>
        </w:rPr>
        <w:t xml:space="preserve">a odlagalištu </w:t>
      </w:r>
      <w:proofErr w:type="spellStart"/>
      <w:r w:rsidRPr="00111896">
        <w:rPr>
          <w:rFonts w:ascii="Arial" w:hAnsi="Arial" w:cs="Arial"/>
          <w:sz w:val="24"/>
          <w:szCs w:val="24"/>
        </w:rPr>
        <w:t>Tarno</w:t>
      </w:r>
      <w:proofErr w:type="spellEnd"/>
      <w:r w:rsidRPr="00111896">
        <w:rPr>
          <w:rFonts w:ascii="Arial" w:hAnsi="Arial" w:cs="Arial"/>
          <w:sz w:val="24"/>
          <w:szCs w:val="24"/>
        </w:rPr>
        <w:t xml:space="preserve"> kontinuirano se provodi nadzor nad zbrinjavanjem otpada, a svakodnevno se prati i količina odloženog otpada;</w:t>
      </w:r>
    </w:p>
    <w:p w14:paraId="663E46E6" w14:textId="77777777" w:rsidR="00111896" w:rsidRPr="00111896" w:rsidRDefault="00111896" w:rsidP="00111896">
      <w:pPr>
        <w:spacing w:after="0"/>
        <w:jc w:val="both"/>
        <w:rPr>
          <w:rFonts w:ascii="Arial" w:hAnsi="Arial" w:cs="Arial"/>
          <w:sz w:val="24"/>
          <w:szCs w:val="24"/>
        </w:rPr>
      </w:pPr>
      <w:r>
        <w:rPr>
          <w:rFonts w:ascii="Arial" w:hAnsi="Arial" w:cs="Arial"/>
          <w:sz w:val="24"/>
          <w:szCs w:val="24"/>
        </w:rPr>
        <w:t>- n</w:t>
      </w:r>
      <w:r w:rsidRPr="00111896">
        <w:rPr>
          <w:rFonts w:ascii="Arial" w:hAnsi="Arial" w:cs="Arial"/>
          <w:sz w:val="24"/>
          <w:szCs w:val="24"/>
        </w:rPr>
        <w:t xml:space="preserve">a odlagalištu </w:t>
      </w:r>
      <w:proofErr w:type="spellStart"/>
      <w:r w:rsidRPr="00111896">
        <w:rPr>
          <w:rFonts w:ascii="Arial" w:hAnsi="Arial" w:cs="Arial"/>
          <w:sz w:val="24"/>
          <w:szCs w:val="24"/>
        </w:rPr>
        <w:t>Tarno</w:t>
      </w:r>
      <w:proofErr w:type="spellEnd"/>
      <w:r w:rsidRPr="00111896">
        <w:rPr>
          <w:rFonts w:ascii="Arial" w:hAnsi="Arial" w:cs="Arial"/>
          <w:sz w:val="24"/>
          <w:szCs w:val="24"/>
        </w:rPr>
        <w:t xml:space="preserve"> provode se sve potrebne mjere za smanjenje štetnih utjecaja odloženog otpada na okoliš (zaštita podzemnih voda, </w:t>
      </w:r>
      <w:proofErr w:type="spellStart"/>
      <w:r w:rsidRPr="00111896">
        <w:rPr>
          <w:rFonts w:ascii="Arial" w:hAnsi="Arial" w:cs="Arial"/>
          <w:sz w:val="24"/>
          <w:szCs w:val="24"/>
        </w:rPr>
        <w:t>otplinjavanje</w:t>
      </w:r>
      <w:proofErr w:type="spellEnd"/>
      <w:r w:rsidRPr="00111896">
        <w:rPr>
          <w:rFonts w:ascii="Arial" w:hAnsi="Arial" w:cs="Arial"/>
          <w:sz w:val="24"/>
          <w:szCs w:val="24"/>
        </w:rPr>
        <w:t xml:space="preserve"> odlagališta, sakupljanje </w:t>
      </w:r>
      <w:proofErr w:type="spellStart"/>
      <w:r w:rsidRPr="00111896">
        <w:rPr>
          <w:rFonts w:ascii="Arial" w:hAnsi="Arial" w:cs="Arial"/>
          <w:sz w:val="24"/>
          <w:szCs w:val="24"/>
        </w:rPr>
        <w:t>procjednih</w:t>
      </w:r>
      <w:proofErr w:type="spellEnd"/>
      <w:r w:rsidRPr="00111896">
        <w:rPr>
          <w:rFonts w:ascii="Arial" w:hAnsi="Arial" w:cs="Arial"/>
          <w:sz w:val="24"/>
          <w:szCs w:val="24"/>
        </w:rPr>
        <w:t xml:space="preserve"> voda i drugo); </w:t>
      </w:r>
    </w:p>
    <w:p w14:paraId="7E32C28A" w14:textId="77777777" w:rsidR="00111896" w:rsidRPr="00111896" w:rsidRDefault="00111896" w:rsidP="00111896">
      <w:pPr>
        <w:spacing w:after="0"/>
        <w:jc w:val="both"/>
        <w:rPr>
          <w:rFonts w:ascii="Arial" w:hAnsi="Arial" w:cs="Arial"/>
          <w:sz w:val="24"/>
          <w:szCs w:val="24"/>
        </w:rPr>
      </w:pPr>
      <w:r>
        <w:rPr>
          <w:rFonts w:ascii="Arial" w:hAnsi="Arial" w:cs="Arial"/>
          <w:sz w:val="24"/>
          <w:szCs w:val="24"/>
        </w:rPr>
        <w:t>- p</w:t>
      </w:r>
      <w:r w:rsidRPr="00111896">
        <w:rPr>
          <w:rFonts w:ascii="Arial" w:hAnsi="Arial" w:cs="Arial"/>
          <w:sz w:val="24"/>
          <w:szCs w:val="24"/>
        </w:rPr>
        <w:t xml:space="preserve">riprema se izgradnja </w:t>
      </w:r>
      <w:proofErr w:type="spellStart"/>
      <w:r w:rsidRPr="00111896">
        <w:rPr>
          <w:rFonts w:ascii="Arial" w:hAnsi="Arial" w:cs="Arial"/>
          <w:sz w:val="24"/>
          <w:szCs w:val="24"/>
        </w:rPr>
        <w:t>reciklažnog</w:t>
      </w:r>
      <w:proofErr w:type="spellEnd"/>
      <w:r w:rsidRPr="00111896">
        <w:rPr>
          <w:rFonts w:ascii="Arial" w:hAnsi="Arial" w:cs="Arial"/>
          <w:sz w:val="24"/>
          <w:szCs w:val="24"/>
        </w:rPr>
        <w:t xml:space="preserve"> dvorišta u okviru postojećeg odlagališta komunalnog otpada </w:t>
      </w:r>
      <w:proofErr w:type="spellStart"/>
      <w:r w:rsidRPr="00111896">
        <w:rPr>
          <w:rFonts w:ascii="Arial" w:hAnsi="Arial" w:cs="Arial"/>
          <w:sz w:val="24"/>
          <w:szCs w:val="24"/>
        </w:rPr>
        <w:t>Tarno</w:t>
      </w:r>
      <w:proofErr w:type="spellEnd"/>
      <w:r w:rsidRPr="00111896">
        <w:rPr>
          <w:rFonts w:ascii="Arial" w:hAnsi="Arial" w:cs="Arial"/>
          <w:sz w:val="24"/>
          <w:szCs w:val="24"/>
        </w:rPr>
        <w:t>;</w:t>
      </w:r>
    </w:p>
    <w:p w14:paraId="7C5E11EE" w14:textId="77777777" w:rsidR="00111896" w:rsidRPr="00111896" w:rsidRDefault="00111896" w:rsidP="00111896">
      <w:pPr>
        <w:jc w:val="both"/>
        <w:rPr>
          <w:rFonts w:ascii="Arial" w:hAnsi="Arial" w:cs="Arial"/>
          <w:sz w:val="24"/>
          <w:szCs w:val="24"/>
        </w:rPr>
      </w:pPr>
      <w:r w:rsidRPr="009712D6">
        <w:rPr>
          <w:rFonts w:ascii="Arial" w:hAnsi="Arial" w:cs="Arial"/>
          <w:sz w:val="24"/>
          <w:szCs w:val="24"/>
        </w:rPr>
        <w:t>- priprema se raspisivanje natječaja za dodjelu koncesije za gospodarenje građevinskim otpadom na području Grada Ivanić-Grada.</w:t>
      </w:r>
    </w:p>
    <w:p w14:paraId="3FE2C395" w14:textId="28F0FAB4" w:rsidR="004B353A" w:rsidRPr="005B144A" w:rsidRDefault="00BF76EE" w:rsidP="00E24D45">
      <w:pPr>
        <w:autoSpaceDE w:val="0"/>
        <w:autoSpaceDN w:val="0"/>
        <w:adjustRightInd w:val="0"/>
        <w:ind w:firstLine="709"/>
        <w:jc w:val="both"/>
        <w:rPr>
          <w:rFonts w:ascii="Arial" w:eastAsia="ArialMT" w:hAnsi="Arial" w:cs="Arial"/>
          <w:sz w:val="24"/>
          <w:szCs w:val="24"/>
          <w:lang w:eastAsia="en-US"/>
        </w:rPr>
      </w:pPr>
      <w:r w:rsidRPr="005B144A">
        <w:rPr>
          <w:rFonts w:ascii="Arial" w:eastAsia="ArialMT" w:hAnsi="Arial" w:cs="Arial"/>
          <w:sz w:val="24"/>
          <w:szCs w:val="24"/>
          <w:lang w:eastAsia="en-US"/>
        </w:rPr>
        <w:t>Buduće planiranje u sektoru gospodarenja otpadom u Gradu Ivanić-Gradu mora biti usklađeno s Planom gospodar</w:t>
      </w:r>
      <w:r w:rsidR="009E359E">
        <w:rPr>
          <w:rFonts w:ascii="Arial" w:eastAsia="ArialMT" w:hAnsi="Arial" w:cs="Arial"/>
          <w:sz w:val="24"/>
          <w:szCs w:val="24"/>
          <w:lang w:eastAsia="en-US"/>
        </w:rPr>
        <w:t>enja otpadom RH</w:t>
      </w:r>
      <w:r w:rsidR="00175F6C">
        <w:rPr>
          <w:rFonts w:ascii="Arial" w:eastAsia="ArialMT" w:hAnsi="Arial" w:cs="Arial"/>
          <w:sz w:val="24"/>
          <w:szCs w:val="24"/>
          <w:lang w:eastAsia="en-US"/>
        </w:rPr>
        <w:t xml:space="preserve"> (u daljnjem tekstu: Plan GO RH)</w:t>
      </w:r>
      <w:r w:rsidR="000663FB">
        <w:rPr>
          <w:rFonts w:ascii="Arial" w:eastAsia="ArialMT" w:hAnsi="Arial" w:cs="Arial"/>
          <w:sz w:val="24"/>
          <w:szCs w:val="24"/>
          <w:lang w:eastAsia="en-US"/>
        </w:rPr>
        <w:t>, ali isto tako, sukladno</w:t>
      </w:r>
      <w:r w:rsidRPr="005B144A">
        <w:rPr>
          <w:rFonts w:ascii="Arial" w:eastAsia="ArialMT" w:hAnsi="Arial" w:cs="Arial"/>
          <w:sz w:val="24"/>
          <w:szCs w:val="24"/>
          <w:lang w:eastAsia="en-US"/>
        </w:rPr>
        <w:t xml:space="preserve"> Zakonu, JLS je dužna provoditi razne aktivnosti i mjere u cilju uspostave cjelovitog sustava gospodarenja otpadom na svom </w:t>
      </w:r>
      <w:proofErr w:type="spellStart"/>
      <w:r w:rsidRPr="005B144A">
        <w:rPr>
          <w:rFonts w:ascii="Arial" w:eastAsia="ArialMT" w:hAnsi="Arial" w:cs="Arial"/>
          <w:sz w:val="24"/>
          <w:szCs w:val="24"/>
          <w:lang w:eastAsia="en-US"/>
        </w:rPr>
        <w:t>području.</w:t>
      </w:r>
      <w:proofErr w:type="spellEnd"/>
      <w:r w:rsidRPr="005B144A">
        <w:rPr>
          <w:rFonts w:ascii="Arial" w:eastAsia="ArialMT" w:hAnsi="Arial" w:cs="Arial"/>
          <w:sz w:val="24"/>
          <w:szCs w:val="24"/>
          <w:lang w:eastAsia="en-US"/>
        </w:rPr>
        <w:t>.</w:t>
      </w:r>
    </w:p>
    <w:p w14:paraId="79760929" w14:textId="77777777" w:rsidR="00BF76EE" w:rsidRPr="005B144A" w:rsidRDefault="00BF76EE" w:rsidP="00E24D45">
      <w:pPr>
        <w:autoSpaceDE w:val="0"/>
        <w:autoSpaceDN w:val="0"/>
        <w:adjustRightInd w:val="0"/>
        <w:ind w:firstLine="709"/>
        <w:jc w:val="both"/>
        <w:rPr>
          <w:rFonts w:ascii="Arial" w:eastAsia="ArialMT" w:hAnsi="Arial" w:cs="Arial"/>
          <w:sz w:val="24"/>
          <w:szCs w:val="24"/>
          <w:lang w:eastAsia="en-US"/>
        </w:rPr>
      </w:pPr>
      <w:r w:rsidRPr="005B144A">
        <w:rPr>
          <w:rFonts w:ascii="Arial" w:eastAsia="ArialMT" w:hAnsi="Arial" w:cs="Arial"/>
          <w:sz w:val="24"/>
          <w:szCs w:val="24"/>
          <w:lang w:eastAsia="en-US"/>
        </w:rPr>
        <w:t>U Planu su analizirani sadašnji tokovi otpada na području Zagrebačke županije te je definiran budući način sustava gospodarenja otpadom. Projekcije kretanja količina proizvedenog komunalnog otpada navode porast  od 2,5% na godišnjem nivou.</w:t>
      </w:r>
    </w:p>
    <w:p w14:paraId="404A6886" w14:textId="77777777" w:rsidR="00BF76EE" w:rsidRPr="00BF76EE" w:rsidRDefault="00BF76EE" w:rsidP="00BF76EE">
      <w:pPr>
        <w:autoSpaceDE w:val="0"/>
        <w:autoSpaceDN w:val="0"/>
        <w:adjustRightInd w:val="0"/>
        <w:spacing w:after="0"/>
        <w:jc w:val="both"/>
        <w:rPr>
          <w:rFonts w:ascii="Arial" w:eastAsia="ArialMT" w:hAnsi="Arial" w:cs="Arial"/>
          <w:sz w:val="24"/>
          <w:szCs w:val="24"/>
          <w:lang w:eastAsia="en-US"/>
        </w:rPr>
      </w:pPr>
      <w:r w:rsidRPr="005B144A">
        <w:rPr>
          <w:rFonts w:ascii="Arial" w:eastAsia="ArialMT" w:hAnsi="Arial" w:cs="Arial"/>
          <w:sz w:val="24"/>
          <w:szCs w:val="24"/>
          <w:lang w:eastAsia="en-US"/>
        </w:rPr>
        <w:t xml:space="preserve"> Najznačajniji ciljevi Plana GO ZŽ su:</w:t>
      </w:r>
    </w:p>
    <w:p w14:paraId="0198B5A0" w14:textId="77777777"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 xml:space="preserve">uspostava jedinstvene organizacije gospodarenja otpadom na razini Zagrebačke županije, </w:t>
      </w:r>
    </w:p>
    <w:p w14:paraId="5A7C5F8A" w14:textId="77777777"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stalni razvoj sustava odvojenog skupljanja otpada,</w:t>
      </w:r>
    </w:p>
    <w:p w14:paraId="706A159C" w14:textId="77777777"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fazna izgradnja građevina za skladištenje, obradu i odlaganje otpada,</w:t>
      </w:r>
    </w:p>
    <w:p w14:paraId="30CBFD3B" w14:textId="77777777"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postojećih službenih odlagališta otpada,</w:t>
      </w:r>
    </w:p>
    <w:p w14:paraId="1CBE8824" w14:textId="77777777"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nelegalnih odlagališta otpada,</w:t>
      </w:r>
    </w:p>
    <w:p w14:paraId="5479A066" w14:textId="77777777" w:rsidR="00BF76EE" w:rsidRPr="00BF76EE" w:rsidRDefault="00BF76EE" w:rsidP="00BF76EE">
      <w:pPr>
        <w:numPr>
          <w:ilvl w:val="0"/>
          <w:numId w:val="25"/>
        </w:numPr>
        <w:autoSpaceDE w:val="0"/>
        <w:autoSpaceDN w:val="0"/>
        <w:adjustRightInd w:val="0"/>
        <w:spacing w:after="240"/>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uspostava efikasnog nadzora nad sustavom gospodarenja otpadom;</w:t>
      </w:r>
    </w:p>
    <w:p w14:paraId="0CF5F13C" w14:textId="736F7A36" w:rsidR="00175F6C" w:rsidRDefault="00175F6C" w:rsidP="00E24D45">
      <w:pPr>
        <w:tabs>
          <w:tab w:val="left" w:pos="709"/>
        </w:tabs>
        <w:spacing w:after="0"/>
        <w:ind w:firstLine="709"/>
        <w:jc w:val="both"/>
        <w:rPr>
          <w:rFonts w:ascii="Arial" w:eastAsia="Times New Roman" w:hAnsi="Arial" w:cs="Arial"/>
          <w:color w:val="000000"/>
          <w:sz w:val="24"/>
          <w:szCs w:val="24"/>
        </w:rPr>
      </w:pPr>
      <w:r w:rsidRPr="00175F6C">
        <w:rPr>
          <w:rFonts w:ascii="Arial" w:eastAsia="Times New Roman" w:hAnsi="Arial" w:cs="Arial"/>
          <w:color w:val="000000"/>
          <w:sz w:val="24"/>
          <w:szCs w:val="24"/>
        </w:rPr>
        <w:t xml:space="preserve">Grad Ivanić Grad i </w:t>
      </w:r>
      <w:proofErr w:type="spellStart"/>
      <w:r w:rsidRPr="00175F6C">
        <w:rPr>
          <w:rFonts w:ascii="Arial" w:eastAsia="Times New Roman" w:hAnsi="Arial" w:cs="Arial"/>
          <w:color w:val="000000"/>
          <w:sz w:val="24"/>
          <w:szCs w:val="24"/>
        </w:rPr>
        <w:t>Ivakop</w:t>
      </w:r>
      <w:proofErr w:type="spellEnd"/>
      <w:r w:rsidRPr="00175F6C">
        <w:rPr>
          <w:rFonts w:ascii="Arial" w:eastAsia="Times New Roman" w:hAnsi="Arial" w:cs="Arial"/>
          <w:color w:val="000000"/>
          <w:sz w:val="24"/>
          <w:szCs w:val="24"/>
        </w:rPr>
        <w:t xml:space="preserve"> planiraju unaprijediti postojeći sustav go</w:t>
      </w:r>
      <w:r>
        <w:rPr>
          <w:rFonts w:ascii="Arial" w:eastAsia="Times New Roman" w:hAnsi="Arial" w:cs="Arial"/>
          <w:color w:val="000000"/>
          <w:sz w:val="24"/>
          <w:szCs w:val="24"/>
        </w:rPr>
        <w:t xml:space="preserve">spodarenja otpadom sukladno </w:t>
      </w:r>
      <w:r w:rsidRPr="00175F6C">
        <w:rPr>
          <w:rFonts w:ascii="Arial" w:eastAsia="Times New Roman" w:hAnsi="Arial" w:cs="Arial"/>
          <w:color w:val="000000"/>
          <w:sz w:val="24"/>
          <w:szCs w:val="24"/>
        </w:rPr>
        <w:t xml:space="preserve"> Planu</w:t>
      </w:r>
      <w:r>
        <w:rPr>
          <w:rFonts w:ascii="Arial" w:eastAsia="Times New Roman" w:hAnsi="Arial" w:cs="Arial"/>
          <w:color w:val="000000"/>
          <w:sz w:val="24"/>
          <w:szCs w:val="24"/>
        </w:rPr>
        <w:t xml:space="preserve"> GO RH</w:t>
      </w:r>
      <w:r w:rsidRPr="00175F6C">
        <w:rPr>
          <w:rFonts w:ascii="Arial" w:eastAsia="Times New Roman" w:hAnsi="Arial" w:cs="Arial"/>
          <w:color w:val="000000"/>
          <w:sz w:val="24"/>
          <w:szCs w:val="24"/>
        </w:rPr>
        <w:t xml:space="preserve"> sve do operativnog funkcioniranja CGO-a te će biti usmjereni na suradnju s Gradom Zagrebom i Zagrebačkom Županijom kao </w:t>
      </w:r>
      <w:r w:rsidRPr="00175F6C">
        <w:rPr>
          <w:rFonts w:ascii="Arial" w:eastAsia="Times New Roman" w:hAnsi="Arial" w:cs="Arial"/>
          <w:color w:val="000000"/>
          <w:sz w:val="24"/>
          <w:szCs w:val="24"/>
        </w:rPr>
        <w:lastRenderedPageBreak/>
        <w:t xml:space="preserve">nositeljima investicije izgradnje budućeg CGO koji će se nalaziti na području Grada Zagreba. </w:t>
      </w:r>
    </w:p>
    <w:p w14:paraId="16B04CE6" w14:textId="77777777" w:rsidR="000742D4" w:rsidRPr="000742D4" w:rsidRDefault="000742D4" w:rsidP="00E24D45">
      <w:pPr>
        <w:tabs>
          <w:tab w:val="left" w:pos="709"/>
        </w:tabs>
        <w:spacing w:after="0"/>
        <w:ind w:firstLine="709"/>
        <w:jc w:val="both"/>
        <w:rPr>
          <w:rFonts w:ascii="Arial" w:eastAsia="Times New Roman" w:hAnsi="Arial" w:cs="Arial"/>
          <w:color w:val="000000"/>
          <w:sz w:val="24"/>
          <w:szCs w:val="24"/>
        </w:rPr>
      </w:pPr>
    </w:p>
    <w:p w14:paraId="1FFB1DE6" w14:textId="77777777" w:rsidR="00DF5E3C" w:rsidRPr="000742D4" w:rsidRDefault="00DF5E3C" w:rsidP="00E24D45">
      <w:pPr>
        <w:autoSpaceDE w:val="0"/>
        <w:autoSpaceDN w:val="0"/>
        <w:adjustRightInd w:val="0"/>
        <w:ind w:firstLine="709"/>
        <w:jc w:val="both"/>
        <w:rPr>
          <w:rFonts w:ascii="Arial" w:eastAsia="Calibri" w:hAnsi="Arial" w:cs="Arial"/>
          <w:sz w:val="24"/>
          <w:szCs w:val="24"/>
          <w:lang w:eastAsia="en-US"/>
        </w:rPr>
      </w:pPr>
      <w:r w:rsidRPr="000742D4">
        <w:rPr>
          <w:rFonts w:ascii="Arial" w:eastAsia="Calibri" w:hAnsi="Arial" w:cs="Arial"/>
          <w:sz w:val="24"/>
          <w:szCs w:val="24"/>
          <w:lang w:eastAsia="en-US"/>
        </w:rPr>
        <w:t xml:space="preserve">Vozni park </w:t>
      </w:r>
      <w:proofErr w:type="spellStart"/>
      <w:r w:rsidRPr="000742D4">
        <w:rPr>
          <w:rFonts w:ascii="Arial" w:eastAsia="Calibri" w:hAnsi="Arial" w:cs="Arial"/>
          <w:sz w:val="24"/>
          <w:szCs w:val="24"/>
          <w:lang w:eastAsia="en-US"/>
        </w:rPr>
        <w:t>Ivakopa</w:t>
      </w:r>
      <w:proofErr w:type="spellEnd"/>
      <w:r w:rsidRPr="000742D4">
        <w:rPr>
          <w:rFonts w:ascii="Arial" w:eastAsia="Calibri" w:hAnsi="Arial" w:cs="Arial"/>
          <w:sz w:val="24"/>
          <w:szCs w:val="24"/>
          <w:lang w:eastAsia="en-US"/>
        </w:rPr>
        <w:t xml:space="preserve"> d.o.o. čine: 6 posebnih vozila za pražnjenje posuda i spremnika (tzv. </w:t>
      </w:r>
      <w:proofErr w:type="spellStart"/>
      <w:r w:rsidRPr="000742D4">
        <w:rPr>
          <w:rFonts w:ascii="Arial" w:eastAsia="Calibri" w:hAnsi="Arial" w:cs="Arial"/>
          <w:sz w:val="24"/>
          <w:szCs w:val="24"/>
          <w:lang w:eastAsia="en-US"/>
        </w:rPr>
        <w:t>smećari</w:t>
      </w:r>
      <w:proofErr w:type="spellEnd"/>
      <w:r w:rsidRPr="000742D4">
        <w:rPr>
          <w:rFonts w:ascii="Arial" w:eastAsia="Calibri" w:hAnsi="Arial" w:cs="Arial"/>
          <w:sz w:val="24"/>
          <w:szCs w:val="24"/>
          <w:lang w:eastAsia="en-US"/>
        </w:rPr>
        <w:t xml:space="preserve">), 1 kamion kiper koji se koristi za sakupljanje otpadnog papira od građana, 2 podizača kontejnera, te 2 radna stroja na odlagalištu </w:t>
      </w:r>
      <w:proofErr w:type="spellStart"/>
      <w:r w:rsidRPr="000742D4">
        <w:rPr>
          <w:rFonts w:ascii="Arial" w:eastAsia="Calibri" w:hAnsi="Arial" w:cs="Arial"/>
          <w:sz w:val="24"/>
          <w:szCs w:val="24"/>
          <w:lang w:eastAsia="en-US"/>
        </w:rPr>
        <w:t>Tarno</w:t>
      </w:r>
      <w:proofErr w:type="spellEnd"/>
      <w:r w:rsidRPr="000742D4">
        <w:rPr>
          <w:rFonts w:ascii="Arial" w:eastAsia="Calibri" w:hAnsi="Arial" w:cs="Arial"/>
          <w:sz w:val="24"/>
          <w:szCs w:val="24"/>
          <w:lang w:eastAsia="en-US"/>
        </w:rPr>
        <w:t>.</w:t>
      </w:r>
    </w:p>
    <w:p w14:paraId="7FB6D48C" w14:textId="77777777" w:rsidR="00DF5E3C" w:rsidRPr="00737FCA" w:rsidRDefault="00DF5E3C" w:rsidP="00E24D45">
      <w:pPr>
        <w:autoSpaceDE w:val="0"/>
        <w:autoSpaceDN w:val="0"/>
        <w:adjustRightInd w:val="0"/>
        <w:ind w:firstLine="709"/>
        <w:jc w:val="both"/>
        <w:rPr>
          <w:rFonts w:ascii="Arial" w:eastAsia="Calibri" w:hAnsi="Arial" w:cs="Arial"/>
          <w:sz w:val="24"/>
          <w:szCs w:val="24"/>
          <w:lang w:eastAsia="en-US"/>
        </w:rPr>
      </w:pPr>
      <w:r w:rsidRPr="000742D4">
        <w:rPr>
          <w:rFonts w:ascii="Arial" w:eastAsia="Calibri" w:hAnsi="Arial" w:cs="Arial"/>
          <w:sz w:val="24"/>
          <w:szCs w:val="24"/>
          <w:lang w:eastAsia="en-US"/>
        </w:rPr>
        <w:t xml:space="preserve">Miješani komunalni otpad odvozi se 1x tjedno, dok je odvoz odvojeno sakupljenog otpada 2x mjesečno. </w:t>
      </w:r>
      <w:proofErr w:type="spellStart"/>
      <w:r w:rsidRPr="000742D4">
        <w:rPr>
          <w:rFonts w:ascii="Arial" w:eastAsia="Calibri" w:hAnsi="Arial" w:cs="Arial"/>
          <w:sz w:val="24"/>
          <w:szCs w:val="24"/>
          <w:lang w:eastAsia="en-US"/>
        </w:rPr>
        <w:t>Ivakop</w:t>
      </w:r>
      <w:proofErr w:type="spellEnd"/>
      <w:r w:rsidRPr="000742D4">
        <w:rPr>
          <w:rFonts w:ascii="Arial" w:eastAsia="Calibri" w:hAnsi="Arial" w:cs="Arial"/>
          <w:sz w:val="24"/>
          <w:szCs w:val="24"/>
          <w:lang w:eastAsia="en-US"/>
        </w:rPr>
        <w:t xml:space="preserve"> ima ukupno oko 8.000 različitih spremnika postavljenih na području sve tri JLS za odlaganje raznih vrsta otpada.</w:t>
      </w:r>
      <w:r w:rsidRPr="00B96F31">
        <w:rPr>
          <w:rFonts w:ascii="Arial" w:eastAsia="Calibri" w:hAnsi="Arial" w:cs="Arial"/>
          <w:sz w:val="24"/>
          <w:szCs w:val="24"/>
          <w:lang w:eastAsia="en-US"/>
        </w:rPr>
        <w:t xml:space="preserve"> </w:t>
      </w:r>
    </w:p>
    <w:p w14:paraId="2404F074" w14:textId="77777777" w:rsidR="00B96F31" w:rsidRPr="00B96F31" w:rsidRDefault="00B96F31" w:rsidP="00B96F31">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 xml:space="preserve">Odlagalište </w:t>
      </w:r>
      <w:proofErr w:type="spellStart"/>
      <w:r w:rsidRPr="00B96F31">
        <w:rPr>
          <w:rFonts w:ascii="Arial" w:eastAsia="Calibri" w:hAnsi="Arial" w:cs="Arial"/>
          <w:i/>
          <w:sz w:val="24"/>
          <w:szCs w:val="24"/>
          <w:u w:val="single"/>
          <w:lang w:eastAsia="en-US"/>
        </w:rPr>
        <w:t>Tarno</w:t>
      </w:r>
      <w:proofErr w:type="spellEnd"/>
    </w:p>
    <w:p w14:paraId="6C8953B3" w14:textId="77777777" w:rsidR="00B96F31" w:rsidRPr="00B96F31" w:rsidRDefault="00193D7D" w:rsidP="00E24D45">
      <w:pPr>
        <w:autoSpaceDE w:val="0"/>
        <w:autoSpaceDN w:val="0"/>
        <w:adjustRightInd w:val="0"/>
        <w:ind w:firstLine="709"/>
        <w:jc w:val="both"/>
        <w:rPr>
          <w:rFonts w:ascii="Arial" w:eastAsia="Calibri" w:hAnsi="Arial" w:cs="Arial"/>
          <w:sz w:val="24"/>
          <w:szCs w:val="24"/>
          <w:lang w:eastAsia="en-US"/>
        </w:rPr>
      </w:pPr>
      <w:r>
        <w:rPr>
          <w:rFonts w:ascii="Arial" w:eastAsia="Calibri" w:hAnsi="Arial" w:cs="Arial"/>
          <w:sz w:val="24"/>
          <w:szCs w:val="24"/>
          <w:lang w:eastAsia="en-US"/>
        </w:rPr>
        <w:t>Komunalni otpad</w:t>
      </w:r>
      <w:r w:rsidR="00B96F31" w:rsidRPr="00B96F31">
        <w:rPr>
          <w:rFonts w:ascii="Arial" w:eastAsia="Calibri" w:hAnsi="Arial" w:cs="Arial"/>
          <w:sz w:val="24"/>
          <w:szCs w:val="24"/>
          <w:lang w:eastAsia="en-US"/>
        </w:rPr>
        <w:t xml:space="preserve">, kao i ostali sakupljeni neopasni otpad, odvozi se na odlagalište </w:t>
      </w:r>
      <w:proofErr w:type="spellStart"/>
      <w:r w:rsidR="00B96F31" w:rsidRPr="00B96F31">
        <w:rPr>
          <w:rFonts w:ascii="Arial" w:eastAsia="Calibri" w:hAnsi="Arial" w:cs="Arial"/>
          <w:sz w:val="24"/>
          <w:szCs w:val="24"/>
          <w:lang w:eastAsia="en-US"/>
        </w:rPr>
        <w:t>Tarno</w:t>
      </w:r>
      <w:proofErr w:type="spellEnd"/>
      <w:r w:rsidR="00B96F31" w:rsidRPr="00B96F31">
        <w:rPr>
          <w:rFonts w:ascii="Arial" w:eastAsia="Calibri" w:hAnsi="Arial" w:cs="Arial"/>
          <w:sz w:val="24"/>
          <w:szCs w:val="24"/>
          <w:lang w:eastAsia="en-US"/>
        </w:rPr>
        <w:t xml:space="preserve"> na kojem se uz prethodnu kontrolu i zbrinjava, odnosno konačno odlaže. Odlagalište komunalnog otpada </w:t>
      </w:r>
      <w:proofErr w:type="spellStart"/>
      <w:r w:rsidR="00B96F31" w:rsidRPr="00B96F31">
        <w:rPr>
          <w:rFonts w:ascii="Arial" w:eastAsia="Calibri" w:hAnsi="Arial" w:cs="Arial"/>
          <w:sz w:val="24"/>
          <w:szCs w:val="24"/>
          <w:lang w:eastAsia="en-US"/>
        </w:rPr>
        <w:t>Tarno</w:t>
      </w:r>
      <w:proofErr w:type="spellEnd"/>
      <w:r w:rsidR="00B96F31" w:rsidRPr="00B96F31">
        <w:rPr>
          <w:rFonts w:ascii="Arial" w:eastAsia="Calibri" w:hAnsi="Arial" w:cs="Arial"/>
          <w:sz w:val="24"/>
          <w:szCs w:val="24"/>
          <w:lang w:eastAsia="en-US"/>
        </w:rPr>
        <w:t xml:space="preserve"> nalazi se oko 4,5 km sjeverozapadno od centra Ivanić-Grada i nešto više od 500 m od najbliže naseljenih kuća u naselju </w:t>
      </w:r>
      <w:proofErr w:type="spellStart"/>
      <w:r w:rsidR="00B96F31" w:rsidRPr="00B96F31">
        <w:rPr>
          <w:rFonts w:ascii="Arial" w:eastAsia="Calibri" w:hAnsi="Arial" w:cs="Arial"/>
          <w:sz w:val="24"/>
          <w:szCs w:val="24"/>
          <w:lang w:eastAsia="en-US"/>
        </w:rPr>
        <w:t>Tarno</w:t>
      </w:r>
      <w:proofErr w:type="spellEnd"/>
      <w:r w:rsidR="00B96F31" w:rsidRPr="00B96F31">
        <w:rPr>
          <w:rFonts w:ascii="Arial" w:eastAsia="Calibri" w:hAnsi="Arial" w:cs="Arial"/>
          <w:sz w:val="24"/>
          <w:szCs w:val="24"/>
          <w:lang w:eastAsia="en-US"/>
        </w:rPr>
        <w:t xml:space="preserve">. Odlagalište je ukupne površine od </w:t>
      </w:r>
      <w:r w:rsidR="00275B5F">
        <w:rPr>
          <w:rFonts w:ascii="Arial" w:eastAsia="Calibri" w:hAnsi="Arial" w:cs="Arial"/>
          <w:sz w:val="24"/>
          <w:szCs w:val="24"/>
          <w:lang w:eastAsia="en-US"/>
        </w:rPr>
        <w:t>50.139</w:t>
      </w:r>
      <w:r w:rsidR="00B96F31" w:rsidRPr="00B96F31">
        <w:rPr>
          <w:rFonts w:ascii="Arial" w:eastAsia="Calibri" w:hAnsi="Arial" w:cs="Arial"/>
          <w:sz w:val="24"/>
          <w:szCs w:val="24"/>
          <w:lang w:eastAsia="en-US"/>
        </w:rPr>
        <w:t xml:space="preserve"> m</w:t>
      </w:r>
      <w:r w:rsidR="00B96F31" w:rsidRPr="00B96F31">
        <w:rPr>
          <w:rFonts w:ascii="Arial" w:eastAsia="Calibri" w:hAnsi="Arial" w:cs="Arial"/>
          <w:sz w:val="24"/>
          <w:szCs w:val="24"/>
          <w:vertAlign w:val="superscript"/>
          <w:lang w:eastAsia="en-US"/>
        </w:rPr>
        <w:t>2</w:t>
      </w:r>
      <w:r w:rsidR="00B96F31" w:rsidRPr="00B96F31">
        <w:rPr>
          <w:rFonts w:ascii="Arial" w:eastAsia="Calibri" w:hAnsi="Arial" w:cs="Arial"/>
          <w:sz w:val="24"/>
          <w:szCs w:val="24"/>
          <w:lang w:eastAsia="en-US"/>
        </w:rPr>
        <w:t>, a za odlaganje komunalnog otpada s prostora ove tri JLS koristi se od 1990. godine kada započinje fazna izgradnja na današnjoj</w:t>
      </w:r>
      <w:r w:rsidR="00737FCA">
        <w:rPr>
          <w:rFonts w:ascii="Arial" w:eastAsia="Calibri" w:hAnsi="Arial" w:cs="Arial"/>
          <w:sz w:val="24"/>
          <w:szCs w:val="24"/>
          <w:lang w:eastAsia="en-US"/>
        </w:rPr>
        <w:t xml:space="preserve"> lokaciji uz urednu građevinsku dozvolu. </w:t>
      </w:r>
      <w:r w:rsidR="00B96F31" w:rsidRPr="00B96F31">
        <w:rPr>
          <w:rFonts w:ascii="Arial" w:eastAsia="Calibri" w:hAnsi="Arial" w:cs="Arial"/>
          <w:sz w:val="24"/>
          <w:szCs w:val="24"/>
          <w:lang w:eastAsia="en-US"/>
        </w:rPr>
        <w:t xml:space="preserve">Odlagalište </w:t>
      </w:r>
      <w:proofErr w:type="spellStart"/>
      <w:r w:rsidR="00B96F31" w:rsidRPr="00B96F31">
        <w:rPr>
          <w:rFonts w:ascii="Arial" w:eastAsia="Calibri" w:hAnsi="Arial" w:cs="Arial"/>
          <w:sz w:val="24"/>
          <w:szCs w:val="24"/>
          <w:lang w:eastAsia="en-US"/>
        </w:rPr>
        <w:t>Tarno</w:t>
      </w:r>
      <w:proofErr w:type="spellEnd"/>
      <w:r w:rsidR="00B96F31" w:rsidRPr="00B96F31">
        <w:rPr>
          <w:rFonts w:ascii="Arial" w:eastAsia="Calibri" w:hAnsi="Arial" w:cs="Arial"/>
          <w:sz w:val="24"/>
          <w:szCs w:val="24"/>
          <w:lang w:eastAsia="en-US"/>
        </w:rPr>
        <w:t xml:space="preserve"> je odlagalište uređeno sukladno zakonskoj regulativi RH te se svakodnevno prati vrsta i količina odloženog otpada. Tablica  prikazuje osnovne značajke odlagališta </w:t>
      </w:r>
      <w:proofErr w:type="spellStart"/>
      <w:r w:rsidR="00B96F31" w:rsidRPr="00B96F31">
        <w:rPr>
          <w:rFonts w:ascii="Arial" w:eastAsia="Calibri" w:hAnsi="Arial" w:cs="Arial"/>
          <w:sz w:val="24"/>
          <w:szCs w:val="24"/>
          <w:lang w:eastAsia="en-US"/>
        </w:rPr>
        <w:t>Tarno</w:t>
      </w:r>
      <w:proofErr w:type="spellEnd"/>
      <w:r w:rsidR="00B96F31" w:rsidRPr="00B96F31">
        <w:rPr>
          <w:rFonts w:ascii="Arial" w:eastAsia="Calibri" w:hAnsi="Arial" w:cs="Arial"/>
          <w:sz w:val="24"/>
          <w:szCs w:val="24"/>
          <w:lang w:eastAsia="en-US"/>
        </w:rPr>
        <w:t>.</w:t>
      </w:r>
    </w:p>
    <w:p w14:paraId="6B5CF7C1" w14:textId="77777777" w:rsidR="00B96F31" w:rsidRPr="00B96F31"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ab/>
        <w:t xml:space="preserve">Osnovne značajke odlagališta </w:t>
      </w:r>
      <w:proofErr w:type="spellStart"/>
      <w:r w:rsidRPr="00B96F31">
        <w:rPr>
          <w:rFonts w:ascii="Arial" w:eastAsia="Calibri" w:hAnsi="Arial" w:cs="Arial"/>
          <w:sz w:val="24"/>
          <w:szCs w:val="24"/>
          <w:lang w:eastAsia="en-US"/>
        </w:rPr>
        <w:t>Tarno</w:t>
      </w:r>
      <w:proofErr w:type="spellEnd"/>
    </w:p>
    <w:tbl>
      <w:tblPr>
        <w:tblStyle w:val="Srednjesjenanje1-Isticanje11"/>
        <w:tblW w:w="0" w:type="auto"/>
        <w:tblInd w:w="108" w:type="dxa"/>
        <w:tblLook w:val="04A0" w:firstRow="1" w:lastRow="0" w:firstColumn="1" w:lastColumn="0" w:noHBand="0" w:noVBand="1"/>
      </w:tblPr>
      <w:tblGrid>
        <w:gridCol w:w="1510"/>
        <w:gridCol w:w="1501"/>
        <w:gridCol w:w="1579"/>
        <w:gridCol w:w="1492"/>
        <w:gridCol w:w="1544"/>
        <w:gridCol w:w="1554"/>
      </w:tblGrid>
      <w:tr w:rsidR="00B96F31" w:rsidRPr="00B96F31" w14:paraId="7BD361FF" w14:textId="77777777" w:rsidTr="005819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14:paraId="68999F85" w14:textId="77777777" w:rsidR="00B96F31" w:rsidRPr="00B96F31" w:rsidRDefault="00B96F31" w:rsidP="00B96F31">
            <w:pPr>
              <w:autoSpaceDE w:val="0"/>
              <w:autoSpaceDN w:val="0"/>
              <w:adjustRightInd w:val="0"/>
              <w:spacing w:line="276" w:lineRule="auto"/>
              <w:jc w:val="center"/>
              <w:rPr>
                <w:rFonts w:ascii="Arial" w:hAnsi="Arial" w:cs="Arial"/>
                <w:sz w:val="24"/>
                <w:szCs w:val="24"/>
              </w:rPr>
            </w:pPr>
            <w:proofErr w:type="spellStart"/>
            <w:r w:rsidRPr="00B96F31">
              <w:rPr>
                <w:rFonts w:ascii="Arial" w:hAnsi="Arial" w:cs="Arial"/>
                <w:sz w:val="24"/>
                <w:szCs w:val="24"/>
              </w:rPr>
              <w:t>Naziv</w:t>
            </w:r>
            <w:proofErr w:type="spellEnd"/>
          </w:p>
        </w:tc>
        <w:tc>
          <w:tcPr>
            <w:tcW w:w="1596" w:type="dxa"/>
            <w:vAlign w:val="center"/>
          </w:tcPr>
          <w:p w14:paraId="6889AD9F" w14:textId="77777777"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spellStart"/>
            <w:r w:rsidRPr="00B96F31">
              <w:rPr>
                <w:rFonts w:ascii="Arial" w:hAnsi="Arial" w:cs="Arial"/>
                <w:sz w:val="24"/>
                <w:szCs w:val="24"/>
              </w:rPr>
              <w:t>Veličina</w:t>
            </w:r>
            <w:proofErr w:type="spellEnd"/>
            <w:r w:rsidRPr="00B96F31">
              <w:rPr>
                <w:rFonts w:ascii="Arial" w:hAnsi="Arial" w:cs="Arial"/>
                <w:sz w:val="24"/>
                <w:szCs w:val="24"/>
              </w:rPr>
              <w:t xml:space="preserve"> (ha)</w:t>
            </w:r>
          </w:p>
        </w:tc>
        <w:tc>
          <w:tcPr>
            <w:tcW w:w="1596" w:type="dxa"/>
            <w:vAlign w:val="center"/>
          </w:tcPr>
          <w:p w14:paraId="04D693B8" w14:textId="77777777"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spellStart"/>
            <w:r w:rsidRPr="00B96F31">
              <w:rPr>
                <w:rFonts w:ascii="Arial" w:hAnsi="Arial" w:cs="Arial"/>
                <w:sz w:val="24"/>
                <w:szCs w:val="24"/>
              </w:rPr>
              <w:t>Maksimalni</w:t>
            </w:r>
            <w:proofErr w:type="spellEnd"/>
            <w:r w:rsidRPr="00B96F31">
              <w:rPr>
                <w:rFonts w:ascii="Arial" w:hAnsi="Arial" w:cs="Arial"/>
                <w:sz w:val="24"/>
                <w:szCs w:val="24"/>
              </w:rPr>
              <w:t xml:space="preserve"> </w:t>
            </w:r>
            <w:proofErr w:type="spellStart"/>
            <w:r w:rsidRPr="00B96F31">
              <w:rPr>
                <w:rFonts w:ascii="Arial" w:hAnsi="Arial" w:cs="Arial"/>
                <w:sz w:val="24"/>
                <w:szCs w:val="24"/>
              </w:rPr>
              <w:t>kapacitet</w:t>
            </w:r>
            <w:proofErr w:type="spellEnd"/>
            <w:r w:rsidRPr="00B96F31">
              <w:rPr>
                <w:rFonts w:ascii="Arial" w:hAnsi="Arial" w:cs="Arial"/>
                <w:sz w:val="24"/>
                <w:szCs w:val="24"/>
              </w:rPr>
              <w:t xml:space="preserve"> </w:t>
            </w:r>
            <w:proofErr w:type="spellStart"/>
            <w:r w:rsidRPr="00B96F31">
              <w:rPr>
                <w:rFonts w:ascii="Arial" w:hAnsi="Arial" w:cs="Arial"/>
                <w:sz w:val="24"/>
                <w:szCs w:val="24"/>
              </w:rPr>
              <w:t>odlaganja</w:t>
            </w:r>
            <w:proofErr w:type="spellEnd"/>
            <w:r w:rsidRPr="00B96F31">
              <w:rPr>
                <w:rFonts w:ascii="Arial" w:hAnsi="Arial" w:cs="Arial"/>
                <w:sz w:val="24"/>
                <w:szCs w:val="24"/>
              </w:rPr>
              <w:t xml:space="preserve"> (t/g)</w:t>
            </w:r>
          </w:p>
        </w:tc>
        <w:tc>
          <w:tcPr>
            <w:tcW w:w="1596" w:type="dxa"/>
            <w:vAlign w:val="center"/>
          </w:tcPr>
          <w:p w14:paraId="36ED9CFC" w14:textId="77777777"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spellStart"/>
            <w:r w:rsidRPr="00B96F31">
              <w:rPr>
                <w:rFonts w:ascii="Arial" w:hAnsi="Arial" w:cs="Arial"/>
                <w:sz w:val="24"/>
                <w:szCs w:val="24"/>
              </w:rPr>
              <w:t>Vrste</w:t>
            </w:r>
            <w:proofErr w:type="spellEnd"/>
            <w:r w:rsidRPr="00B96F31">
              <w:rPr>
                <w:rFonts w:ascii="Arial" w:hAnsi="Arial" w:cs="Arial"/>
                <w:sz w:val="24"/>
                <w:szCs w:val="24"/>
              </w:rPr>
              <w:t xml:space="preserve"> </w:t>
            </w:r>
            <w:proofErr w:type="spellStart"/>
            <w:r w:rsidRPr="00B96F31">
              <w:rPr>
                <w:rFonts w:ascii="Arial" w:hAnsi="Arial" w:cs="Arial"/>
                <w:sz w:val="24"/>
                <w:szCs w:val="24"/>
              </w:rPr>
              <w:t>otpada</w:t>
            </w:r>
            <w:proofErr w:type="spellEnd"/>
            <w:r w:rsidRPr="00B96F31">
              <w:rPr>
                <w:rFonts w:ascii="Arial" w:hAnsi="Arial" w:cs="Arial"/>
                <w:sz w:val="24"/>
                <w:szCs w:val="24"/>
              </w:rPr>
              <w:t xml:space="preserve"> (</w:t>
            </w:r>
            <w:proofErr w:type="spellStart"/>
            <w:r w:rsidRPr="00B96F31">
              <w:rPr>
                <w:rFonts w:ascii="Arial" w:hAnsi="Arial" w:cs="Arial"/>
                <w:sz w:val="24"/>
                <w:szCs w:val="24"/>
              </w:rPr>
              <w:t>ključni</w:t>
            </w:r>
            <w:proofErr w:type="spellEnd"/>
            <w:r w:rsidRPr="00B96F31">
              <w:rPr>
                <w:rFonts w:ascii="Arial" w:hAnsi="Arial" w:cs="Arial"/>
                <w:sz w:val="24"/>
                <w:szCs w:val="24"/>
              </w:rPr>
              <w:t xml:space="preserve"> </w:t>
            </w:r>
            <w:proofErr w:type="spellStart"/>
            <w:r w:rsidRPr="00B96F31">
              <w:rPr>
                <w:rFonts w:ascii="Arial" w:hAnsi="Arial" w:cs="Arial"/>
                <w:sz w:val="24"/>
                <w:szCs w:val="24"/>
              </w:rPr>
              <w:t>brojevi</w:t>
            </w:r>
            <w:proofErr w:type="spellEnd"/>
            <w:r w:rsidRPr="00B96F31">
              <w:rPr>
                <w:rFonts w:ascii="Arial" w:hAnsi="Arial" w:cs="Arial"/>
                <w:sz w:val="24"/>
                <w:szCs w:val="24"/>
              </w:rPr>
              <w:t>)</w:t>
            </w:r>
          </w:p>
        </w:tc>
        <w:tc>
          <w:tcPr>
            <w:tcW w:w="1596" w:type="dxa"/>
            <w:vAlign w:val="center"/>
          </w:tcPr>
          <w:p w14:paraId="54AC50A7" w14:textId="77777777"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spellStart"/>
            <w:r w:rsidRPr="00B96F31">
              <w:rPr>
                <w:rFonts w:ascii="Arial" w:hAnsi="Arial" w:cs="Arial"/>
                <w:sz w:val="24"/>
                <w:szCs w:val="24"/>
              </w:rPr>
              <w:t>Godišnje</w:t>
            </w:r>
            <w:proofErr w:type="spellEnd"/>
            <w:r w:rsidRPr="00B96F31">
              <w:rPr>
                <w:rFonts w:ascii="Arial" w:hAnsi="Arial" w:cs="Arial"/>
                <w:sz w:val="24"/>
                <w:szCs w:val="24"/>
              </w:rPr>
              <w:t xml:space="preserve"> </w:t>
            </w:r>
            <w:proofErr w:type="spellStart"/>
            <w:r w:rsidRPr="00B96F31">
              <w:rPr>
                <w:rFonts w:ascii="Arial" w:hAnsi="Arial" w:cs="Arial"/>
                <w:sz w:val="24"/>
                <w:szCs w:val="24"/>
              </w:rPr>
              <w:t>odlaganje</w:t>
            </w:r>
            <w:proofErr w:type="spellEnd"/>
            <w:r w:rsidRPr="00B96F31">
              <w:rPr>
                <w:rFonts w:ascii="Arial" w:hAnsi="Arial" w:cs="Arial"/>
                <w:sz w:val="24"/>
                <w:szCs w:val="24"/>
              </w:rPr>
              <w:t xml:space="preserve"> (t/g)</w:t>
            </w:r>
          </w:p>
        </w:tc>
        <w:tc>
          <w:tcPr>
            <w:tcW w:w="1596" w:type="dxa"/>
            <w:vAlign w:val="center"/>
          </w:tcPr>
          <w:p w14:paraId="719F0017" w14:textId="77777777"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proofErr w:type="spellStart"/>
            <w:r w:rsidRPr="00B96F31">
              <w:rPr>
                <w:rFonts w:ascii="Arial" w:hAnsi="Arial" w:cs="Arial"/>
                <w:sz w:val="24"/>
                <w:szCs w:val="24"/>
              </w:rPr>
              <w:t>Rok</w:t>
            </w:r>
            <w:proofErr w:type="spellEnd"/>
            <w:r w:rsidRPr="00B96F31">
              <w:rPr>
                <w:rFonts w:ascii="Arial" w:hAnsi="Arial" w:cs="Arial"/>
                <w:sz w:val="24"/>
                <w:szCs w:val="24"/>
              </w:rPr>
              <w:t xml:space="preserve"> </w:t>
            </w:r>
            <w:proofErr w:type="spellStart"/>
            <w:r w:rsidRPr="00B96F31">
              <w:rPr>
                <w:rFonts w:ascii="Arial" w:hAnsi="Arial" w:cs="Arial"/>
                <w:sz w:val="24"/>
                <w:szCs w:val="24"/>
              </w:rPr>
              <w:t>zatvaranja</w:t>
            </w:r>
            <w:proofErr w:type="spellEnd"/>
            <w:r w:rsidRPr="00B96F31">
              <w:rPr>
                <w:rFonts w:ascii="Arial" w:hAnsi="Arial" w:cs="Arial"/>
                <w:sz w:val="24"/>
                <w:szCs w:val="24"/>
              </w:rPr>
              <w:t xml:space="preserve"> (g)</w:t>
            </w:r>
          </w:p>
        </w:tc>
      </w:tr>
      <w:tr w:rsidR="00B96F31" w:rsidRPr="00B96F31" w14:paraId="30BC6E42" w14:textId="77777777" w:rsidTr="005819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14:paraId="77636659" w14:textId="77777777" w:rsidR="00B96F31" w:rsidRPr="00B96F31" w:rsidRDefault="00B96F31" w:rsidP="00B96F31">
            <w:pPr>
              <w:autoSpaceDE w:val="0"/>
              <w:autoSpaceDN w:val="0"/>
              <w:adjustRightInd w:val="0"/>
              <w:spacing w:line="276" w:lineRule="auto"/>
              <w:rPr>
                <w:rFonts w:ascii="Arial" w:hAnsi="Arial" w:cs="Arial"/>
                <w:sz w:val="24"/>
                <w:szCs w:val="24"/>
              </w:rPr>
            </w:pPr>
            <w:proofErr w:type="spellStart"/>
            <w:r w:rsidRPr="00B96F31">
              <w:rPr>
                <w:rFonts w:ascii="Arial" w:hAnsi="Arial" w:cs="Arial"/>
                <w:sz w:val="24"/>
                <w:szCs w:val="24"/>
              </w:rPr>
              <w:t>Odlagalište</w:t>
            </w:r>
            <w:proofErr w:type="spellEnd"/>
            <w:r w:rsidRPr="00B96F31">
              <w:rPr>
                <w:rFonts w:ascii="Arial" w:hAnsi="Arial" w:cs="Arial"/>
                <w:sz w:val="24"/>
                <w:szCs w:val="24"/>
              </w:rPr>
              <w:t xml:space="preserve"> </w:t>
            </w:r>
            <w:proofErr w:type="spellStart"/>
            <w:r w:rsidRPr="00B96F31">
              <w:rPr>
                <w:rFonts w:ascii="Arial" w:hAnsi="Arial" w:cs="Arial"/>
                <w:sz w:val="24"/>
                <w:szCs w:val="24"/>
              </w:rPr>
              <w:t>neopasnog</w:t>
            </w:r>
            <w:proofErr w:type="spellEnd"/>
            <w:r w:rsidRPr="00B96F31">
              <w:rPr>
                <w:rFonts w:ascii="Arial" w:hAnsi="Arial" w:cs="Arial"/>
                <w:sz w:val="24"/>
                <w:szCs w:val="24"/>
              </w:rPr>
              <w:t xml:space="preserve"> </w:t>
            </w:r>
            <w:proofErr w:type="spellStart"/>
            <w:r w:rsidRPr="00B96F31">
              <w:rPr>
                <w:rFonts w:ascii="Arial" w:hAnsi="Arial" w:cs="Arial"/>
                <w:sz w:val="24"/>
                <w:szCs w:val="24"/>
              </w:rPr>
              <w:t>otpada</w:t>
            </w:r>
            <w:proofErr w:type="spellEnd"/>
            <w:r w:rsidRPr="00B96F31">
              <w:rPr>
                <w:rFonts w:ascii="Arial" w:hAnsi="Arial" w:cs="Arial"/>
                <w:sz w:val="24"/>
                <w:szCs w:val="24"/>
              </w:rPr>
              <w:t xml:space="preserve"> </w:t>
            </w:r>
            <w:proofErr w:type="spellStart"/>
            <w:r w:rsidRPr="00B96F31">
              <w:rPr>
                <w:rFonts w:ascii="Arial" w:hAnsi="Arial" w:cs="Arial"/>
                <w:sz w:val="24"/>
                <w:szCs w:val="24"/>
              </w:rPr>
              <w:t>Tarno</w:t>
            </w:r>
            <w:proofErr w:type="spellEnd"/>
          </w:p>
        </w:tc>
        <w:tc>
          <w:tcPr>
            <w:tcW w:w="1596" w:type="dxa"/>
            <w:vAlign w:val="center"/>
          </w:tcPr>
          <w:p w14:paraId="3B5A6822" w14:textId="77777777" w:rsidR="00B96F31" w:rsidRPr="00B96F31" w:rsidRDefault="00275B5F"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5,1</w:t>
            </w:r>
          </w:p>
        </w:tc>
        <w:tc>
          <w:tcPr>
            <w:tcW w:w="1596" w:type="dxa"/>
            <w:vAlign w:val="center"/>
          </w:tcPr>
          <w:p w14:paraId="1659A750"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9.000</w:t>
            </w:r>
          </w:p>
        </w:tc>
        <w:tc>
          <w:tcPr>
            <w:tcW w:w="1596" w:type="dxa"/>
            <w:vAlign w:val="center"/>
          </w:tcPr>
          <w:p w14:paraId="08745C11"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20 03 01,</w:t>
            </w:r>
          </w:p>
          <w:p w14:paraId="72FCADE6"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20 03 07,</w:t>
            </w:r>
          </w:p>
          <w:p w14:paraId="62A83375"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17 09 04,</w:t>
            </w:r>
          </w:p>
          <w:p w14:paraId="69CB06B6"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15 01 03,</w:t>
            </w:r>
          </w:p>
          <w:p w14:paraId="2CCD73F2"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15 01 04,</w:t>
            </w:r>
          </w:p>
          <w:p w14:paraId="60E5E01B"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10 01 01,</w:t>
            </w:r>
          </w:p>
          <w:p w14:paraId="6DD359CD"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19 08 05;</w:t>
            </w:r>
          </w:p>
        </w:tc>
        <w:tc>
          <w:tcPr>
            <w:tcW w:w="1596" w:type="dxa"/>
            <w:vAlign w:val="center"/>
          </w:tcPr>
          <w:p w14:paraId="60290030" w14:textId="77777777"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5.500</w:t>
            </w:r>
          </w:p>
        </w:tc>
        <w:tc>
          <w:tcPr>
            <w:tcW w:w="1596" w:type="dxa"/>
            <w:vAlign w:val="center"/>
          </w:tcPr>
          <w:p w14:paraId="1FF90EE0" w14:textId="77777777" w:rsidR="00B96F31" w:rsidRPr="00B96F31" w:rsidRDefault="00B96F31" w:rsidP="00B96F31">
            <w:pPr>
              <w:autoSpaceDE w:val="0"/>
              <w:autoSpaceDN w:val="0"/>
              <w:adjustRightInd w:val="0"/>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2018.</w:t>
            </w:r>
          </w:p>
        </w:tc>
      </w:tr>
    </w:tbl>
    <w:p w14:paraId="47DEAD5F" w14:textId="77777777" w:rsidR="00B96F31" w:rsidRPr="00B96F31" w:rsidRDefault="00B96F31" w:rsidP="00B96F31">
      <w:pPr>
        <w:autoSpaceDE w:val="0"/>
        <w:autoSpaceDN w:val="0"/>
        <w:adjustRightInd w:val="0"/>
        <w:spacing w:after="0"/>
        <w:ind w:left="1080"/>
        <w:contextualSpacing/>
        <w:jc w:val="both"/>
        <w:rPr>
          <w:rFonts w:ascii="Arial" w:eastAsia="TimesNewRomanPSMT" w:hAnsi="Arial" w:cs="Arial"/>
          <w:sz w:val="24"/>
          <w:szCs w:val="24"/>
          <w:lang w:eastAsia="en-US"/>
        </w:rPr>
      </w:pPr>
    </w:p>
    <w:p w14:paraId="44ADF5B8" w14:textId="77777777" w:rsidR="00B96F31" w:rsidRDefault="00B96F31" w:rsidP="00E24D45">
      <w:pPr>
        <w:autoSpaceDE w:val="0"/>
        <w:autoSpaceDN w:val="0"/>
        <w:adjustRightInd w:val="0"/>
        <w:spacing w:after="0"/>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Komunalni otpad na području Grada se od početka 2008. godine sakuplja putem tipiziranih posuda za otpad zapremine 80, 120 i 240 litara koje su građanima besplatno dodijeljene, te kontejnera zapremine 660 i 1.100 litara koje koriste pravne osobe i više-stambene zgrade. Pored navedenoga, za odlaganje otpada korisnicima su na raspolaganju i doplatne vrećice zapremine 80 i 120 litara.</w:t>
      </w:r>
    </w:p>
    <w:p w14:paraId="40A28A15" w14:textId="77777777" w:rsidR="00E24D45" w:rsidRPr="00B96F31" w:rsidRDefault="00E24D45" w:rsidP="00E24D45">
      <w:pPr>
        <w:autoSpaceDE w:val="0"/>
        <w:autoSpaceDN w:val="0"/>
        <w:adjustRightInd w:val="0"/>
        <w:spacing w:after="0"/>
        <w:ind w:firstLine="709"/>
        <w:jc w:val="both"/>
        <w:rPr>
          <w:rFonts w:ascii="Arial" w:eastAsia="Calibri" w:hAnsi="Arial" w:cs="Arial"/>
          <w:sz w:val="24"/>
          <w:szCs w:val="24"/>
          <w:lang w:eastAsia="en-US"/>
        </w:rPr>
      </w:pPr>
    </w:p>
    <w:p w14:paraId="60B8765F" w14:textId="77777777" w:rsidR="00B96F31" w:rsidRDefault="00B96F31" w:rsidP="00E24D45">
      <w:pPr>
        <w:autoSpaceDE w:val="0"/>
        <w:autoSpaceDN w:val="0"/>
        <w:adjustRightInd w:val="0"/>
        <w:spacing w:after="0"/>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lastRenderedPageBreak/>
        <w:t>Dodatno su pravnim osobama na raspolaganju i kontejneri zapremine 7m</w:t>
      </w:r>
      <w:r w:rsidRPr="00B96F31">
        <w:rPr>
          <w:rFonts w:ascii="Arial" w:eastAsia="Calibri" w:hAnsi="Arial" w:cs="Arial"/>
          <w:sz w:val="24"/>
          <w:szCs w:val="24"/>
          <w:vertAlign w:val="superscript"/>
          <w:lang w:eastAsia="en-US"/>
        </w:rPr>
        <w:t>3</w:t>
      </w:r>
      <w:r w:rsidRPr="00B96F31">
        <w:rPr>
          <w:rFonts w:ascii="Arial" w:eastAsia="Calibri" w:hAnsi="Arial" w:cs="Arial"/>
          <w:sz w:val="24"/>
          <w:szCs w:val="24"/>
          <w:lang w:eastAsia="en-US"/>
        </w:rPr>
        <w:t xml:space="preserve"> čiji se odvoz naplaćuje prema udaljenosti od odlagališta i broju odvoza, a povremeni najam kontejnera na zahtjev je dostupan i fizičkim osobama. </w:t>
      </w:r>
    </w:p>
    <w:p w14:paraId="2815D998" w14:textId="77777777" w:rsidR="00CD5564" w:rsidRDefault="00CD5564" w:rsidP="00DE4656">
      <w:pPr>
        <w:autoSpaceDE w:val="0"/>
        <w:autoSpaceDN w:val="0"/>
        <w:adjustRightInd w:val="0"/>
        <w:spacing w:after="0"/>
        <w:jc w:val="both"/>
        <w:rPr>
          <w:rFonts w:ascii="Arial" w:eastAsia="Calibri" w:hAnsi="Arial" w:cs="Arial"/>
          <w:sz w:val="24"/>
          <w:szCs w:val="24"/>
          <w:lang w:eastAsia="en-US"/>
        </w:rPr>
      </w:pPr>
    </w:p>
    <w:p w14:paraId="69496F89" w14:textId="77777777" w:rsidR="00BB1A96" w:rsidRPr="000742D4" w:rsidRDefault="00BB1A96" w:rsidP="00E24D45">
      <w:pPr>
        <w:autoSpaceDE w:val="0"/>
        <w:autoSpaceDN w:val="0"/>
        <w:adjustRightInd w:val="0"/>
        <w:spacing w:after="0"/>
        <w:ind w:firstLine="709"/>
        <w:jc w:val="both"/>
        <w:rPr>
          <w:rFonts w:ascii="Arial" w:eastAsia="TimesNewRomanPSMT" w:hAnsi="Arial" w:cs="Arial"/>
          <w:sz w:val="24"/>
          <w:szCs w:val="24"/>
          <w:lang w:eastAsia="en-US"/>
        </w:rPr>
      </w:pPr>
      <w:r w:rsidRPr="000742D4">
        <w:rPr>
          <w:rFonts w:ascii="Arial" w:eastAsia="TimesNewRomanPSMT" w:hAnsi="Arial" w:cs="Arial"/>
          <w:sz w:val="24"/>
          <w:szCs w:val="24"/>
          <w:lang w:eastAsia="en-US"/>
        </w:rPr>
        <w:t>U 201</w:t>
      </w:r>
      <w:r w:rsidR="00CD5564" w:rsidRPr="000742D4">
        <w:rPr>
          <w:rFonts w:ascii="Arial" w:eastAsia="TimesNewRomanPSMT" w:hAnsi="Arial" w:cs="Arial"/>
          <w:sz w:val="24"/>
          <w:szCs w:val="24"/>
          <w:lang w:eastAsia="en-US"/>
        </w:rPr>
        <w:t>7</w:t>
      </w:r>
      <w:r w:rsidRPr="000742D4">
        <w:rPr>
          <w:rFonts w:ascii="Arial" w:eastAsia="TimesNewRomanPSMT" w:hAnsi="Arial" w:cs="Arial"/>
          <w:sz w:val="24"/>
          <w:szCs w:val="24"/>
          <w:lang w:eastAsia="en-US"/>
        </w:rPr>
        <w:t>.-toj godini Zagrebačka županija sufinancirala je</w:t>
      </w:r>
      <w:r w:rsidR="00951C26" w:rsidRPr="000742D4">
        <w:rPr>
          <w:rFonts w:ascii="Arial" w:eastAsia="TimesNewRomanPSMT" w:hAnsi="Arial" w:cs="Arial"/>
          <w:sz w:val="24"/>
          <w:szCs w:val="24"/>
          <w:lang w:eastAsia="en-US"/>
        </w:rPr>
        <w:t>,</w:t>
      </w:r>
      <w:r w:rsidRPr="000742D4">
        <w:rPr>
          <w:rFonts w:ascii="Arial" w:eastAsia="TimesNewRomanPSMT" w:hAnsi="Arial" w:cs="Arial"/>
          <w:sz w:val="24"/>
          <w:szCs w:val="24"/>
          <w:lang w:eastAsia="en-US"/>
        </w:rPr>
        <w:t xml:space="preserve"> u iznosu od</w:t>
      </w:r>
      <w:r w:rsidR="00951C26" w:rsidRPr="000742D4">
        <w:rPr>
          <w:rFonts w:ascii="Arial" w:eastAsia="TimesNewRomanPSMT" w:hAnsi="Arial" w:cs="Arial"/>
          <w:sz w:val="24"/>
          <w:szCs w:val="24"/>
          <w:lang w:eastAsia="en-US"/>
        </w:rPr>
        <w:t xml:space="preserve"> 200.000,00 kn od ukupno tražene vrijednosti investicije od</w:t>
      </w:r>
      <w:r w:rsidRPr="000742D4">
        <w:rPr>
          <w:rFonts w:ascii="Arial" w:eastAsia="TimesNewRomanPSMT" w:hAnsi="Arial" w:cs="Arial"/>
          <w:sz w:val="24"/>
          <w:szCs w:val="24"/>
          <w:lang w:eastAsia="en-US"/>
        </w:rPr>
        <w:t xml:space="preserve"> </w:t>
      </w:r>
      <w:r w:rsidR="00CD5564" w:rsidRPr="000742D4">
        <w:rPr>
          <w:rFonts w:ascii="Arial" w:eastAsia="TimesNewRomanPSMT" w:hAnsi="Arial" w:cs="Arial"/>
          <w:sz w:val="24"/>
          <w:szCs w:val="24"/>
          <w:lang w:eastAsia="en-US"/>
        </w:rPr>
        <w:t xml:space="preserve"> </w:t>
      </w:r>
      <w:r w:rsidR="00951C26" w:rsidRPr="000742D4">
        <w:rPr>
          <w:rFonts w:ascii="Arial" w:eastAsia="TimesNewRomanPSMT" w:hAnsi="Arial" w:cs="Arial"/>
          <w:sz w:val="24"/>
          <w:szCs w:val="24"/>
          <w:lang w:eastAsia="en-US"/>
        </w:rPr>
        <w:t xml:space="preserve">261.488,00 </w:t>
      </w:r>
      <w:r w:rsidRPr="000742D4">
        <w:rPr>
          <w:rFonts w:ascii="Arial" w:eastAsia="TimesNewRomanPSMT" w:hAnsi="Arial" w:cs="Arial"/>
          <w:sz w:val="24"/>
          <w:szCs w:val="24"/>
          <w:lang w:eastAsia="en-US"/>
        </w:rPr>
        <w:t>kuna</w:t>
      </w:r>
      <w:r w:rsidR="00951C26" w:rsidRPr="000742D4">
        <w:rPr>
          <w:rFonts w:ascii="Arial" w:eastAsia="TimesNewRomanPSMT" w:hAnsi="Arial" w:cs="Arial"/>
          <w:sz w:val="24"/>
          <w:szCs w:val="24"/>
          <w:lang w:eastAsia="en-US"/>
        </w:rPr>
        <w:t>,</w:t>
      </w:r>
      <w:r w:rsidRPr="000742D4">
        <w:rPr>
          <w:rFonts w:ascii="Arial" w:eastAsia="TimesNewRomanPSMT" w:hAnsi="Arial" w:cs="Arial"/>
          <w:sz w:val="24"/>
          <w:szCs w:val="24"/>
          <w:lang w:eastAsia="en-US"/>
        </w:rPr>
        <w:t xml:space="preserve"> slijedeće projekte:</w:t>
      </w:r>
    </w:p>
    <w:p w14:paraId="4148DA5F" w14:textId="77777777" w:rsidR="00951C26" w:rsidRPr="000742D4" w:rsidRDefault="00951C26" w:rsidP="00DC3EBA">
      <w:pPr>
        <w:autoSpaceDE w:val="0"/>
        <w:autoSpaceDN w:val="0"/>
        <w:adjustRightInd w:val="0"/>
        <w:spacing w:after="0"/>
        <w:jc w:val="both"/>
        <w:rPr>
          <w:rFonts w:ascii="Arial" w:eastAsia="TimesNewRomanPSMT" w:hAnsi="Arial" w:cs="Arial"/>
          <w:sz w:val="24"/>
          <w:szCs w:val="24"/>
          <w:lang w:eastAsia="en-US"/>
        </w:rPr>
      </w:pPr>
    </w:p>
    <w:p w14:paraId="22EE552A" w14:textId="47267A8A" w:rsidR="00BB1A96" w:rsidRPr="000742D4" w:rsidRDefault="00BB1A96" w:rsidP="00BB1A96">
      <w:pPr>
        <w:pStyle w:val="Odlomakpopisa"/>
        <w:numPr>
          <w:ilvl w:val="0"/>
          <w:numId w:val="9"/>
        </w:numPr>
        <w:autoSpaceDE w:val="0"/>
        <w:autoSpaceDN w:val="0"/>
        <w:adjustRightInd w:val="0"/>
        <w:spacing w:after="0"/>
        <w:jc w:val="both"/>
        <w:rPr>
          <w:rFonts w:ascii="Arial" w:eastAsia="TimesNewRomanPSMT" w:hAnsi="Arial" w:cs="Arial"/>
          <w:sz w:val="24"/>
          <w:szCs w:val="24"/>
          <w:lang w:eastAsia="en-US"/>
        </w:rPr>
      </w:pPr>
      <w:r w:rsidRPr="000742D4">
        <w:rPr>
          <w:rFonts w:ascii="Arial" w:eastAsia="TimesNewRomanPSMT" w:hAnsi="Arial" w:cs="Arial"/>
          <w:sz w:val="24"/>
          <w:szCs w:val="24"/>
          <w:lang w:eastAsia="en-US"/>
        </w:rPr>
        <w:t xml:space="preserve">nabavu opreme za </w:t>
      </w:r>
      <w:r w:rsidR="00951C26" w:rsidRPr="000742D4">
        <w:rPr>
          <w:rFonts w:ascii="Arial" w:eastAsia="TimesNewRomanPSMT" w:hAnsi="Arial" w:cs="Arial"/>
          <w:sz w:val="24"/>
          <w:szCs w:val="24"/>
          <w:lang w:eastAsia="en-US"/>
        </w:rPr>
        <w:t xml:space="preserve">odlaganje </w:t>
      </w:r>
      <w:proofErr w:type="spellStart"/>
      <w:r w:rsidRPr="000742D4">
        <w:rPr>
          <w:rFonts w:ascii="Arial" w:eastAsia="TimesNewRomanPSMT" w:hAnsi="Arial" w:cs="Arial"/>
          <w:sz w:val="24"/>
          <w:szCs w:val="24"/>
          <w:lang w:eastAsia="en-US"/>
        </w:rPr>
        <w:t>biootpad</w:t>
      </w:r>
      <w:r w:rsidR="00951C26" w:rsidRPr="000742D4">
        <w:rPr>
          <w:rFonts w:ascii="Arial" w:eastAsia="TimesNewRomanPSMT" w:hAnsi="Arial" w:cs="Arial"/>
          <w:sz w:val="24"/>
          <w:szCs w:val="24"/>
          <w:lang w:eastAsia="en-US"/>
        </w:rPr>
        <w:t>a</w:t>
      </w:r>
      <w:proofErr w:type="spellEnd"/>
      <w:r w:rsidRPr="000742D4">
        <w:rPr>
          <w:rFonts w:ascii="Arial" w:eastAsia="TimesNewRomanPSMT" w:hAnsi="Arial" w:cs="Arial"/>
          <w:sz w:val="24"/>
          <w:szCs w:val="24"/>
          <w:lang w:eastAsia="en-US"/>
        </w:rPr>
        <w:t xml:space="preserve"> iz domaćinstva i vrta</w:t>
      </w:r>
      <w:r w:rsidR="00DF5E3C" w:rsidRPr="000742D4">
        <w:rPr>
          <w:rFonts w:ascii="Arial" w:eastAsia="TimesNewRomanPSMT" w:hAnsi="Arial" w:cs="Arial"/>
          <w:sz w:val="24"/>
          <w:szCs w:val="24"/>
          <w:lang w:eastAsia="en-US"/>
        </w:rPr>
        <w:t xml:space="preserve"> (</w:t>
      </w:r>
      <w:r w:rsidR="00951C26" w:rsidRPr="000742D4">
        <w:rPr>
          <w:rFonts w:ascii="Arial" w:eastAsia="TimesNewRomanPSMT" w:hAnsi="Arial" w:cs="Arial"/>
          <w:sz w:val="24"/>
          <w:szCs w:val="24"/>
          <w:lang w:eastAsia="en-US"/>
        </w:rPr>
        <w:t xml:space="preserve">1000 </w:t>
      </w:r>
      <w:proofErr w:type="spellStart"/>
      <w:r w:rsidR="00951C26" w:rsidRPr="000742D4">
        <w:rPr>
          <w:rFonts w:ascii="Arial" w:eastAsia="TimesNewRomanPSMT" w:hAnsi="Arial" w:cs="Arial"/>
          <w:sz w:val="24"/>
          <w:szCs w:val="24"/>
          <w:lang w:eastAsia="en-US"/>
        </w:rPr>
        <w:t>kompostera</w:t>
      </w:r>
      <w:proofErr w:type="spellEnd"/>
      <w:r w:rsidR="00DF5E3C" w:rsidRPr="000742D4">
        <w:rPr>
          <w:rFonts w:ascii="Arial" w:eastAsia="TimesNewRomanPSMT" w:hAnsi="Arial" w:cs="Arial"/>
          <w:sz w:val="24"/>
          <w:szCs w:val="24"/>
          <w:lang w:eastAsia="en-US"/>
        </w:rPr>
        <w:t>)</w:t>
      </w:r>
      <w:r w:rsidR="00E24D45">
        <w:rPr>
          <w:rFonts w:ascii="Arial" w:eastAsia="TimesNewRomanPSMT" w:hAnsi="Arial" w:cs="Arial"/>
          <w:sz w:val="24"/>
          <w:szCs w:val="24"/>
          <w:lang w:eastAsia="en-US"/>
        </w:rPr>
        <w:t>,</w:t>
      </w:r>
    </w:p>
    <w:p w14:paraId="2C460041" w14:textId="2A37D088" w:rsidR="00951C26" w:rsidRPr="000742D4" w:rsidRDefault="00BB1A96" w:rsidP="00951C26">
      <w:pPr>
        <w:pStyle w:val="Odlomakpopisa"/>
        <w:numPr>
          <w:ilvl w:val="0"/>
          <w:numId w:val="9"/>
        </w:numPr>
        <w:autoSpaceDE w:val="0"/>
        <w:autoSpaceDN w:val="0"/>
        <w:adjustRightInd w:val="0"/>
        <w:spacing w:after="0"/>
        <w:jc w:val="both"/>
        <w:rPr>
          <w:rFonts w:ascii="Arial" w:eastAsia="TimesNewRomanPSMT" w:hAnsi="Arial" w:cs="Arial"/>
          <w:i/>
          <w:sz w:val="24"/>
          <w:szCs w:val="24"/>
          <w:u w:val="single"/>
          <w:lang w:eastAsia="en-US"/>
        </w:rPr>
      </w:pPr>
      <w:r w:rsidRPr="000742D4">
        <w:rPr>
          <w:rFonts w:ascii="Arial" w:eastAsia="TimesNewRomanPSMT" w:hAnsi="Arial" w:cs="Arial"/>
          <w:sz w:val="24"/>
          <w:szCs w:val="24"/>
          <w:lang w:eastAsia="en-US"/>
        </w:rPr>
        <w:t xml:space="preserve">nabavu </w:t>
      </w:r>
      <w:r w:rsidR="00951C26" w:rsidRPr="000742D4">
        <w:rPr>
          <w:rFonts w:ascii="Arial" w:eastAsia="TimesNewRomanPSMT" w:hAnsi="Arial" w:cs="Arial"/>
          <w:sz w:val="24"/>
          <w:szCs w:val="24"/>
          <w:lang w:eastAsia="en-US"/>
        </w:rPr>
        <w:t xml:space="preserve">kompleta </w:t>
      </w:r>
      <w:proofErr w:type="spellStart"/>
      <w:r w:rsidR="00951C26" w:rsidRPr="000742D4">
        <w:rPr>
          <w:rFonts w:ascii="Arial" w:eastAsia="TimesNewRomanPSMT" w:hAnsi="Arial" w:cs="Arial"/>
          <w:sz w:val="24"/>
          <w:szCs w:val="24"/>
          <w:lang w:eastAsia="en-US"/>
        </w:rPr>
        <w:t>polupodzemnih</w:t>
      </w:r>
      <w:proofErr w:type="spellEnd"/>
      <w:r w:rsidR="00951C26" w:rsidRPr="000742D4">
        <w:rPr>
          <w:rFonts w:ascii="Arial" w:eastAsia="TimesNewRomanPSMT" w:hAnsi="Arial" w:cs="Arial"/>
          <w:sz w:val="24"/>
          <w:szCs w:val="24"/>
          <w:lang w:eastAsia="en-US"/>
        </w:rPr>
        <w:t xml:space="preserve"> spremnika </w:t>
      </w:r>
      <w:r w:rsidR="00951C26" w:rsidRPr="000742D4">
        <w:rPr>
          <w:rFonts w:ascii="Arial" w:eastAsia="Times New Roman" w:hAnsi="Arial" w:cs="Arial"/>
          <w:color w:val="000000"/>
          <w:sz w:val="24"/>
          <w:szCs w:val="24"/>
        </w:rPr>
        <w:t>za komunalni otpad svaki volumena od 3  m³ i to za jedan za otpadni papir, jedan za miješani komunalni otpad i za otpadnu plastiku</w:t>
      </w:r>
      <w:r w:rsidR="00E24D45">
        <w:rPr>
          <w:rFonts w:ascii="Arial" w:eastAsia="Times New Roman" w:hAnsi="Arial" w:cs="Arial"/>
          <w:color w:val="000000"/>
          <w:sz w:val="24"/>
          <w:szCs w:val="24"/>
        </w:rPr>
        <w:t>.</w:t>
      </w:r>
    </w:p>
    <w:p w14:paraId="148488D8" w14:textId="77777777" w:rsidR="00951C26" w:rsidRPr="000742D4" w:rsidRDefault="00951C26" w:rsidP="00951C26">
      <w:pPr>
        <w:pStyle w:val="Odlomakpopisa"/>
        <w:autoSpaceDE w:val="0"/>
        <w:autoSpaceDN w:val="0"/>
        <w:adjustRightInd w:val="0"/>
        <w:spacing w:after="0"/>
        <w:jc w:val="both"/>
        <w:rPr>
          <w:rFonts w:ascii="Arial" w:eastAsia="TimesNewRomanPSMT" w:hAnsi="Arial" w:cs="Arial"/>
          <w:i/>
          <w:sz w:val="24"/>
          <w:szCs w:val="24"/>
          <w:u w:val="single"/>
          <w:lang w:eastAsia="en-US"/>
        </w:rPr>
      </w:pPr>
    </w:p>
    <w:p w14:paraId="3B828808" w14:textId="77777777" w:rsidR="00951C26" w:rsidRPr="00951C26" w:rsidRDefault="00951C26" w:rsidP="00E24D45">
      <w:pPr>
        <w:spacing w:after="0" w:line="240" w:lineRule="auto"/>
        <w:ind w:firstLine="709"/>
        <w:jc w:val="both"/>
        <w:rPr>
          <w:rFonts w:ascii="Arial" w:eastAsia="Times New Roman" w:hAnsi="Arial" w:cs="Arial"/>
          <w:color w:val="000000"/>
          <w:sz w:val="24"/>
          <w:szCs w:val="24"/>
        </w:rPr>
      </w:pPr>
      <w:r w:rsidRPr="000742D4">
        <w:rPr>
          <w:rFonts w:ascii="Arial" w:eastAsia="Times New Roman" w:hAnsi="Arial" w:cs="Arial"/>
          <w:color w:val="000000"/>
          <w:sz w:val="24"/>
          <w:szCs w:val="24"/>
        </w:rPr>
        <w:t xml:space="preserve">Cilj je bio potaknuti građane na odvajanje korisnih sastavnica otpada, smanjenje količine </w:t>
      </w:r>
      <w:proofErr w:type="spellStart"/>
      <w:r w:rsidRPr="000742D4">
        <w:rPr>
          <w:rFonts w:ascii="Arial" w:eastAsia="Times New Roman" w:hAnsi="Arial" w:cs="Arial"/>
          <w:color w:val="000000"/>
          <w:sz w:val="24"/>
          <w:szCs w:val="24"/>
        </w:rPr>
        <w:t>biootpada</w:t>
      </w:r>
      <w:proofErr w:type="spellEnd"/>
      <w:r w:rsidRPr="000742D4">
        <w:rPr>
          <w:rFonts w:ascii="Arial" w:eastAsia="Times New Roman" w:hAnsi="Arial" w:cs="Arial"/>
          <w:color w:val="000000"/>
          <w:sz w:val="24"/>
          <w:szCs w:val="24"/>
        </w:rPr>
        <w:t xml:space="preserve"> na odlagalištu  i poticanje </w:t>
      </w:r>
      <w:proofErr w:type="spellStart"/>
      <w:r w:rsidRPr="000742D4">
        <w:rPr>
          <w:rFonts w:ascii="Arial" w:eastAsia="Times New Roman" w:hAnsi="Arial" w:cs="Arial"/>
          <w:color w:val="000000"/>
          <w:sz w:val="24"/>
          <w:szCs w:val="24"/>
        </w:rPr>
        <w:t>kompostiranja</w:t>
      </w:r>
      <w:proofErr w:type="spellEnd"/>
      <w:r w:rsidRPr="000742D4">
        <w:rPr>
          <w:rFonts w:ascii="Arial" w:eastAsia="Times New Roman" w:hAnsi="Arial" w:cs="Arial"/>
          <w:color w:val="000000"/>
          <w:sz w:val="24"/>
          <w:szCs w:val="24"/>
        </w:rPr>
        <w:t xml:space="preserve"> u vlastitom vrtu.</w:t>
      </w:r>
    </w:p>
    <w:p w14:paraId="19A97246" w14:textId="77777777" w:rsidR="00951C26" w:rsidRPr="00951C26" w:rsidRDefault="00951C26" w:rsidP="00951C26">
      <w:pPr>
        <w:pStyle w:val="Odlomakpopisa"/>
        <w:autoSpaceDE w:val="0"/>
        <w:autoSpaceDN w:val="0"/>
        <w:adjustRightInd w:val="0"/>
        <w:spacing w:after="0"/>
        <w:jc w:val="both"/>
        <w:rPr>
          <w:rFonts w:ascii="Arial" w:eastAsia="TimesNewRomanPSMT" w:hAnsi="Arial" w:cs="Arial"/>
          <w:sz w:val="24"/>
          <w:szCs w:val="24"/>
          <w:u w:val="single"/>
          <w:lang w:eastAsia="en-US"/>
        </w:rPr>
      </w:pPr>
    </w:p>
    <w:p w14:paraId="1491B954" w14:textId="77777777" w:rsidR="00B96F31" w:rsidRPr="00951C26" w:rsidRDefault="00B96F31" w:rsidP="00E24D45">
      <w:pPr>
        <w:autoSpaceDE w:val="0"/>
        <w:autoSpaceDN w:val="0"/>
        <w:adjustRightInd w:val="0"/>
        <w:jc w:val="both"/>
        <w:rPr>
          <w:rFonts w:ascii="Arial" w:eastAsia="TimesNewRomanPSMT" w:hAnsi="Arial" w:cs="Arial"/>
          <w:i/>
          <w:sz w:val="24"/>
          <w:szCs w:val="24"/>
          <w:u w:val="single"/>
          <w:lang w:eastAsia="en-US"/>
        </w:rPr>
      </w:pPr>
      <w:r w:rsidRPr="00AD0681">
        <w:rPr>
          <w:rFonts w:ascii="Arial" w:eastAsia="TimesNewRomanPSMT" w:hAnsi="Arial" w:cs="Arial"/>
          <w:i/>
          <w:sz w:val="24"/>
          <w:szCs w:val="24"/>
          <w:u w:val="single"/>
          <w:lang w:eastAsia="en-US"/>
        </w:rPr>
        <w:t>Odvojeno sakupljeni korisni otpad</w:t>
      </w:r>
    </w:p>
    <w:p w14:paraId="357F9373" w14:textId="77777777" w:rsidR="00B96F31" w:rsidRPr="002A3FF7" w:rsidRDefault="00B96F31" w:rsidP="00E24D45">
      <w:pPr>
        <w:autoSpaceDE w:val="0"/>
        <w:autoSpaceDN w:val="0"/>
        <w:adjustRightInd w:val="0"/>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Grad Ivanić-Grad </w:t>
      </w:r>
      <w:r w:rsidR="00193D7D">
        <w:rPr>
          <w:rFonts w:ascii="Arial" w:eastAsia="Calibri" w:hAnsi="Arial" w:cs="Arial"/>
          <w:sz w:val="24"/>
          <w:szCs w:val="24"/>
          <w:lang w:eastAsia="en-US"/>
        </w:rPr>
        <w:t>od 2007.g.</w:t>
      </w:r>
      <w:r w:rsidRPr="00B96F31">
        <w:rPr>
          <w:rFonts w:ascii="Arial" w:eastAsia="Calibri" w:hAnsi="Arial" w:cs="Arial"/>
          <w:sz w:val="24"/>
          <w:szCs w:val="24"/>
          <w:lang w:eastAsia="en-US"/>
        </w:rPr>
        <w:t xml:space="preserve"> ima uveden sustav odvojenog sakupljanja korisnog otpada na zelenim otocima te konstantno usmjerava svoje aktivnosti k njegovom poboljšanju, a sve u </w:t>
      </w:r>
      <w:r w:rsidRPr="002A3FF7">
        <w:rPr>
          <w:rFonts w:ascii="Arial" w:eastAsia="Calibri" w:hAnsi="Arial" w:cs="Arial"/>
          <w:sz w:val="24"/>
          <w:szCs w:val="24"/>
          <w:lang w:eastAsia="en-US"/>
        </w:rPr>
        <w:t>cilju povećanja količina otpada i smanjenja odlaganja na odlagalištu.</w:t>
      </w:r>
    </w:p>
    <w:p w14:paraId="7A4864A3" w14:textId="228CB08E" w:rsidR="002A3FF7" w:rsidRPr="008847E4" w:rsidRDefault="00AD0681" w:rsidP="00E24D45">
      <w:pPr>
        <w:autoSpaceDE w:val="0"/>
        <w:autoSpaceDN w:val="0"/>
        <w:adjustRightInd w:val="0"/>
        <w:ind w:firstLine="709"/>
        <w:jc w:val="both"/>
        <w:rPr>
          <w:rFonts w:ascii="Arial" w:eastAsia="Calibri" w:hAnsi="Arial" w:cs="Arial"/>
          <w:sz w:val="24"/>
          <w:szCs w:val="24"/>
          <w:lang w:eastAsia="en-US"/>
        </w:rPr>
      </w:pPr>
      <w:r w:rsidRPr="00AD0681">
        <w:rPr>
          <w:rFonts w:ascii="Arial" w:eastAsia="Calibri" w:hAnsi="Arial" w:cs="Arial"/>
          <w:sz w:val="24"/>
          <w:szCs w:val="24"/>
          <w:lang w:eastAsia="en-US"/>
        </w:rPr>
        <w:t xml:space="preserve">Na području Grada se nalazi 21 zeleni otok na kojima su na javnim površinama postavljeni spremnici za odvajanje otpada. Na zelenim otocima građani mogu posebno odlagati razne vrste korisnog otpada, kao što su: otpadni papir/karton, plastika, staklo, metalni otpad i tekstil. Otpad se odlaže u posebne spremnike za svaku pojedinu vrstu koje održava i prazni tvrtka Unija Ivanić d.o.o. (19 zelenih otoka), a dok </w:t>
      </w:r>
      <w:proofErr w:type="spellStart"/>
      <w:r w:rsidRPr="00AD0681">
        <w:rPr>
          <w:rFonts w:ascii="Arial" w:eastAsia="Calibri" w:hAnsi="Arial" w:cs="Arial"/>
          <w:sz w:val="24"/>
          <w:szCs w:val="24"/>
          <w:lang w:eastAsia="en-US"/>
        </w:rPr>
        <w:t>Ivakop</w:t>
      </w:r>
      <w:proofErr w:type="spellEnd"/>
      <w:r w:rsidRPr="00AD0681">
        <w:rPr>
          <w:rFonts w:ascii="Arial" w:eastAsia="Calibri" w:hAnsi="Arial" w:cs="Arial"/>
          <w:sz w:val="24"/>
          <w:szCs w:val="24"/>
          <w:lang w:eastAsia="en-US"/>
        </w:rPr>
        <w:t xml:space="preserve"> održava i prazni 2 zelena otoka</w:t>
      </w:r>
      <w:r>
        <w:rPr>
          <w:rFonts w:ascii="Arial" w:eastAsia="Calibri" w:hAnsi="Arial" w:cs="Arial"/>
          <w:sz w:val="24"/>
          <w:szCs w:val="24"/>
          <w:lang w:eastAsia="en-US"/>
        </w:rPr>
        <w:t xml:space="preserve"> (na lokaciji gradske tržnice i uz zgradu Komunalnog centra Ivanić-Grad d.o.o.)</w:t>
      </w:r>
      <w:r w:rsidRPr="00AD0681">
        <w:rPr>
          <w:rFonts w:ascii="Arial" w:eastAsia="Calibri" w:hAnsi="Arial" w:cs="Arial"/>
          <w:sz w:val="24"/>
          <w:szCs w:val="24"/>
          <w:lang w:eastAsia="en-US"/>
        </w:rPr>
        <w:t xml:space="preserve"> na kojima su inst</w:t>
      </w:r>
      <w:r>
        <w:rPr>
          <w:rFonts w:ascii="Arial" w:eastAsia="Calibri" w:hAnsi="Arial" w:cs="Arial"/>
          <w:sz w:val="24"/>
          <w:szCs w:val="24"/>
          <w:lang w:eastAsia="en-US"/>
        </w:rPr>
        <w:t xml:space="preserve">alirani </w:t>
      </w:r>
      <w:proofErr w:type="spellStart"/>
      <w:r>
        <w:rPr>
          <w:rFonts w:ascii="Arial" w:eastAsia="Calibri" w:hAnsi="Arial" w:cs="Arial"/>
          <w:sz w:val="24"/>
          <w:szCs w:val="24"/>
          <w:lang w:eastAsia="en-US"/>
        </w:rPr>
        <w:t>polupodzemni</w:t>
      </w:r>
      <w:proofErr w:type="spellEnd"/>
      <w:r>
        <w:rPr>
          <w:rFonts w:ascii="Arial" w:eastAsia="Calibri" w:hAnsi="Arial" w:cs="Arial"/>
          <w:sz w:val="24"/>
          <w:szCs w:val="24"/>
          <w:lang w:eastAsia="en-US"/>
        </w:rPr>
        <w:t xml:space="preserve"> kontejneri;</w:t>
      </w:r>
    </w:p>
    <w:p w14:paraId="4649B474" w14:textId="459A647D" w:rsidR="002A3FF7" w:rsidRPr="002A3FF7" w:rsidRDefault="002A3FF7" w:rsidP="00B11673">
      <w:pPr>
        <w:numPr>
          <w:ilvl w:val="0"/>
          <w:numId w:val="30"/>
        </w:numPr>
        <w:tabs>
          <w:tab w:val="left" w:pos="720"/>
        </w:tabs>
        <w:spacing w:after="0"/>
        <w:contextualSpacing/>
        <w:jc w:val="both"/>
        <w:rPr>
          <w:rFonts w:ascii="Arial" w:eastAsia="Times New Roman" w:hAnsi="Arial" w:cs="Arial"/>
          <w:sz w:val="24"/>
          <w:szCs w:val="24"/>
          <w:lang w:bidi="ar-DZ"/>
        </w:rPr>
      </w:pPr>
      <w:proofErr w:type="spellStart"/>
      <w:r w:rsidRPr="002A3FF7">
        <w:rPr>
          <w:rFonts w:ascii="Arial" w:eastAsia="Times New Roman" w:hAnsi="Arial" w:cs="Arial"/>
          <w:sz w:val="24"/>
          <w:szCs w:val="24"/>
          <w:lang w:bidi="ar-DZ"/>
        </w:rPr>
        <w:t>Molok</w:t>
      </w:r>
      <w:proofErr w:type="spellEnd"/>
      <w:r w:rsidRPr="002A3FF7">
        <w:rPr>
          <w:rFonts w:ascii="Arial" w:eastAsia="Times New Roman" w:hAnsi="Arial" w:cs="Arial"/>
          <w:sz w:val="24"/>
          <w:szCs w:val="24"/>
          <w:lang w:bidi="ar-DZ"/>
        </w:rPr>
        <w:t xml:space="preserve"> kontejner, 5m3, za papir </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000742D4">
        <w:rPr>
          <w:rFonts w:ascii="Arial" w:eastAsia="Times New Roman" w:hAnsi="Arial" w:cs="Arial"/>
          <w:sz w:val="24"/>
          <w:szCs w:val="24"/>
          <w:lang w:bidi="ar-DZ"/>
        </w:rPr>
        <w:t xml:space="preserve">    - komada 2</w:t>
      </w:r>
    </w:p>
    <w:p w14:paraId="149CAE12" w14:textId="65854AFB" w:rsidR="002A3FF7" w:rsidRPr="002A3FF7" w:rsidRDefault="002A3FF7" w:rsidP="00B11673">
      <w:pPr>
        <w:numPr>
          <w:ilvl w:val="0"/>
          <w:numId w:val="30"/>
        </w:numPr>
        <w:tabs>
          <w:tab w:val="left" w:pos="720"/>
        </w:tabs>
        <w:spacing w:after="0"/>
        <w:contextualSpacing/>
        <w:jc w:val="both"/>
        <w:rPr>
          <w:rFonts w:ascii="Arial" w:eastAsia="Times New Roman" w:hAnsi="Arial" w:cs="Arial"/>
          <w:sz w:val="24"/>
          <w:szCs w:val="24"/>
          <w:lang w:bidi="ar-DZ"/>
        </w:rPr>
      </w:pPr>
      <w:proofErr w:type="spellStart"/>
      <w:r w:rsidRPr="002A3FF7">
        <w:rPr>
          <w:rFonts w:ascii="Arial" w:eastAsia="Times New Roman" w:hAnsi="Arial" w:cs="Arial"/>
          <w:sz w:val="24"/>
          <w:szCs w:val="24"/>
          <w:lang w:bidi="ar-DZ"/>
        </w:rPr>
        <w:t>Molok</w:t>
      </w:r>
      <w:proofErr w:type="spellEnd"/>
      <w:r w:rsidRPr="002A3FF7">
        <w:rPr>
          <w:rFonts w:ascii="Arial" w:eastAsia="Times New Roman" w:hAnsi="Arial" w:cs="Arial"/>
          <w:sz w:val="24"/>
          <w:szCs w:val="24"/>
          <w:lang w:bidi="ar-DZ"/>
        </w:rPr>
        <w:t xml:space="preserve"> kontejner, 3m3, za ambalažno staklo</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sidR="000742D4">
        <w:rPr>
          <w:rFonts w:ascii="Arial" w:eastAsia="Times New Roman" w:hAnsi="Arial" w:cs="Arial"/>
          <w:sz w:val="24"/>
          <w:szCs w:val="24"/>
          <w:lang w:bidi="ar-DZ"/>
        </w:rPr>
        <w:t xml:space="preserve">    </w:t>
      </w:r>
      <w:r w:rsidRPr="002A3FF7">
        <w:rPr>
          <w:rFonts w:ascii="Arial" w:eastAsia="Times New Roman" w:hAnsi="Arial" w:cs="Arial"/>
          <w:sz w:val="24"/>
          <w:szCs w:val="24"/>
          <w:lang w:bidi="ar-DZ"/>
        </w:rPr>
        <w:t>- komada 1</w:t>
      </w:r>
    </w:p>
    <w:p w14:paraId="59CE998A" w14:textId="684B97BD" w:rsidR="002A3FF7" w:rsidRPr="002A3FF7" w:rsidRDefault="002A3FF7" w:rsidP="00B11673">
      <w:pPr>
        <w:numPr>
          <w:ilvl w:val="0"/>
          <w:numId w:val="30"/>
        </w:numPr>
        <w:tabs>
          <w:tab w:val="left" w:pos="720"/>
        </w:tabs>
        <w:spacing w:after="0"/>
        <w:contextualSpacing/>
        <w:jc w:val="both"/>
        <w:rPr>
          <w:rFonts w:ascii="Arial" w:eastAsia="Times New Roman" w:hAnsi="Arial" w:cs="Arial"/>
          <w:sz w:val="24"/>
          <w:szCs w:val="24"/>
          <w:lang w:bidi="ar-DZ"/>
        </w:rPr>
      </w:pPr>
      <w:proofErr w:type="spellStart"/>
      <w:r w:rsidRPr="002A3FF7">
        <w:rPr>
          <w:rFonts w:ascii="Arial" w:eastAsia="Times New Roman" w:hAnsi="Arial" w:cs="Arial"/>
          <w:sz w:val="24"/>
          <w:szCs w:val="24"/>
          <w:lang w:bidi="ar-DZ"/>
        </w:rPr>
        <w:t>Molok</w:t>
      </w:r>
      <w:proofErr w:type="spellEnd"/>
      <w:r w:rsidRPr="002A3FF7">
        <w:rPr>
          <w:rFonts w:ascii="Arial" w:eastAsia="Times New Roman" w:hAnsi="Arial" w:cs="Arial"/>
          <w:sz w:val="24"/>
          <w:szCs w:val="24"/>
          <w:lang w:bidi="ar-DZ"/>
        </w:rPr>
        <w:t xml:space="preserve"> kontejner, 5m3</w:t>
      </w:r>
      <w:r w:rsidR="000742D4">
        <w:rPr>
          <w:rFonts w:ascii="Arial" w:eastAsia="Times New Roman" w:hAnsi="Arial" w:cs="Arial"/>
          <w:sz w:val="24"/>
          <w:szCs w:val="24"/>
          <w:lang w:bidi="ar-DZ"/>
        </w:rPr>
        <w:t>, za komunalni (miješani) otpad</w:t>
      </w:r>
      <w:r w:rsidR="000742D4">
        <w:rPr>
          <w:rFonts w:ascii="Arial" w:eastAsia="Times New Roman" w:hAnsi="Arial" w:cs="Arial"/>
          <w:sz w:val="24"/>
          <w:szCs w:val="24"/>
          <w:lang w:bidi="ar-DZ"/>
        </w:rPr>
        <w:tab/>
        <w:t xml:space="preserve">    - komada 2</w:t>
      </w:r>
    </w:p>
    <w:p w14:paraId="65E53B64" w14:textId="2BD52858" w:rsidR="002A3FF7" w:rsidRPr="002A3FF7" w:rsidRDefault="002A3FF7" w:rsidP="00B11673">
      <w:pPr>
        <w:numPr>
          <w:ilvl w:val="0"/>
          <w:numId w:val="30"/>
        </w:numPr>
        <w:tabs>
          <w:tab w:val="left" w:pos="720"/>
        </w:tabs>
        <w:spacing w:after="0"/>
        <w:contextualSpacing/>
        <w:jc w:val="both"/>
        <w:rPr>
          <w:rFonts w:ascii="Arial" w:eastAsia="Times New Roman" w:hAnsi="Arial" w:cs="Arial"/>
          <w:sz w:val="24"/>
          <w:szCs w:val="24"/>
          <w:lang w:bidi="ar-DZ"/>
        </w:rPr>
      </w:pPr>
      <w:proofErr w:type="spellStart"/>
      <w:r w:rsidRPr="002A3FF7">
        <w:rPr>
          <w:rFonts w:ascii="Arial" w:eastAsia="Times New Roman" w:hAnsi="Arial" w:cs="Arial"/>
          <w:sz w:val="24"/>
          <w:szCs w:val="24"/>
          <w:lang w:bidi="ar-DZ"/>
        </w:rPr>
        <w:t>Molok</w:t>
      </w:r>
      <w:proofErr w:type="spellEnd"/>
      <w:r w:rsidRPr="002A3FF7">
        <w:rPr>
          <w:rFonts w:ascii="Arial" w:eastAsia="Times New Roman" w:hAnsi="Arial" w:cs="Arial"/>
          <w:sz w:val="24"/>
          <w:szCs w:val="24"/>
          <w:lang w:bidi="ar-DZ"/>
        </w:rPr>
        <w:t xml:space="preserve"> kontejner, 5m3, za PET</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000742D4">
        <w:rPr>
          <w:rFonts w:ascii="Arial" w:eastAsia="Times New Roman" w:hAnsi="Arial" w:cs="Arial"/>
          <w:sz w:val="24"/>
          <w:szCs w:val="24"/>
          <w:lang w:bidi="ar-DZ"/>
        </w:rPr>
        <w:t xml:space="preserve">    - komada 2</w:t>
      </w:r>
    </w:p>
    <w:p w14:paraId="262459A0" w14:textId="629AFAEB" w:rsidR="002A3FF7" w:rsidRPr="002A3FF7" w:rsidRDefault="002A3FF7" w:rsidP="00B11673">
      <w:pPr>
        <w:numPr>
          <w:ilvl w:val="0"/>
          <w:numId w:val="30"/>
        </w:numPr>
        <w:tabs>
          <w:tab w:val="left" w:pos="720"/>
        </w:tabs>
        <w:spacing w:after="0"/>
        <w:contextualSpacing/>
        <w:jc w:val="both"/>
        <w:rPr>
          <w:rFonts w:ascii="Arial" w:eastAsia="Times New Roman" w:hAnsi="Arial" w:cs="Arial"/>
          <w:sz w:val="24"/>
          <w:szCs w:val="24"/>
          <w:lang w:bidi="ar-DZ"/>
        </w:rPr>
      </w:pPr>
      <w:proofErr w:type="spellStart"/>
      <w:r w:rsidRPr="002A3FF7">
        <w:rPr>
          <w:rFonts w:ascii="Arial" w:eastAsia="Times New Roman" w:hAnsi="Arial" w:cs="Arial"/>
          <w:sz w:val="24"/>
          <w:szCs w:val="24"/>
          <w:lang w:bidi="ar-DZ"/>
        </w:rPr>
        <w:t>Molok</w:t>
      </w:r>
      <w:proofErr w:type="spellEnd"/>
      <w:r w:rsidRPr="002A3FF7">
        <w:rPr>
          <w:rFonts w:ascii="Arial" w:eastAsia="Times New Roman" w:hAnsi="Arial" w:cs="Arial"/>
          <w:sz w:val="24"/>
          <w:szCs w:val="24"/>
          <w:lang w:bidi="ar-DZ"/>
        </w:rPr>
        <w:t xml:space="preserve"> </w:t>
      </w:r>
      <w:r w:rsidR="000742D4">
        <w:rPr>
          <w:rFonts w:ascii="Arial" w:eastAsia="Times New Roman" w:hAnsi="Arial" w:cs="Arial"/>
          <w:sz w:val="24"/>
          <w:szCs w:val="24"/>
          <w:lang w:bidi="ar-DZ"/>
        </w:rPr>
        <w:t>kontejner, 3m3, za tekstil</w:t>
      </w:r>
      <w:r w:rsidR="009E1BEA">
        <w:rPr>
          <w:rFonts w:ascii="Arial" w:eastAsia="Times New Roman" w:hAnsi="Arial" w:cs="Arial"/>
          <w:sz w:val="24"/>
          <w:szCs w:val="24"/>
          <w:lang w:bidi="ar-DZ"/>
        </w:rPr>
        <w:t xml:space="preserve">   </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000742D4">
        <w:rPr>
          <w:rFonts w:ascii="Arial" w:eastAsia="Times New Roman" w:hAnsi="Arial" w:cs="Arial"/>
          <w:sz w:val="24"/>
          <w:szCs w:val="24"/>
          <w:lang w:bidi="ar-DZ"/>
        </w:rPr>
        <w:t xml:space="preserve">    </w:t>
      </w:r>
      <w:r w:rsidRPr="002A3FF7">
        <w:rPr>
          <w:rFonts w:ascii="Arial" w:eastAsia="Times New Roman" w:hAnsi="Arial" w:cs="Arial"/>
          <w:sz w:val="24"/>
          <w:szCs w:val="24"/>
          <w:lang w:bidi="ar-DZ"/>
        </w:rPr>
        <w:t>- komada 1</w:t>
      </w:r>
    </w:p>
    <w:p w14:paraId="5B8F10FC" w14:textId="77777777" w:rsidR="005B144A" w:rsidRDefault="005B144A" w:rsidP="00B96F31">
      <w:pPr>
        <w:autoSpaceDE w:val="0"/>
        <w:autoSpaceDN w:val="0"/>
        <w:adjustRightInd w:val="0"/>
        <w:spacing w:after="0"/>
        <w:jc w:val="both"/>
        <w:rPr>
          <w:rFonts w:ascii="Arial" w:eastAsia="Calibri" w:hAnsi="Arial" w:cs="Arial"/>
          <w:sz w:val="24"/>
          <w:szCs w:val="24"/>
          <w:lang w:eastAsia="en-US"/>
        </w:rPr>
      </w:pPr>
    </w:p>
    <w:p w14:paraId="75BEB4CB" w14:textId="77777777" w:rsidR="005B144A" w:rsidRDefault="005B144A" w:rsidP="00B96F31">
      <w:pPr>
        <w:autoSpaceDE w:val="0"/>
        <w:autoSpaceDN w:val="0"/>
        <w:adjustRightInd w:val="0"/>
        <w:spacing w:after="0"/>
        <w:jc w:val="both"/>
        <w:rPr>
          <w:rFonts w:ascii="Arial" w:eastAsia="Calibri" w:hAnsi="Arial" w:cs="Arial"/>
          <w:sz w:val="24"/>
          <w:szCs w:val="24"/>
          <w:lang w:eastAsia="en-US"/>
        </w:rPr>
      </w:pPr>
    </w:p>
    <w:p w14:paraId="0A5E0118" w14:textId="77777777" w:rsidR="00AD0681" w:rsidRDefault="00AD0681" w:rsidP="00B96F31">
      <w:pPr>
        <w:autoSpaceDE w:val="0"/>
        <w:autoSpaceDN w:val="0"/>
        <w:adjustRightInd w:val="0"/>
        <w:spacing w:after="0"/>
        <w:jc w:val="both"/>
        <w:rPr>
          <w:rFonts w:ascii="Arial" w:eastAsia="Calibri" w:hAnsi="Arial" w:cs="Arial"/>
          <w:sz w:val="24"/>
          <w:szCs w:val="24"/>
          <w:lang w:eastAsia="en-US"/>
        </w:rPr>
      </w:pPr>
    </w:p>
    <w:p w14:paraId="535CB076" w14:textId="77777777" w:rsidR="00AD0681" w:rsidRDefault="00AD0681" w:rsidP="00B96F31">
      <w:pPr>
        <w:autoSpaceDE w:val="0"/>
        <w:autoSpaceDN w:val="0"/>
        <w:adjustRightInd w:val="0"/>
        <w:spacing w:after="0"/>
        <w:jc w:val="both"/>
        <w:rPr>
          <w:rFonts w:ascii="Arial" w:eastAsia="Calibri" w:hAnsi="Arial" w:cs="Arial"/>
          <w:sz w:val="24"/>
          <w:szCs w:val="24"/>
          <w:lang w:eastAsia="en-US"/>
        </w:rPr>
      </w:pPr>
    </w:p>
    <w:p w14:paraId="25EA884B" w14:textId="77777777" w:rsidR="00AD0681" w:rsidRDefault="00AD0681" w:rsidP="00B96F31">
      <w:pPr>
        <w:autoSpaceDE w:val="0"/>
        <w:autoSpaceDN w:val="0"/>
        <w:adjustRightInd w:val="0"/>
        <w:spacing w:after="0"/>
        <w:jc w:val="both"/>
        <w:rPr>
          <w:rFonts w:ascii="Arial" w:eastAsia="Calibri" w:hAnsi="Arial" w:cs="Arial"/>
          <w:sz w:val="24"/>
          <w:szCs w:val="24"/>
          <w:lang w:eastAsia="en-US"/>
        </w:rPr>
      </w:pPr>
    </w:p>
    <w:p w14:paraId="7B2EFD1C" w14:textId="77777777" w:rsidR="00AD0681" w:rsidRDefault="00AD0681" w:rsidP="00B96F31">
      <w:pPr>
        <w:autoSpaceDE w:val="0"/>
        <w:autoSpaceDN w:val="0"/>
        <w:adjustRightInd w:val="0"/>
        <w:spacing w:after="0"/>
        <w:jc w:val="both"/>
        <w:rPr>
          <w:rFonts w:ascii="Arial" w:eastAsia="Calibri" w:hAnsi="Arial" w:cs="Arial"/>
          <w:sz w:val="24"/>
          <w:szCs w:val="24"/>
          <w:lang w:eastAsia="en-US"/>
        </w:rPr>
      </w:pPr>
    </w:p>
    <w:p w14:paraId="302ABF8A" w14:textId="77777777" w:rsidR="00B96F31" w:rsidRPr="00DA4104" w:rsidRDefault="00B96F31" w:rsidP="00B96F31">
      <w:pPr>
        <w:autoSpaceDE w:val="0"/>
        <w:autoSpaceDN w:val="0"/>
        <w:adjustRightInd w:val="0"/>
        <w:spacing w:after="0"/>
        <w:jc w:val="both"/>
        <w:rPr>
          <w:rFonts w:ascii="Arial" w:eastAsia="Calibri" w:hAnsi="Arial" w:cs="Arial"/>
          <w:sz w:val="24"/>
          <w:szCs w:val="24"/>
          <w:lang w:eastAsia="en-US"/>
        </w:rPr>
      </w:pPr>
      <w:r w:rsidRPr="00DA4104">
        <w:rPr>
          <w:rFonts w:ascii="Arial" w:eastAsia="Calibri" w:hAnsi="Arial" w:cs="Arial"/>
          <w:sz w:val="24"/>
          <w:szCs w:val="24"/>
          <w:lang w:eastAsia="en-US"/>
        </w:rPr>
        <w:lastRenderedPageBreak/>
        <w:t xml:space="preserve">Tablica  prikazuje količine odvojeno sakupljenog otpada na zelenim otocima u </w:t>
      </w:r>
      <w:r w:rsidR="00D95B44" w:rsidRPr="00DA4104">
        <w:rPr>
          <w:rFonts w:ascii="Arial" w:eastAsia="Calibri" w:hAnsi="Arial" w:cs="Arial"/>
          <w:sz w:val="24"/>
          <w:szCs w:val="24"/>
          <w:lang w:eastAsia="en-US"/>
        </w:rPr>
        <w:t xml:space="preserve">razdoblju od 2013. </w:t>
      </w:r>
      <w:r w:rsidRPr="00DA4104">
        <w:rPr>
          <w:rFonts w:ascii="Arial" w:eastAsia="Calibri" w:hAnsi="Arial" w:cs="Arial"/>
          <w:sz w:val="24"/>
          <w:szCs w:val="24"/>
          <w:lang w:eastAsia="en-US"/>
        </w:rPr>
        <w:t>do 201</w:t>
      </w:r>
      <w:r w:rsidR="00951C26">
        <w:rPr>
          <w:rFonts w:ascii="Arial" w:eastAsia="Calibri" w:hAnsi="Arial" w:cs="Arial"/>
          <w:sz w:val="24"/>
          <w:szCs w:val="24"/>
          <w:lang w:eastAsia="en-US"/>
        </w:rPr>
        <w:t>7</w:t>
      </w:r>
      <w:r w:rsidR="00DC3EBA">
        <w:rPr>
          <w:rFonts w:ascii="Arial" w:eastAsia="Calibri" w:hAnsi="Arial" w:cs="Arial"/>
          <w:sz w:val="24"/>
          <w:szCs w:val="24"/>
          <w:lang w:eastAsia="en-US"/>
        </w:rPr>
        <w:t>. g</w:t>
      </w:r>
      <w:r w:rsidR="00D95B44" w:rsidRPr="00DA4104">
        <w:rPr>
          <w:rFonts w:ascii="Arial" w:eastAsia="Calibri" w:hAnsi="Arial" w:cs="Arial"/>
          <w:sz w:val="24"/>
          <w:szCs w:val="24"/>
          <w:lang w:eastAsia="en-US"/>
        </w:rPr>
        <w:t>odine.</w:t>
      </w:r>
    </w:p>
    <w:p w14:paraId="7302EB45" w14:textId="77777777" w:rsidR="002A3FF7" w:rsidRPr="00DA4104" w:rsidRDefault="002A3FF7" w:rsidP="00B96F31">
      <w:pPr>
        <w:autoSpaceDE w:val="0"/>
        <w:autoSpaceDN w:val="0"/>
        <w:adjustRightInd w:val="0"/>
        <w:spacing w:after="0"/>
        <w:jc w:val="both"/>
        <w:rPr>
          <w:rFonts w:ascii="Arial" w:eastAsia="Calibri" w:hAnsi="Arial" w:cs="Arial"/>
          <w:sz w:val="24"/>
          <w:szCs w:val="24"/>
          <w:lang w:eastAsia="en-US"/>
        </w:rPr>
      </w:pPr>
    </w:p>
    <w:p w14:paraId="5208A39C" w14:textId="13CFBF7E" w:rsidR="00B96F31" w:rsidRPr="00DA4104" w:rsidRDefault="00B96F31" w:rsidP="00B96F31">
      <w:pPr>
        <w:autoSpaceDE w:val="0"/>
        <w:autoSpaceDN w:val="0"/>
        <w:adjustRightInd w:val="0"/>
        <w:jc w:val="both"/>
        <w:rPr>
          <w:rFonts w:ascii="Arial" w:eastAsia="Calibri" w:hAnsi="Arial" w:cs="Arial"/>
          <w:b/>
          <w:sz w:val="24"/>
          <w:szCs w:val="24"/>
          <w:lang w:eastAsia="en-US"/>
        </w:rPr>
      </w:pPr>
      <w:r w:rsidRPr="00DA4104">
        <w:rPr>
          <w:rFonts w:ascii="Arial" w:eastAsia="Calibri" w:hAnsi="Arial" w:cs="Arial"/>
          <w:b/>
          <w:sz w:val="24"/>
          <w:szCs w:val="24"/>
          <w:lang w:eastAsia="en-US"/>
        </w:rPr>
        <w:t xml:space="preserve">Tablica </w:t>
      </w:r>
      <w:r w:rsidRPr="00DA4104">
        <w:rPr>
          <w:rFonts w:ascii="Arial" w:eastAsia="Calibri" w:hAnsi="Arial" w:cs="Arial"/>
          <w:sz w:val="24"/>
          <w:szCs w:val="24"/>
          <w:lang w:eastAsia="en-US"/>
        </w:rPr>
        <w:t xml:space="preserve"> </w:t>
      </w:r>
      <w:r w:rsidRPr="00DA4104">
        <w:rPr>
          <w:rFonts w:ascii="Arial" w:eastAsia="Calibri" w:hAnsi="Arial" w:cs="Arial"/>
          <w:sz w:val="24"/>
          <w:szCs w:val="24"/>
          <w:lang w:eastAsia="en-US"/>
        </w:rPr>
        <w:tab/>
        <w:t>Količine odvojeno sakupljenog otpada na zelenim otocima od 201</w:t>
      </w:r>
      <w:r w:rsidR="00DA4104">
        <w:rPr>
          <w:rFonts w:ascii="Arial" w:eastAsia="Calibri" w:hAnsi="Arial" w:cs="Arial"/>
          <w:sz w:val="24"/>
          <w:szCs w:val="24"/>
          <w:lang w:eastAsia="en-US"/>
        </w:rPr>
        <w:t>3</w:t>
      </w:r>
      <w:r w:rsidRPr="00DA4104">
        <w:rPr>
          <w:rFonts w:ascii="Arial" w:eastAsia="Calibri" w:hAnsi="Arial" w:cs="Arial"/>
          <w:sz w:val="24"/>
          <w:szCs w:val="24"/>
          <w:lang w:eastAsia="en-US"/>
        </w:rPr>
        <w:t>.- 201</w:t>
      </w:r>
      <w:r w:rsidR="002E3FF0">
        <w:rPr>
          <w:rFonts w:ascii="Arial" w:eastAsia="Calibri" w:hAnsi="Arial" w:cs="Arial"/>
          <w:sz w:val="24"/>
          <w:szCs w:val="24"/>
          <w:lang w:eastAsia="en-US"/>
        </w:rPr>
        <w:t>7</w:t>
      </w:r>
      <w:r w:rsidRPr="00DA4104">
        <w:rPr>
          <w:rFonts w:ascii="Arial" w:eastAsia="Calibri" w:hAnsi="Arial" w:cs="Arial"/>
          <w:sz w:val="24"/>
          <w:szCs w:val="24"/>
          <w:lang w:eastAsia="en-US"/>
        </w:rPr>
        <w:t>.</w:t>
      </w:r>
    </w:p>
    <w:tbl>
      <w:tblPr>
        <w:tblStyle w:val="Srednjesjenanje1-Isticanje11"/>
        <w:tblW w:w="0" w:type="auto"/>
        <w:jc w:val="center"/>
        <w:tblLook w:val="04A0" w:firstRow="1" w:lastRow="0" w:firstColumn="1" w:lastColumn="0" w:noHBand="0" w:noVBand="1"/>
      </w:tblPr>
      <w:tblGrid>
        <w:gridCol w:w="2250"/>
        <w:gridCol w:w="1412"/>
        <w:gridCol w:w="1413"/>
        <w:gridCol w:w="4213"/>
      </w:tblGrid>
      <w:tr w:rsidR="00B96F31" w:rsidRPr="00DA4104" w14:paraId="5CF0843D" w14:textId="77777777" w:rsidTr="009E1BE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30798717" w14:textId="77777777" w:rsidR="00B96F31" w:rsidRPr="00DA4104" w:rsidRDefault="00B96F31" w:rsidP="00B96F31">
            <w:pPr>
              <w:autoSpaceDE w:val="0"/>
              <w:autoSpaceDN w:val="0"/>
              <w:adjustRightInd w:val="0"/>
              <w:spacing w:line="276" w:lineRule="auto"/>
              <w:rPr>
                <w:rFonts w:ascii="Arial" w:hAnsi="Arial" w:cs="Arial"/>
                <w:color w:val="auto"/>
                <w:sz w:val="24"/>
                <w:szCs w:val="24"/>
              </w:rPr>
            </w:pPr>
            <w:proofErr w:type="spellStart"/>
            <w:r w:rsidRPr="00DA4104">
              <w:rPr>
                <w:rFonts w:ascii="Arial" w:hAnsi="Arial" w:cs="Arial"/>
                <w:color w:val="auto"/>
                <w:sz w:val="24"/>
                <w:szCs w:val="24"/>
              </w:rPr>
              <w:t>Vrsta</w:t>
            </w:r>
            <w:proofErr w:type="spellEnd"/>
            <w:r w:rsidRPr="00DA4104">
              <w:rPr>
                <w:rFonts w:ascii="Arial" w:hAnsi="Arial" w:cs="Arial"/>
                <w:color w:val="auto"/>
                <w:sz w:val="24"/>
                <w:szCs w:val="24"/>
              </w:rPr>
              <w:t xml:space="preserve"> </w:t>
            </w:r>
            <w:proofErr w:type="spellStart"/>
            <w:r w:rsidRPr="00DA4104">
              <w:rPr>
                <w:rFonts w:ascii="Arial" w:hAnsi="Arial" w:cs="Arial"/>
                <w:color w:val="auto"/>
                <w:sz w:val="24"/>
                <w:szCs w:val="24"/>
              </w:rPr>
              <w:t>otpada</w:t>
            </w:r>
            <w:proofErr w:type="spellEnd"/>
          </w:p>
        </w:tc>
        <w:tc>
          <w:tcPr>
            <w:tcW w:w="7079" w:type="dxa"/>
            <w:gridSpan w:val="3"/>
            <w:vAlign w:val="center"/>
          </w:tcPr>
          <w:p w14:paraId="41405B04" w14:textId="77777777" w:rsidR="00B96F31" w:rsidRPr="00DA4104"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4"/>
                <w:szCs w:val="24"/>
              </w:rPr>
            </w:pPr>
            <w:proofErr w:type="spellStart"/>
            <w:r w:rsidRPr="00DA4104">
              <w:rPr>
                <w:rFonts w:ascii="Arial" w:hAnsi="Arial" w:cs="Arial"/>
                <w:color w:val="auto"/>
                <w:sz w:val="24"/>
                <w:szCs w:val="24"/>
              </w:rPr>
              <w:t>Količine</w:t>
            </w:r>
            <w:proofErr w:type="spellEnd"/>
            <w:r w:rsidRPr="00DA4104">
              <w:rPr>
                <w:rFonts w:ascii="Arial" w:hAnsi="Arial" w:cs="Arial"/>
                <w:color w:val="auto"/>
                <w:sz w:val="24"/>
                <w:szCs w:val="24"/>
              </w:rPr>
              <w:t xml:space="preserve"> (t)</w:t>
            </w:r>
          </w:p>
        </w:tc>
      </w:tr>
      <w:tr w:rsidR="00B96F31" w:rsidRPr="00DA4104" w14:paraId="7C107401" w14:textId="77777777" w:rsidTr="009E1BE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120E058F" w14:textId="77777777" w:rsidR="00B96F31" w:rsidRPr="00DA4104" w:rsidRDefault="00B96F31" w:rsidP="00B96F31">
            <w:pPr>
              <w:autoSpaceDE w:val="0"/>
              <w:autoSpaceDN w:val="0"/>
              <w:adjustRightInd w:val="0"/>
              <w:spacing w:line="276" w:lineRule="auto"/>
              <w:rPr>
                <w:rFonts w:ascii="Arial" w:hAnsi="Arial" w:cs="Arial"/>
                <w:sz w:val="24"/>
                <w:szCs w:val="24"/>
              </w:rPr>
            </w:pPr>
          </w:p>
        </w:tc>
        <w:tc>
          <w:tcPr>
            <w:tcW w:w="1417" w:type="dxa"/>
            <w:vAlign w:val="center"/>
          </w:tcPr>
          <w:p w14:paraId="3EF7F9EB" w14:textId="77777777" w:rsidR="00B96F31" w:rsidRPr="00DA4104" w:rsidRDefault="00B96F31"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3</w:t>
            </w:r>
            <w:r w:rsidRPr="00DA4104">
              <w:rPr>
                <w:rFonts w:ascii="Arial" w:hAnsi="Arial" w:cs="Arial"/>
                <w:b/>
                <w:sz w:val="24"/>
                <w:szCs w:val="24"/>
              </w:rPr>
              <w:t>.</w:t>
            </w:r>
          </w:p>
        </w:tc>
        <w:tc>
          <w:tcPr>
            <w:tcW w:w="1418" w:type="dxa"/>
            <w:vAlign w:val="center"/>
          </w:tcPr>
          <w:p w14:paraId="4A3B8456" w14:textId="77777777" w:rsidR="00B96F31" w:rsidRPr="00DA4104" w:rsidRDefault="00B96F31"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4</w:t>
            </w:r>
            <w:r w:rsidRPr="00DA4104">
              <w:rPr>
                <w:rFonts w:ascii="Arial" w:hAnsi="Arial" w:cs="Arial"/>
                <w:b/>
                <w:sz w:val="24"/>
                <w:szCs w:val="24"/>
              </w:rPr>
              <w:t>.</w:t>
            </w:r>
          </w:p>
        </w:tc>
        <w:tc>
          <w:tcPr>
            <w:tcW w:w="4244" w:type="dxa"/>
            <w:vAlign w:val="center"/>
          </w:tcPr>
          <w:p w14:paraId="6850BA85" w14:textId="319AE20B" w:rsidR="00B96F31" w:rsidRPr="00DA4104" w:rsidRDefault="00B96F31"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5</w:t>
            </w:r>
            <w:r w:rsidRPr="00DA4104">
              <w:rPr>
                <w:rFonts w:ascii="Arial" w:hAnsi="Arial" w:cs="Arial"/>
                <w:b/>
                <w:sz w:val="24"/>
                <w:szCs w:val="24"/>
              </w:rPr>
              <w:t>.</w:t>
            </w:r>
            <w:r w:rsidR="00DC3EBA">
              <w:rPr>
                <w:rFonts w:ascii="Arial" w:hAnsi="Arial" w:cs="Arial"/>
                <w:b/>
                <w:sz w:val="24"/>
                <w:szCs w:val="24"/>
              </w:rPr>
              <w:t xml:space="preserve">            2016.</w:t>
            </w:r>
            <w:r w:rsidR="009E1BEA">
              <w:rPr>
                <w:rFonts w:ascii="Arial" w:hAnsi="Arial" w:cs="Arial"/>
                <w:b/>
                <w:sz w:val="24"/>
                <w:szCs w:val="24"/>
              </w:rPr>
              <w:t xml:space="preserve">         2017.</w:t>
            </w:r>
          </w:p>
        </w:tc>
      </w:tr>
      <w:tr w:rsidR="00B96F31" w:rsidRPr="00DA4104" w14:paraId="3F0706B4" w14:textId="77777777" w:rsidTr="009E1BE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1E3F3597" w14:textId="77777777" w:rsidR="00B96F31" w:rsidRPr="00DA4104" w:rsidRDefault="00B96F31" w:rsidP="00B96F31">
            <w:pPr>
              <w:autoSpaceDE w:val="0"/>
              <w:autoSpaceDN w:val="0"/>
              <w:adjustRightInd w:val="0"/>
              <w:spacing w:line="276" w:lineRule="auto"/>
              <w:rPr>
                <w:rFonts w:ascii="Arial" w:hAnsi="Arial" w:cs="Arial"/>
                <w:sz w:val="24"/>
                <w:szCs w:val="24"/>
              </w:rPr>
            </w:pPr>
            <w:proofErr w:type="spellStart"/>
            <w:r w:rsidRPr="00DA4104">
              <w:rPr>
                <w:rFonts w:ascii="Arial" w:hAnsi="Arial" w:cs="Arial"/>
                <w:sz w:val="24"/>
                <w:szCs w:val="24"/>
              </w:rPr>
              <w:t>Papir</w:t>
            </w:r>
            <w:proofErr w:type="spellEnd"/>
          </w:p>
        </w:tc>
        <w:tc>
          <w:tcPr>
            <w:tcW w:w="1417" w:type="dxa"/>
            <w:vAlign w:val="center"/>
          </w:tcPr>
          <w:p w14:paraId="79F792A1" w14:textId="77777777" w:rsidR="00B96F31" w:rsidRPr="00DA4104" w:rsidRDefault="008847E4"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15,2</w:t>
            </w:r>
          </w:p>
        </w:tc>
        <w:tc>
          <w:tcPr>
            <w:tcW w:w="1418" w:type="dxa"/>
            <w:vAlign w:val="center"/>
          </w:tcPr>
          <w:p w14:paraId="29C13435" w14:textId="77777777" w:rsidR="00B96F31" w:rsidRPr="00DA4104" w:rsidRDefault="00B979F9"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15,2</w:t>
            </w:r>
          </w:p>
        </w:tc>
        <w:tc>
          <w:tcPr>
            <w:tcW w:w="4244" w:type="dxa"/>
            <w:vAlign w:val="center"/>
          </w:tcPr>
          <w:p w14:paraId="73FCA9B2" w14:textId="040C72DA" w:rsidR="00B96F31" w:rsidRPr="00DA4104" w:rsidRDefault="00B96F31"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w:t>
            </w:r>
            <w:r w:rsidR="008847E4" w:rsidRPr="00DA4104">
              <w:rPr>
                <w:rFonts w:ascii="Arial" w:hAnsi="Arial" w:cs="Arial"/>
                <w:sz w:val="24"/>
                <w:szCs w:val="24"/>
              </w:rPr>
              <w:t>8</w:t>
            </w:r>
            <w:r w:rsidRPr="00DA4104">
              <w:rPr>
                <w:rFonts w:ascii="Arial" w:hAnsi="Arial" w:cs="Arial"/>
                <w:sz w:val="24"/>
                <w:szCs w:val="24"/>
              </w:rPr>
              <w:t>,</w:t>
            </w:r>
            <w:r w:rsidR="008847E4" w:rsidRPr="00DA4104">
              <w:rPr>
                <w:rFonts w:ascii="Arial" w:hAnsi="Arial" w:cs="Arial"/>
                <w:sz w:val="24"/>
                <w:szCs w:val="24"/>
              </w:rPr>
              <w:t>7</w:t>
            </w:r>
            <w:r w:rsidR="00AD2611">
              <w:rPr>
                <w:rFonts w:ascii="Arial" w:hAnsi="Arial" w:cs="Arial"/>
                <w:sz w:val="24"/>
                <w:szCs w:val="24"/>
              </w:rPr>
              <w:t xml:space="preserve">               30</w:t>
            </w:r>
            <w:r w:rsidR="00313893">
              <w:rPr>
                <w:rFonts w:ascii="Arial" w:hAnsi="Arial" w:cs="Arial"/>
                <w:sz w:val="24"/>
                <w:szCs w:val="24"/>
              </w:rPr>
              <w:t xml:space="preserve">              23</w:t>
            </w:r>
          </w:p>
        </w:tc>
      </w:tr>
      <w:tr w:rsidR="00B96F31" w:rsidRPr="00DA4104" w14:paraId="54A74535" w14:textId="77777777" w:rsidTr="009E1BE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0B98F6BE" w14:textId="77777777" w:rsidR="00B96F31" w:rsidRPr="00DA4104" w:rsidRDefault="00B96F31" w:rsidP="00B96F31">
            <w:pPr>
              <w:autoSpaceDE w:val="0"/>
              <w:autoSpaceDN w:val="0"/>
              <w:adjustRightInd w:val="0"/>
              <w:spacing w:line="276" w:lineRule="auto"/>
              <w:rPr>
                <w:rFonts w:ascii="Arial" w:hAnsi="Arial" w:cs="Arial"/>
                <w:sz w:val="24"/>
                <w:szCs w:val="24"/>
              </w:rPr>
            </w:pPr>
            <w:proofErr w:type="spellStart"/>
            <w:r w:rsidRPr="00DA4104">
              <w:rPr>
                <w:rFonts w:ascii="Arial" w:hAnsi="Arial" w:cs="Arial"/>
                <w:sz w:val="24"/>
                <w:szCs w:val="24"/>
              </w:rPr>
              <w:t>Plastika</w:t>
            </w:r>
            <w:proofErr w:type="spellEnd"/>
          </w:p>
        </w:tc>
        <w:tc>
          <w:tcPr>
            <w:tcW w:w="1417" w:type="dxa"/>
            <w:vAlign w:val="center"/>
          </w:tcPr>
          <w:p w14:paraId="063E9837" w14:textId="77777777" w:rsidR="00B96F31" w:rsidRPr="00DA4104" w:rsidRDefault="008847E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3,1</w:t>
            </w:r>
          </w:p>
        </w:tc>
        <w:tc>
          <w:tcPr>
            <w:tcW w:w="1418" w:type="dxa"/>
            <w:vAlign w:val="center"/>
          </w:tcPr>
          <w:p w14:paraId="2A622A82" w14:textId="77777777" w:rsidR="00B96F31" w:rsidRPr="00DA4104" w:rsidRDefault="008847E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13</w:t>
            </w:r>
            <w:r w:rsidR="00B979F9" w:rsidRPr="00DA4104">
              <w:rPr>
                <w:rFonts w:ascii="Arial" w:hAnsi="Arial" w:cs="Arial"/>
                <w:sz w:val="24"/>
                <w:szCs w:val="24"/>
              </w:rPr>
              <w:t>,1</w:t>
            </w:r>
          </w:p>
        </w:tc>
        <w:tc>
          <w:tcPr>
            <w:tcW w:w="4244" w:type="dxa"/>
            <w:vAlign w:val="center"/>
          </w:tcPr>
          <w:p w14:paraId="13057D5E" w14:textId="20CD73F2" w:rsidR="00B96F31" w:rsidRPr="00DA4104" w:rsidRDefault="00B979F9"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1</w:t>
            </w:r>
            <w:r w:rsidR="008847E4" w:rsidRPr="00DA4104">
              <w:rPr>
                <w:rFonts w:ascii="Arial" w:hAnsi="Arial" w:cs="Arial"/>
                <w:sz w:val="24"/>
                <w:szCs w:val="24"/>
              </w:rPr>
              <w:t>9,</w:t>
            </w:r>
            <w:r w:rsidR="00D95B44" w:rsidRPr="00DA4104">
              <w:rPr>
                <w:rFonts w:ascii="Arial" w:hAnsi="Arial" w:cs="Arial"/>
                <w:sz w:val="24"/>
                <w:szCs w:val="24"/>
              </w:rPr>
              <w:t>3</w:t>
            </w:r>
            <w:r w:rsidR="00AD2611">
              <w:rPr>
                <w:rFonts w:ascii="Arial" w:hAnsi="Arial" w:cs="Arial"/>
                <w:sz w:val="24"/>
                <w:szCs w:val="24"/>
              </w:rPr>
              <w:t xml:space="preserve">               26</w:t>
            </w:r>
            <w:r w:rsidR="00313893">
              <w:rPr>
                <w:rFonts w:ascii="Arial" w:hAnsi="Arial" w:cs="Arial"/>
                <w:sz w:val="24"/>
                <w:szCs w:val="24"/>
              </w:rPr>
              <w:t xml:space="preserve">              11</w:t>
            </w:r>
          </w:p>
        </w:tc>
      </w:tr>
      <w:tr w:rsidR="00B96F31" w:rsidRPr="00DA4104" w14:paraId="312423EE" w14:textId="77777777" w:rsidTr="009E1BE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3016D5BA" w14:textId="77777777" w:rsidR="00B96F31" w:rsidRPr="00DA4104" w:rsidRDefault="00B96F31" w:rsidP="00B96F31">
            <w:pPr>
              <w:autoSpaceDE w:val="0"/>
              <w:autoSpaceDN w:val="0"/>
              <w:adjustRightInd w:val="0"/>
              <w:spacing w:line="276" w:lineRule="auto"/>
              <w:rPr>
                <w:rFonts w:ascii="Arial" w:hAnsi="Arial" w:cs="Arial"/>
                <w:sz w:val="24"/>
                <w:szCs w:val="24"/>
              </w:rPr>
            </w:pPr>
            <w:proofErr w:type="spellStart"/>
            <w:r w:rsidRPr="00DA4104">
              <w:rPr>
                <w:rFonts w:ascii="Arial" w:hAnsi="Arial" w:cs="Arial"/>
                <w:sz w:val="24"/>
                <w:szCs w:val="24"/>
              </w:rPr>
              <w:t>Staklo</w:t>
            </w:r>
            <w:proofErr w:type="spellEnd"/>
          </w:p>
        </w:tc>
        <w:tc>
          <w:tcPr>
            <w:tcW w:w="1417" w:type="dxa"/>
            <w:vAlign w:val="center"/>
          </w:tcPr>
          <w:p w14:paraId="77120161" w14:textId="77777777" w:rsidR="00B96F31" w:rsidRPr="00DA4104" w:rsidRDefault="008847E4"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45,7</w:t>
            </w:r>
          </w:p>
        </w:tc>
        <w:tc>
          <w:tcPr>
            <w:tcW w:w="1418" w:type="dxa"/>
            <w:vAlign w:val="center"/>
          </w:tcPr>
          <w:p w14:paraId="08CBEB04" w14:textId="77777777" w:rsidR="00B96F31" w:rsidRPr="00DA4104" w:rsidRDefault="008847E4"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125,0</w:t>
            </w:r>
          </w:p>
        </w:tc>
        <w:tc>
          <w:tcPr>
            <w:tcW w:w="4244" w:type="dxa"/>
            <w:vAlign w:val="center"/>
          </w:tcPr>
          <w:p w14:paraId="1203A6D6" w14:textId="3459098E" w:rsidR="00B96F31" w:rsidRPr="00DA4104" w:rsidRDefault="00D95B44"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12</w:t>
            </w:r>
            <w:r w:rsidR="008847E4" w:rsidRPr="00DA4104">
              <w:rPr>
                <w:rFonts w:ascii="Arial" w:hAnsi="Arial" w:cs="Arial"/>
                <w:sz w:val="24"/>
                <w:szCs w:val="24"/>
              </w:rPr>
              <w:t>7</w:t>
            </w:r>
            <w:r w:rsidR="00B979F9" w:rsidRPr="00DA4104">
              <w:rPr>
                <w:rFonts w:ascii="Arial" w:hAnsi="Arial" w:cs="Arial"/>
                <w:sz w:val="24"/>
                <w:szCs w:val="24"/>
              </w:rPr>
              <w:t>,</w:t>
            </w:r>
            <w:r w:rsidRPr="00DA4104">
              <w:rPr>
                <w:rFonts w:ascii="Arial" w:hAnsi="Arial" w:cs="Arial"/>
                <w:sz w:val="24"/>
                <w:szCs w:val="24"/>
              </w:rPr>
              <w:t>1</w:t>
            </w:r>
            <w:r w:rsidR="00AD2611">
              <w:rPr>
                <w:rFonts w:ascii="Arial" w:hAnsi="Arial" w:cs="Arial"/>
                <w:sz w:val="24"/>
                <w:szCs w:val="24"/>
              </w:rPr>
              <w:t xml:space="preserve">             10</w:t>
            </w:r>
            <w:r w:rsidR="00313893">
              <w:rPr>
                <w:rFonts w:ascii="Arial" w:hAnsi="Arial" w:cs="Arial"/>
                <w:sz w:val="24"/>
                <w:szCs w:val="24"/>
              </w:rPr>
              <w:t xml:space="preserve">              30</w:t>
            </w:r>
          </w:p>
        </w:tc>
      </w:tr>
      <w:tr w:rsidR="00B96F31" w:rsidRPr="00DA4104" w14:paraId="330327FC" w14:textId="77777777" w:rsidTr="009E1BE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5283202D" w14:textId="77777777"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Al/Fe</w:t>
            </w:r>
          </w:p>
        </w:tc>
        <w:tc>
          <w:tcPr>
            <w:tcW w:w="1417" w:type="dxa"/>
            <w:vAlign w:val="center"/>
          </w:tcPr>
          <w:p w14:paraId="0B763977" w14:textId="77777777" w:rsidR="00B96F31" w:rsidRPr="00DA4104" w:rsidRDefault="008847E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2,5</w:t>
            </w:r>
          </w:p>
        </w:tc>
        <w:tc>
          <w:tcPr>
            <w:tcW w:w="1418" w:type="dxa"/>
            <w:vAlign w:val="center"/>
          </w:tcPr>
          <w:p w14:paraId="518738E9" w14:textId="77777777" w:rsidR="00B96F31" w:rsidRPr="00DA4104" w:rsidRDefault="00D95B4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4</w:t>
            </w:r>
            <w:r w:rsidR="00B979F9" w:rsidRPr="00DA4104">
              <w:rPr>
                <w:rFonts w:ascii="Arial" w:hAnsi="Arial" w:cs="Arial"/>
                <w:sz w:val="24"/>
                <w:szCs w:val="24"/>
              </w:rPr>
              <w:t>,</w:t>
            </w:r>
            <w:r w:rsidR="00B96F31" w:rsidRPr="00DA4104">
              <w:rPr>
                <w:rFonts w:ascii="Arial" w:hAnsi="Arial" w:cs="Arial"/>
                <w:sz w:val="24"/>
                <w:szCs w:val="24"/>
              </w:rPr>
              <w:t>5</w:t>
            </w:r>
          </w:p>
        </w:tc>
        <w:tc>
          <w:tcPr>
            <w:tcW w:w="4244" w:type="dxa"/>
            <w:vAlign w:val="center"/>
          </w:tcPr>
          <w:p w14:paraId="4B9F22B4" w14:textId="56D05FD5" w:rsidR="00B96F31" w:rsidRPr="00DA4104" w:rsidRDefault="00D95B4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6,0</w:t>
            </w:r>
            <w:r w:rsidR="00AD2611">
              <w:rPr>
                <w:rFonts w:ascii="Arial" w:hAnsi="Arial" w:cs="Arial"/>
                <w:sz w:val="24"/>
                <w:szCs w:val="24"/>
              </w:rPr>
              <w:t xml:space="preserve">                 6,0</w:t>
            </w:r>
            <w:r w:rsidR="00313893">
              <w:rPr>
                <w:rFonts w:ascii="Arial" w:hAnsi="Arial" w:cs="Arial"/>
                <w:sz w:val="24"/>
                <w:szCs w:val="24"/>
              </w:rPr>
              <w:t xml:space="preserve">             6,0</w:t>
            </w:r>
          </w:p>
        </w:tc>
      </w:tr>
      <w:tr w:rsidR="00DA4104" w:rsidRPr="00DA4104" w14:paraId="59AD9CFD" w14:textId="77777777" w:rsidTr="009E1BEA">
        <w:trPr>
          <w:cnfStyle w:val="000000010000" w:firstRow="0" w:lastRow="0" w:firstColumn="0" w:lastColumn="0" w:oddVBand="0" w:evenVBand="0" w:oddHBand="0" w:evenHBand="1" w:firstRowFirstColumn="0" w:firstRowLastColumn="0" w:lastRowFirstColumn="0" w:lastRowLastColumn="0"/>
          <w:trHeight w:val="338"/>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1B21CB29" w14:textId="77777777" w:rsidR="00B96F31" w:rsidRPr="00DA4104" w:rsidRDefault="00D95B44" w:rsidP="00B96F31">
            <w:pPr>
              <w:autoSpaceDE w:val="0"/>
              <w:autoSpaceDN w:val="0"/>
              <w:adjustRightInd w:val="0"/>
              <w:spacing w:line="276" w:lineRule="auto"/>
              <w:rPr>
                <w:rFonts w:ascii="Arial" w:hAnsi="Arial" w:cs="Arial"/>
                <w:sz w:val="24"/>
                <w:szCs w:val="24"/>
              </w:rPr>
            </w:pPr>
            <w:proofErr w:type="spellStart"/>
            <w:r w:rsidRPr="00DA4104">
              <w:rPr>
                <w:rFonts w:ascii="Arial" w:hAnsi="Arial" w:cs="Arial"/>
                <w:sz w:val="24"/>
                <w:szCs w:val="24"/>
              </w:rPr>
              <w:t>Baterije</w:t>
            </w:r>
            <w:proofErr w:type="spellEnd"/>
          </w:p>
        </w:tc>
        <w:tc>
          <w:tcPr>
            <w:tcW w:w="1417" w:type="dxa"/>
            <w:vAlign w:val="center"/>
          </w:tcPr>
          <w:p w14:paraId="7A7BAAD9" w14:textId="77777777" w:rsidR="00B96F31" w:rsidRPr="00DA4104" w:rsidRDefault="00D95B44" w:rsidP="00DC3EBA">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0,5</w:t>
            </w:r>
          </w:p>
        </w:tc>
        <w:tc>
          <w:tcPr>
            <w:tcW w:w="1418" w:type="dxa"/>
            <w:vAlign w:val="center"/>
          </w:tcPr>
          <w:p w14:paraId="7556478E" w14:textId="77777777" w:rsidR="00B96F31" w:rsidRPr="00DA4104" w:rsidRDefault="00D95B44" w:rsidP="00D95B44">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0,6</w:t>
            </w:r>
          </w:p>
        </w:tc>
        <w:tc>
          <w:tcPr>
            <w:tcW w:w="4244" w:type="dxa"/>
            <w:vAlign w:val="center"/>
          </w:tcPr>
          <w:p w14:paraId="0A041531" w14:textId="77777777" w:rsidR="00B96F31" w:rsidRPr="00DA4104"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p>
        </w:tc>
      </w:tr>
      <w:tr w:rsidR="00B96F31" w:rsidRPr="00DA4104" w14:paraId="49B3C6CA" w14:textId="77777777" w:rsidTr="009E1BE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0" w:type="dxa"/>
            <w:vAlign w:val="center"/>
          </w:tcPr>
          <w:p w14:paraId="746C8BD8" w14:textId="77777777"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UKUPNO</w:t>
            </w:r>
          </w:p>
        </w:tc>
        <w:tc>
          <w:tcPr>
            <w:tcW w:w="1417" w:type="dxa"/>
            <w:vAlign w:val="center"/>
          </w:tcPr>
          <w:p w14:paraId="033DD9EE" w14:textId="77777777" w:rsidR="00B96F31" w:rsidRPr="00DA4104" w:rsidRDefault="00D95B4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67,0</w:t>
            </w:r>
          </w:p>
        </w:tc>
        <w:tc>
          <w:tcPr>
            <w:tcW w:w="1418" w:type="dxa"/>
            <w:vAlign w:val="center"/>
          </w:tcPr>
          <w:p w14:paraId="76DE27B2" w14:textId="77777777" w:rsidR="00B96F31" w:rsidRPr="00DA4104" w:rsidRDefault="00D95B44"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158,4</w:t>
            </w:r>
          </w:p>
        </w:tc>
        <w:tc>
          <w:tcPr>
            <w:tcW w:w="4244" w:type="dxa"/>
            <w:vAlign w:val="center"/>
          </w:tcPr>
          <w:p w14:paraId="43A5C643" w14:textId="7F320B13" w:rsidR="00B96F31" w:rsidRPr="00DA4104" w:rsidRDefault="00B979F9" w:rsidP="00DC3EBA">
            <w:pPr>
              <w:autoSpaceDE w:val="0"/>
              <w:autoSpaceDN w:val="0"/>
              <w:adjustRightInd w:val="0"/>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1</w:t>
            </w:r>
            <w:r w:rsidR="00D95B44" w:rsidRPr="00DA4104">
              <w:rPr>
                <w:rFonts w:ascii="Arial" w:hAnsi="Arial" w:cs="Arial"/>
                <w:b/>
                <w:sz w:val="24"/>
                <w:szCs w:val="24"/>
              </w:rPr>
              <w:t>71,1</w:t>
            </w:r>
            <w:r w:rsidR="00AD2611">
              <w:rPr>
                <w:rFonts w:ascii="Arial" w:hAnsi="Arial" w:cs="Arial"/>
                <w:b/>
                <w:sz w:val="24"/>
                <w:szCs w:val="24"/>
              </w:rPr>
              <w:t xml:space="preserve">              72,0</w:t>
            </w:r>
            <w:r w:rsidR="00313893">
              <w:rPr>
                <w:rFonts w:ascii="Arial" w:hAnsi="Arial" w:cs="Arial"/>
                <w:b/>
                <w:sz w:val="24"/>
                <w:szCs w:val="24"/>
              </w:rPr>
              <w:t xml:space="preserve">          70,0</w:t>
            </w:r>
            <w:bookmarkStart w:id="2" w:name="_GoBack"/>
            <w:bookmarkEnd w:id="2"/>
          </w:p>
        </w:tc>
      </w:tr>
    </w:tbl>
    <w:p w14:paraId="10DE140B" w14:textId="77777777" w:rsidR="00B96F31" w:rsidRPr="002A3FF7" w:rsidRDefault="00B96F31" w:rsidP="00B96F31">
      <w:pPr>
        <w:spacing w:after="0"/>
        <w:jc w:val="both"/>
        <w:rPr>
          <w:rFonts w:ascii="Arial" w:eastAsia="Times New Roman" w:hAnsi="Arial" w:cs="Arial"/>
          <w:color w:val="FF0000"/>
          <w:sz w:val="24"/>
          <w:szCs w:val="24"/>
          <w:u w:val="single"/>
        </w:rPr>
      </w:pPr>
    </w:p>
    <w:p w14:paraId="32B3A99D" w14:textId="77777777" w:rsidR="00581957" w:rsidRDefault="00581957" w:rsidP="00E24D45">
      <w:pPr>
        <w:ind w:firstLine="709"/>
        <w:jc w:val="both"/>
        <w:rPr>
          <w:rFonts w:ascii="Arial" w:eastAsia="Times New Roman" w:hAnsi="Arial" w:cs="Arial"/>
          <w:sz w:val="24"/>
          <w:szCs w:val="24"/>
        </w:rPr>
      </w:pPr>
      <w:proofErr w:type="spellStart"/>
      <w:r w:rsidRPr="00B96F31">
        <w:rPr>
          <w:rFonts w:ascii="Arial" w:eastAsia="Times New Roman" w:hAnsi="Arial" w:cs="Arial"/>
          <w:sz w:val="24"/>
          <w:szCs w:val="24"/>
        </w:rPr>
        <w:t>Ivakop</w:t>
      </w:r>
      <w:proofErr w:type="spellEnd"/>
      <w:r>
        <w:rPr>
          <w:rFonts w:ascii="Arial" w:eastAsia="Times New Roman" w:hAnsi="Arial" w:cs="Arial"/>
          <w:sz w:val="24"/>
          <w:szCs w:val="24"/>
        </w:rPr>
        <w:t xml:space="preserve"> d.o.o.</w:t>
      </w:r>
      <w:r w:rsidRPr="00B96F31">
        <w:rPr>
          <w:rFonts w:ascii="Arial" w:eastAsia="Times New Roman" w:hAnsi="Arial" w:cs="Arial"/>
          <w:sz w:val="24"/>
          <w:szCs w:val="24"/>
        </w:rPr>
        <w:t xml:space="preserve"> je </w:t>
      </w:r>
      <w:r>
        <w:rPr>
          <w:rFonts w:ascii="Arial" w:eastAsia="Times New Roman" w:hAnsi="Arial" w:cs="Arial"/>
          <w:sz w:val="24"/>
          <w:szCs w:val="24"/>
        </w:rPr>
        <w:t>01. veljače 2</w:t>
      </w:r>
      <w:r w:rsidRPr="00B96F31">
        <w:rPr>
          <w:rFonts w:ascii="Arial" w:eastAsia="Times New Roman" w:hAnsi="Arial" w:cs="Arial"/>
          <w:sz w:val="24"/>
          <w:szCs w:val="24"/>
        </w:rPr>
        <w:t>014. na području Grada započeo s odvojenim sakupljanjem otpadnog papira te plastične i metalne ambalaže. Građanima je pružena mogućnost odvajanja tih vrst</w:t>
      </w:r>
      <w:r w:rsidR="00737FCA">
        <w:rPr>
          <w:rFonts w:ascii="Arial" w:eastAsia="Times New Roman" w:hAnsi="Arial" w:cs="Arial"/>
          <w:sz w:val="24"/>
          <w:szCs w:val="24"/>
        </w:rPr>
        <w:t>a</w:t>
      </w:r>
      <w:r w:rsidRPr="00B96F31">
        <w:rPr>
          <w:rFonts w:ascii="Arial" w:eastAsia="Times New Roman" w:hAnsi="Arial" w:cs="Arial"/>
          <w:sz w:val="24"/>
          <w:szCs w:val="24"/>
        </w:rPr>
        <w:t xml:space="preserve"> otpada u posebnim vrećicama, a odvoz je </w:t>
      </w:r>
      <w:r>
        <w:rPr>
          <w:rFonts w:ascii="Arial" w:eastAsia="Times New Roman" w:hAnsi="Arial" w:cs="Arial"/>
          <w:sz w:val="24"/>
          <w:szCs w:val="24"/>
        </w:rPr>
        <w:t>dva puta mj</w:t>
      </w:r>
      <w:r w:rsidRPr="00B96F31">
        <w:rPr>
          <w:rFonts w:ascii="Arial" w:eastAsia="Times New Roman" w:hAnsi="Arial" w:cs="Arial"/>
          <w:sz w:val="24"/>
          <w:szCs w:val="24"/>
        </w:rPr>
        <w:t xml:space="preserve">esečno. </w:t>
      </w:r>
    </w:p>
    <w:p w14:paraId="317EA7AE" w14:textId="77777777" w:rsidR="00E62F46" w:rsidRDefault="00581957" w:rsidP="00E24D45">
      <w:pPr>
        <w:spacing w:after="0"/>
        <w:ind w:firstLine="709"/>
        <w:jc w:val="both"/>
        <w:rPr>
          <w:rFonts w:ascii="Arial" w:eastAsia="Calibri" w:hAnsi="Arial" w:cs="Arial"/>
          <w:sz w:val="24"/>
          <w:szCs w:val="24"/>
          <w:lang w:eastAsia="en-US"/>
        </w:rPr>
      </w:pPr>
      <w:r w:rsidRPr="00581957">
        <w:rPr>
          <w:rFonts w:ascii="Arial" w:eastAsia="Calibri" w:hAnsi="Arial" w:cs="Arial"/>
          <w:sz w:val="24"/>
          <w:szCs w:val="24"/>
          <w:lang w:eastAsia="en-US"/>
        </w:rPr>
        <w:t>U listopadu 2013.</w:t>
      </w:r>
      <w:r w:rsidR="00DC3EBA">
        <w:rPr>
          <w:rFonts w:ascii="Arial" w:eastAsia="Calibri" w:hAnsi="Arial" w:cs="Arial"/>
          <w:sz w:val="24"/>
          <w:szCs w:val="24"/>
          <w:lang w:eastAsia="en-US"/>
        </w:rPr>
        <w:t xml:space="preserve"> </w:t>
      </w:r>
      <w:r w:rsidRPr="00581957">
        <w:rPr>
          <w:rFonts w:ascii="Arial" w:eastAsia="Calibri" w:hAnsi="Arial" w:cs="Arial"/>
          <w:sz w:val="24"/>
          <w:szCs w:val="24"/>
          <w:lang w:eastAsia="en-US"/>
        </w:rPr>
        <w:t xml:space="preserve">godine Ivakop.d.o.o. za komunalne djelatnosti izradio je Program odvojenog sakupljanja otpada koji, sukladno Zakonu o održivom </w:t>
      </w:r>
      <w:r w:rsidR="00737FCA">
        <w:rPr>
          <w:rFonts w:ascii="Arial" w:eastAsia="Calibri" w:hAnsi="Arial" w:cs="Arial"/>
          <w:sz w:val="24"/>
          <w:szCs w:val="24"/>
          <w:lang w:eastAsia="en-US"/>
        </w:rPr>
        <w:t>gospodarenju otpadom (NN 94/13)</w:t>
      </w:r>
      <w:r w:rsidRPr="00581957">
        <w:rPr>
          <w:rFonts w:ascii="Arial" w:eastAsia="Calibri" w:hAnsi="Arial" w:cs="Arial"/>
          <w:sz w:val="24"/>
          <w:szCs w:val="24"/>
          <w:lang w:eastAsia="en-US"/>
        </w:rPr>
        <w:t xml:space="preserve"> predviđa aktivnosti usmjerene na povećanje odvojeno sakupljenih sastavnica komunalnog otpada na izvoru nastanka te osiguravaju nadzirano sakupljanje i </w:t>
      </w:r>
      <w:proofErr w:type="spellStart"/>
      <w:r w:rsidRPr="00581957">
        <w:rPr>
          <w:rFonts w:ascii="Arial" w:eastAsia="Calibri" w:hAnsi="Arial" w:cs="Arial"/>
          <w:sz w:val="24"/>
          <w:szCs w:val="24"/>
          <w:lang w:eastAsia="en-US"/>
        </w:rPr>
        <w:t>oporabu</w:t>
      </w:r>
      <w:proofErr w:type="spellEnd"/>
      <w:r w:rsidRPr="00581957">
        <w:rPr>
          <w:rFonts w:ascii="Arial" w:eastAsia="Calibri" w:hAnsi="Arial" w:cs="Arial"/>
          <w:sz w:val="24"/>
          <w:szCs w:val="24"/>
          <w:lang w:eastAsia="en-US"/>
        </w:rPr>
        <w:t xml:space="preserve"> korisnih sastavnica. Prema Zakonu JLS je na svome području dužna osigurati javnu uslugu prikupljanja miješanog komunalnog otpada i biorazgradivog otpada, kao i odvojeno prikupljanje otpadnog papira, metala, plastike i ostalih iskoristivi</w:t>
      </w:r>
      <w:r w:rsidR="00E62F46">
        <w:rPr>
          <w:rFonts w:ascii="Arial" w:eastAsia="Calibri" w:hAnsi="Arial" w:cs="Arial"/>
          <w:sz w:val="24"/>
          <w:szCs w:val="24"/>
          <w:lang w:eastAsia="en-US"/>
        </w:rPr>
        <w:t>h sastavnica komunalnog otpada.</w:t>
      </w:r>
    </w:p>
    <w:p w14:paraId="65DF3D8E" w14:textId="77777777" w:rsidR="00AD0681" w:rsidRDefault="00AD0681" w:rsidP="00E24D45">
      <w:pPr>
        <w:spacing w:after="0"/>
        <w:ind w:firstLine="709"/>
        <w:jc w:val="both"/>
        <w:rPr>
          <w:rFonts w:ascii="Arial" w:eastAsia="Calibri" w:hAnsi="Arial" w:cs="Arial"/>
          <w:sz w:val="24"/>
          <w:szCs w:val="24"/>
          <w:lang w:eastAsia="en-US"/>
        </w:rPr>
      </w:pPr>
    </w:p>
    <w:p w14:paraId="62F3882A" w14:textId="77777777" w:rsidR="00581957" w:rsidRDefault="00581957" w:rsidP="00E24D45">
      <w:pPr>
        <w:spacing w:after="0"/>
        <w:ind w:firstLine="709"/>
        <w:jc w:val="both"/>
        <w:rPr>
          <w:rFonts w:ascii="Arial" w:eastAsia="Calibri" w:hAnsi="Arial" w:cs="Arial"/>
          <w:sz w:val="24"/>
          <w:szCs w:val="24"/>
          <w:lang w:eastAsia="en-US"/>
        </w:rPr>
      </w:pPr>
      <w:r w:rsidRPr="00581957">
        <w:rPr>
          <w:rFonts w:ascii="Arial" w:eastAsia="Calibri" w:hAnsi="Arial" w:cs="Arial"/>
          <w:sz w:val="24"/>
          <w:szCs w:val="24"/>
          <w:lang w:eastAsia="en-US"/>
        </w:rPr>
        <w:t>Krajem 2013.</w:t>
      </w:r>
      <w:r w:rsidR="00DC3EBA">
        <w:rPr>
          <w:rFonts w:ascii="Arial" w:eastAsia="Calibri" w:hAnsi="Arial" w:cs="Arial"/>
          <w:sz w:val="24"/>
          <w:szCs w:val="24"/>
          <w:lang w:eastAsia="en-US"/>
        </w:rPr>
        <w:t xml:space="preserve"> </w:t>
      </w:r>
      <w:r w:rsidRPr="00581957">
        <w:rPr>
          <w:rFonts w:ascii="Arial" w:eastAsia="Calibri" w:hAnsi="Arial" w:cs="Arial"/>
          <w:sz w:val="24"/>
          <w:szCs w:val="24"/>
          <w:lang w:eastAsia="en-US"/>
        </w:rPr>
        <w:t xml:space="preserve">godine Skupština društva </w:t>
      </w:r>
      <w:proofErr w:type="spellStart"/>
      <w:r w:rsidRPr="00581957">
        <w:rPr>
          <w:rFonts w:ascii="Arial" w:eastAsia="Calibri" w:hAnsi="Arial" w:cs="Arial"/>
          <w:sz w:val="24"/>
          <w:szCs w:val="24"/>
          <w:lang w:eastAsia="en-US"/>
        </w:rPr>
        <w:t>Ivakop</w:t>
      </w:r>
      <w:proofErr w:type="spellEnd"/>
      <w:r w:rsidRPr="00581957">
        <w:rPr>
          <w:rFonts w:ascii="Arial" w:eastAsia="Calibri" w:hAnsi="Arial" w:cs="Arial"/>
          <w:sz w:val="24"/>
          <w:szCs w:val="24"/>
          <w:lang w:eastAsia="en-US"/>
        </w:rPr>
        <w:t xml:space="preserve"> d.o.o. donijela je Opće uvjete usluge sakupljanja, odvoza i odlaganja komunalnog otpada. Tim je aktom uvedeno odvojeno sakupljanje papira i kartona, te plastične i limene ambalaže (koji zajedno čine preko 35% komunalnog otpada) u posebnim vrećama od PE folije koje su podijeljene kućanstvima. Tako prikupljene korisne sastavnice otpada predaju se ovlaštenom </w:t>
      </w:r>
      <w:proofErr w:type="spellStart"/>
      <w:r w:rsidRPr="00581957">
        <w:rPr>
          <w:rFonts w:ascii="Arial" w:eastAsia="Calibri" w:hAnsi="Arial" w:cs="Arial"/>
          <w:sz w:val="24"/>
          <w:szCs w:val="24"/>
          <w:lang w:eastAsia="en-US"/>
        </w:rPr>
        <w:t>oporabitelju</w:t>
      </w:r>
      <w:proofErr w:type="spellEnd"/>
      <w:r w:rsidRPr="00581957">
        <w:rPr>
          <w:rFonts w:ascii="Arial" w:eastAsia="Calibri" w:hAnsi="Arial" w:cs="Arial"/>
          <w:sz w:val="24"/>
          <w:szCs w:val="24"/>
          <w:lang w:eastAsia="en-US"/>
        </w:rPr>
        <w:t xml:space="preserve">. Taj se sustav odvajanja u kućanstvima </w:t>
      </w:r>
      <w:r w:rsidR="00B979F9">
        <w:rPr>
          <w:rFonts w:ascii="Arial" w:eastAsia="Calibri" w:hAnsi="Arial" w:cs="Arial"/>
          <w:sz w:val="24"/>
          <w:szCs w:val="24"/>
          <w:lang w:eastAsia="en-US"/>
        </w:rPr>
        <w:t>u tijeku 2014.godine</w:t>
      </w:r>
      <w:r w:rsidRPr="00581957">
        <w:rPr>
          <w:rFonts w:ascii="Arial" w:eastAsia="Calibri" w:hAnsi="Arial" w:cs="Arial"/>
          <w:sz w:val="24"/>
          <w:szCs w:val="24"/>
          <w:lang w:eastAsia="en-US"/>
        </w:rPr>
        <w:t xml:space="preserve"> dora</w:t>
      </w:r>
      <w:r w:rsidR="00B979F9">
        <w:rPr>
          <w:rFonts w:ascii="Arial" w:eastAsia="Calibri" w:hAnsi="Arial" w:cs="Arial"/>
          <w:sz w:val="24"/>
          <w:szCs w:val="24"/>
          <w:lang w:eastAsia="en-US"/>
        </w:rPr>
        <w:t>dio</w:t>
      </w:r>
      <w:r w:rsidRPr="00581957">
        <w:rPr>
          <w:rFonts w:ascii="Arial" w:eastAsia="Calibri" w:hAnsi="Arial" w:cs="Arial"/>
          <w:sz w:val="24"/>
          <w:szCs w:val="24"/>
          <w:lang w:eastAsia="en-US"/>
        </w:rPr>
        <w:t xml:space="preserve"> za </w:t>
      </w:r>
      <w:proofErr w:type="spellStart"/>
      <w:r w:rsidRPr="00581957">
        <w:rPr>
          <w:rFonts w:ascii="Arial" w:eastAsia="Calibri" w:hAnsi="Arial" w:cs="Arial"/>
          <w:sz w:val="24"/>
          <w:szCs w:val="24"/>
          <w:lang w:eastAsia="en-US"/>
        </w:rPr>
        <w:t>višestambene</w:t>
      </w:r>
      <w:proofErr w:type="spellEnd"/>
      <w:r w:rsidRPr="00581957">
        <w:rPr>
          <w:rFonts w:ascii="Arial" w:eastAsia="Calibri" w:hAnsi="Arial" w:cs="Arial"/>
          <w:sz w:val="24"/>
          <w:szCs w:val="24"/>
          <w:lang w:eastAsia="en-US"/>
        </w:rPr>
        <w:t xml:space="preserve"> zgrade pokraj kojih </w:t>
      </w:r>
      <w:r w:rsidR="00B979F9">
        <w:rPr>
          <w:rFonts w:ascii="Arial" w:eastAsia="Calibri" w:hAnsi="Arial" w:cs="Arial"/>
          <w:sz w:val="24"/>
          <w:szCs w:val="24"/>
          <w:lang w:eastAsia="en-US"/>
        </w:rPr>
        <w:t>su</w:t>
      </w:r>
      <w:r w:rsidRPr="00581957">
        <w:rPr>
          <w:rFonts w:ascii="Arial" w:eastAsia="Calibri" w:hAnsi="Arial" w:cs="Arial"/>
          <w:sz w:val="24"/>
          <w:szCs w:val="24"/>
          <w:lang w:eastAsia="en-US"/>
        </w:rPr>
        <w:t xml:space="preserve"> postav</w:t>
      </w:r>
      <w:r w:rsidR="00B979F9">
        <w:rPr>
          <w:rFonts w:ascii="Arial" w:eastAsia="Calibri" w:hAnsi="Arial" w:cs="Arial"/>
          <w:sz w:val="24"/>
          <w:szCs w:val="24"/>
          <w:lang w:eastAsia="en-US"/>
        </w:rPr>
        <w:t xml:space="preserve">ljeni </w:t>
      </w:r>
      <w:r w:rsidRPr="00581957">
        <w:rPr>
          <w:rFonts w:ascii="Arial" w:eastAsia="Calibri" w:hAnsi="Arial" w:cs="Arial"/>
          <w:sz w:val="24"/>
          <w:szCs w:val="24"/>
          <w:lang w:eastAsia="en-US"/>
        </w:rPr>
        <w:t xml:space="preserve"> odgovarajući sabirnici za ove izdvojene sastavnice otpada.</w:t>
      </w:r>
      <w:r w:rsidR="00C7539B">
        <w:rPr>
          <w:rFonts w:ascii="Arial" w:eastAsia="Calibri" w:hAnsi="Arial" w:cs="Arial"/>
          <w:sz w:val="24"/>
          <w:szCs w:val="24"/>
          <w:lang w:eastAsia="en-US"/>
        </w:rPr>
        <w:t xml:space="preserve"> S</w:t>
      </w:r>
      <w:r w:rsidR="0076283F">
        <w:rPr>
          <w:rFonts w:ascii="Arial" w:eastAsia="Calibri" w:hAnsi="Arial" w:cs="Arial"/>
          <w:sz w:val="24"/>
          <w:szCs w:val="24"/>
          <w:lang w:eastAsia="en-US"/>
        </w:rPr>
        <w:t>abirnici su nabavljeni uz sufinanciranje FZOEU.</w:t>
      </w:r>
    </w:p>
    <w:p w14:paraId="40494DDF" w14:textId="77777777" w:rsidR="00AD0681" w:rsidRPr="00581957" w:rsidRDefault="00AD0681" w:rsidP="00E24D45">
      <w:pPr>
        <w:spacing w:after="0"/>
        <w:ind w:firstLine="709"/>
        <w:jc w:val="both"/>
        <w:rPr>
          <w:rFonts w:ascii="Arial" w:eastAsia="Calibri" w:hAnsi="Arial" w:cs="Arial"/>
          <w:sz w:val="24"/>
          <w:szCs w:val="24"/>
          <w:lang w:eastAsia="en-US"/>
        </w:rPr>
      </w:pPr>
    </w:p>
    <w:p w14:paraId="33BB97D0" w14:textId="77777777" w:rsidR="00581957" w:rsidRDefault="00581957" w:rsidP="00E24D45">
      <w:pPr>
        <w:spacing w:after="0"/>
        <w:ind w:firstLine="709"/>
        <w:jc w:val="both"/>
        <w:rPr>
          <w:rFonts w:ascii="Arial" w:eastAsia="Calibri" w:hAnsi="Arial" w:cs="Arial"/>
          <w:sz w:val="24"/>
          <w:szCs w:val="24"/>
          <w:lang w:eastAsia="en-US"/>
        </w:rPr>
      </w:pPr>
      <w:r w:rsidRPr="00581957">
        <w:rPr>
          <w:rFonts w:ascii="Arial" w:eastAsia="Calibri" w:hAnsi="Arial" w:cs="Arial"/>
          <w:sz w:val="24"/>
          <w:szCs w:val="24"/>
          <w:lang w:eastAsia="en-US"/>
        </w:rPr>
        <w:t>Navedene mjere pridonije</w:t>
      </w:r>
      <w:r w:rsidR="0076283F">
        <w:rPr>
          <w:rFonts w:ascii="Arial" w:eastAsia="Calibri" w:hAnsi="Arial" w:cs="Arial"/>
          <w:sz w:val="24"/>
          <w:szCs w:val="24"/>
          <w:lang w:eastAsia="en-US"/>
        </w:rPr>
        <w:t>l</w:t>
      </w:r>
      <w:r w:rsidR="00C7539B">
        <w:rPr>
          <w:rFonts w:ascii="Arial" w:eastAsia="Calibri" w:hAnsi="Arial" w:cs="Arial"/>
          <w:sz w:val="24"/>
          <w:szCs w:val="24"/>
          <w:lang w:eastAsia="en-US"/>
        </w:rPr>
        <w:t>e</w:t>
      </w:r>
      <w:r w:rsidRPr="00581957">
        <w:rPr>
          <w:rFonts w:ascii="Arial" w:eastAsia="Calibri" w:hAnsi="Arial" w:cs="Arial"/>
          <w:sz w:val="24"/>
          <w:szCs w:val="24"/>
          <w:lang w:eastAsia="en-US"/>
        </w:rPr>
        <w:t xml:space="preserve"> </w:t>
      </w:r>
      <w:r w:rsidR="0076283F">
        <w:rPr>
          <w:rFonts w:ascii="Arial" w:eastAsia="Calibri" w:hAnsi="Arial" w:cs="Arial"/>
          <w:sz w:val="24"/>
          <w:szCs w:val="24"/>
          <w:lang w:eastAsia="en-US"/>
        </w:rPr>
        <w:t>su</w:t>
      </w:r>
      <w:r w:rsidRPr="00581957">
        <w:rPr>
          <w:rFonts w:ascii="Arial" w:eastAsia="Calibri" w:hAnsi="Arial" w:cs="Arial"/>
          <w:sz w:val="24"/>
          <w:szCs w:val="24"/>
          <w:lang w:eastAsia="en-US"/>
        </w:rPr>
        <w:t xml:space="preserve"> smanjenju mase miješanog komunalnog otpada i boljem iskorištav</w:t>
      </w:r>
      <w:r w:rsidR="0076283F">
        <w:rPr>
          <w:rFonts w:ascii="Arial" w:eastAsia="Calibri" w:hAnsi="Arial" w:cs="Arial"/>
          <w:sz w:val="24"/>
          <w:szCs w:val="24"/>
          <w:lang w:eastAsia="en-US"/>
        </w:rPr>
        <w:t xml:space="preserve">anju korisnih sastavnica otpada, a time su i realizirani </w:t>
      </w:r>
      <w:r w:rsidR="00C7539B">
        <w:rPr>
          <w:rFonts w:ascii="Arial" w:eastAsia="Calibri" w:hAnsi="Arial" w:cs="Arial"/>
          <w:sz w:val="24"/>
          <w:szCs w:val="24"/>
          <w:lang w:eastAsia="en-US"/>
        </w:rPr>
        <w:t>neki od cilj</w:t>
      </w:r>
      <w:r w:rsidR="0076283F">
        <w:rPr>
          <w:rFonts w:ascii="Arial" w:eastAsia="Calibri" w:hAnsi="Arial" w:cs="Arial"/>
          <w:sz w:val="24"/>
          <w:szCs w:val="24"/>
          <w:lang w:eastAsia="en-US"/>
        </w:rPr>
        <w:t>ev</w:t>
      </w:r>
      <w:r w:rsidR="00C7539B">
        <w:rPr>
          <w:rFonts w:ascii="Arial" w:eastAsia="Calibri" w:hAnsi="Arial" w:cs="Arial"/>
          <w:sz w:val="24"/>
          <w:szCs w:val="24"/>
          <w:lang w:eastAsia="en-US"/>
        </w:rPr>
        <w:t>a</w:t>
      </w:r>
      <w:r w:rsidR="0076283F">
        <w:rPr>
          <w:rFonts w:ascii="Arial" w:eastAsia="Calibri" w:hAnsi="Arial" w:cs="Arial"/>
          <w:sz w:val="24"/>
          <w:szCs w:val="24"/>
          <w:lang w:eastAsia="en-US"/>
        </w:rPr>
        <w:t xml:space="preserve"> uvođenja odvojenog prikupljanja otpada u domaćinstvima, smanjenja količine otpada koji se </w:t>
      </w:r>
      <w:proofErr w:type="spellStart"/>
      <w:r w:rsidR="0076283F">
        <w:rPr>
          <w:rFonts w:ascii="Arial" w:eastAsia="Calibri" w:hAnsi="Arial" w:cs="Arial"/>
          <w:sz w:val="24"/>
          <w:szCs w:val="24"/>
          <w:lang w:eastAsia="en-US"/>
        </w:rPr>
        <w:t>dolaže</w:t>
      </w:r>
      <w:proofErr w:type="spellEnd"/>
      <w:r w:rsidR="0076283F">
        <w:rPr>
          <w:rFonts w:ascii="Arial" w:eastAsia="Calibri" w:hAnsi="Arial" w:cs="Arial"/>
          <w:sz w:val="24"/>
          <w:szCs w:val="24"/>
          <w:lang w:eastAsia="en-US"/>
        </w:rPr>
        <w:t xml:space="preserve"> na odlagalište.</w:t>
      </w:r>
    </w:p>
    <w:p w14:paraId="573D4352" w14:textId="77777777" w:rsidR="00AD0681" w:rsidRPr="00581957" w:rsidRDefault="00AD0681" w:rsidP="00E62F46">
      <w:pPr>
        <w:spacing w:after="0"/>
        <w:jc w:val="both"/>
        <w:rPr>
          <w:rFonts w:ascii="Arial" w:eastAsia="Calibri" w:hAnsi="Arial" w:cs="Arial"/>
          <w:sz w:val="24"/>
          <w:szCs w:val="24"/>
          <w:lang w:eastAsia="en-US"/>
        </w:rPr>
      </w:pPr>
    </w:p>
    <w:p w14:paraId="473DF0DE" w14:textId="644C7C6D" w:rsidR="00DC3EBA" w:rsidRDefault="00581957" w:rsidP="00E24D45">
      <w:pPr>
        <w:ind w:firstLine="709"/>
        <w:jc w:val="both"/>
        <w:rPr>
          <w:rFonts w:ascii="Arial" w:eastAsia="Calibri" w:hAnsi="Arial" w:cs="Arial"/>
          <w:sz w:val="24"/>
          <w:szCs w:val="24"/>
          <w:lang w:eastAsia="en-US"/>
        </w:rPr>
      </w:pPr>
      <w:r w:rsidRPr="00581957">
        <w:rPr>
          <w:rFonts w:ascii="Arial" w:eastAsia="Calibri" w:hAnsi="Arial" w:cs="Arial"/>
          <w:sz w:val="24"/>
          <w:szCs w:val="24"/>
          <w:lang w:eastAsia="en-US"/>
        </w:rPr>
        <w:lastRenderedPageBreak/>
        <w:t xml:space="preserve">Organizirana je i edukacija građana putem adekvatnih pisanih materijala (brošura) podijeljenih kućanstvima i poslovnim subjektima, te studenata edukatora, plakata i reklamnih spotova u okviru radio-programa. </w:t>
      </w:r>
    </w:p>
    <w:p w14:paraId="3CE0D0D2" w14:textId="77777777" w:rsidR="00E24D45" w:rsidRPr="00E62F46" w:rsidRDefault="00E24D45" w:rsidP="00E24D45">
      <w:pPr>
        <w:ind w:firstLine="709"/>
        <w:jc w:val="both"/>
        <w:rPr>
          <w:rFonts w:ascii="Arial" w:eastAsia="Calibri" w:hAnsi="Arial" w:cs="Arial"/>
          <w:sz w:val="24"/>
          <w:szCs w:val="24"/>
          <w:lang w:eastAsia="en-US"/>
        </w:rPr>
      </w:pPr>
    </w:p>
    <w:p w14:paraId="2E4E5216" w14:textId="77777777" w:rsidR="00325AE4" w:rsidRPr="00AD0681" w:rsidRDefault="00072773" w:rsidP="00DA5699">
      <w:pPr>
        <w:pStyle w:val="Odlomakpopisa"/>
        <w:numPr>
          <w:ilvl w:val="0"/>
          <w:numId w:val="1"/>
        </w:numPr>
        <w:jc w:val="both"/>
        <w:rPr>
          <w:rFonts w:ascii="Times New Roman" w:hAnsi="Times New Roman" w:cs="Times New Roman"/>
          <w:i/>
          <w:sz w:val="24"/>
          <w:szCs w:val="24"/>
        </w:rPr>
      </w:pPr>
      <w:r w:rsidRPr="00AD0681">
        <w:rPr>
          <w:rFonts w:ascii="Times New Roman" w:hAnsi="Times New Roman" w:cs="Times New Roman"/>
          <w:b/>
          <w:sz w:val="24"/>
          <w:szCs w:val="24"/>
        </w:rPr>
        <w:t>PODA</w:t>
      </w:r>
      <w:r w:rsidR="00C6311B" w:rsidRPr="00AD0681">
        <w:rPr>
          <w:rFonts w:ascii="Times New Roman" w:hAnsi="Times New Roman" w:cs="Times New Roman"/>
          <w:b/>
          <w:sz w:val="24"/>
          <w:szCs w:val="24"/>
        </w:rPr>
        <w:t>CI</w:t>
      </w:r>
      <w:r w:rsidR="005D3804" w:rsidRPr="00AD0681">
        <w:rPr>
          <w:rFonts w:ascii="Times New Roman" w:hAnsi="Times New Roman" w:cs="Times New Roman"/>
          <w:b/>
          <w:sz w:val="24"/>
          <w:szCs w:val="24"/>
        </w:rPr>
        <w:t xml:space="preserve"> O VRSTAMA I KOLIČINAMA PROIZVEDENOG OTPADA, ODVOJENO SAKUPLJENOG OTPADA, ODLAGANJU KOMUNALNOG I BIORAZGRADIVOG OTPADA TE OSTVARIVANJU CILJEVA</w:t>
      </w:r>
      <w:r w:rsidR="00C6311B" w:rsidRPr="00AD0681">
        <w:rPr>
          <w:rFonts w:ascii="Times New Roman" w:hAnsi="Times New Roman" w:cs="Times New Roman"/>
          <w:b/>
          <w:sz w:val="24"/>
          <w:szCs w:val="24"/>
        </w:rPr>
        <w:t xml:space="preserve"> </w:t>
      </w:r>
      <w:r w:rsidR="005D3804" w:rsidRPr="00AD0681">
        <w:rPr>
          <w:rFonts w:ascii="Times New Roman" w:hAnsi="Times New Roman" w:cs="Times New Roman"/>
          <w:b/>
          <w:sz w:val="24"/>
          <w:szCs w:val="24"/>
        </w:rPr>
        <w:t>NA PODRUČJU</w:t>
      </w:r>
      <w:r w:rsidR="00C6311B" w:rsidRPr="00AD0681">
        <w:rPr>
          <w:rFonts w:ascii="Times New Roman" w:hAnsi="Times New Roman" w:cs="Times New Roman"/>
          <w:b/>
          <w:sz w:val="24"/>
          <w:szCs w:val="24"/>
        </w:rPr>
        <w:t xml:space="preserve"> </w:t>
      </w:r>
      <w:r w:rsidR="00DA5699" w:rsidRPr="00AD0681">
        <w:rPr>
          <w:rFonts w:ascii="Times New Roman" w:hAnsi="Times New Roman" w:cs="Times New Roman"/>
          <w:b/>
          <w:sz w:val="24"/>
          <w:szCs w:val="24"/>
        </w:rPr>
        <w:t>GRADA IVANIĆ-GRADA</w:t>
      </w:r>
    </w:p>
    <w:p w14:paraId="0DAFDCE1" w14:textId="77777777" w:rsidR="00DA5699" w:rsidRDefault="00DA5699" w:rsidP="00DA5699">
      <w:pPr>
        <w:jc w:val="both"/>
        <w:rPr>
          <w:rFonts w:ascii="Arial" w:hAnsi="Arial" w:cs="Arial"/>
          <w:sz w:val="24"/>
          <w:szCs w:val="24"/>
        </w:rPr>
      </w:pPr>
      <w:r>
        <w:rPr>
          <w:rFonts w:ascii="Arial" w:hAnsi="Arial" w:cs="Arial"/>
          <w:sz w:val="24"/>
          <w:szCs w:val="24"/>
        </w:rPr>
        <w:t>Vr</w:t>
      </w:r>
      <w:r w:rsidRPr="00DA5699">
        <w:rPr>
          <w:rFonts w:ascii="Arial" w:hAnsi="Arial" w:cs="Arial"/>
          <w:sz w:val="24"/>
          <w:szCs w:val="24"/>
        </w:rPr>
        <w:t>ste i količine</w:t>
      </w:r>
      <w:r>
        <w:rPr>
          <w:rFonts w:ascii="Arial" w:hAnsi="Arial" w:cs="Arial"/>
          <w:sz w:val="24"/>
          <w:szCs w:val="24"/>
        </w:rPr>
        <w:t xml:space="preserve"> proizvedenog otpada, o</w:t>
      </w:r>
      <w:r w:rsidR="00DC3EBA">
        <w:rPr>
          <w:rFonts w:ascii="Arial" w:hAnsi="Arial" w:cs="Arial"/>
          <w:sz w:val="24"/>
          <w:szCs w:val="24"/>
        </w:rPr>
        <w:t>d</w:t>
      </w:r>
      <w:r>
        <w:rPr>
          <w:rFonts w:ascii="Arial" w:hAnsi="Arial" w:cs="Arial"/>
          <w:sz w:val="24"/>
          <w:szCs w:val="24"/>
        </w:rPr>
        <w:t>vojeno sakupljenog otpada i odlaganju komunalnog i biorazgradivog otpada detaljno su prikazane u narednoj tabeli.</w:t>
      </w:r>
    </w:p>
    <w:p w14:paraId="2EB950C6" w14:textId="77777777" w:rsidR="00E62F46" w:rsidRPr="00DA5699" w:rsidRDefault="00E62F46" w:rsidP="00DA5699">
      <w:pPr>
        <w:jc w:val="both"/>
        <w:rPr>
          <w:rFonts w:ascii="Arial" w:hAnsi="Arial" w:cs="Arial"/>
          <w:sz w:val="24"/>
          <w:szCs w:val="24"/>
        </w:rPr>
      </w:pPr>
    </w:p>
    <w:p w14:paraId="165C75C7" w14:textId="77777777" w:rsidR="005159FE" w:rsidRDefault="005159FE" w:rsidP="005159FE">
      <w:pPr>
        <w:jc w:val="both"/>
        <w:rPr>
          <w:rFonts w:ascii="Arial" w:hAnsi="Arial" w:cs="Arial"/>
          <w:sz w:val="24"/>
          <w:szCs w:val="24"/>
        </w:rPr>
      </w:pPr>
    </w:p>
    <w:p w14:paraId="741F0F75" w14:textId="77777777" w:rsidR="004D10A7" w:rsidRDefault="00C7539B" w:rsidP="00DA5699">
      <w:pPr>
        <w:jc w:val="both"/>
        <w:rPr>
          <w:rFonts w:ascii="Arial" w:hAnsi="Arial" w:cs="Arial"/>
          <w:sz w:val="20"/>
          <w:szCs w:val="20"/>
        </w:rPr>
      </w:pPr>
      <w:r w:rsidRPr="00C7539B">
        <w:rPr>
          <w:rFonts w:ascii="Arial" w:hAnsi="Arial" w:cs="Arial"/>
          <w:sz w:val="20"/>
          <w:szCs w:val="20"/>
        </w:rPr>
        <w:t>Izvor</w:t>
      </w:r>
      <w:r w:rsidR="00904ED2">
        <w:rPr>
          <w:rFonts w:ascii="Arial" w:hAnsi="Arial" w:cs="Arial"/>
          <w:sz w:val="20"/>
          <w:szCs w:val="20"/>
        </w:rPr>
        <w:t>:</w:t>
      </w:r>
      <w:r w:rsidRPr="00C7539B">
        <w:rPr>
          <w:rFonts w:ascii="Arial" w:hAnsi="Arial" w:cs="Arial"/>
          <w:sz w:val="20"/>
          <w:szCs w:val="20"/>
        </w:rPr>
        <w:t xml:space="preserve"> </w:t>
      </w:r>
      <w:proofErr w:type="spellStart"/>
      <w:r w:rsidRPr="00C7539B">
        <w:rPr>
          <w:rFonts w:ascii="Arial" w:hAnsi="Arial" w:cs="Arial"/>
          <w:sz w:val="20"/>
          <w:szCs w:val="20"/>
        </w:rPr>
        <w:t>Ivakop</w:t>
      </w:r>
      <w:proofErr w:type="spellEnd"/>
      <w:r w:rsidRPr="00C7539B">
        <w:rPr>
          <w:rFonts w:ascii="Arial" w:hAnsi="Arial" w:cs="Arial"/>
          <w:sz w:val="20"/>
          <w:szCs w:val="20"/>
        </w:rPr>
        <w:t xml:space="preserve"> d.o.o.</w:t>
      </w:r>
      <w:r w:rsidR="003E672A" w:rsidRPr="003E672A">
        <w:rPr>
          <w:rFonts w:ascii="Arial" w:hAnsi="Arial" w:cs="Arial"/>
          <w:sz w:val="20"/>
          <w:szCs w:val="20"/>
        </w:rPr>
        <w:t xml:space="preserve"> </w:t>
      </w:r>
      <w:r w:rsidR="003E672A" w:rsidRPr="003E672A">
        <w:rPr>
          <w:noProof/>
        </w:rPr>
        <w:drawing>
          <wp:inline distT="0" distB="0" distL="0" distR="0" wp14:anchorId="782F0C49" wp14:editId="3FF73C9D">
            <wp:extent cx="6301105" cy="2927092"/>
            <wp:effectExtent l="0" t="0" r="444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1105" cy="2927092"/>
                    </a:xfrm>
                    <a:prstGeom prst="rect">
                      <a:avLst/>
                    </a:prstGeom>
                    <a:noFill/>
                    <a:ln>
                      <a:noFill/>
                    </a:ln>
                  </pic:spPr>
                </pic:pic>
              </a:graphicData>
            </a:graphic>
          </wp:inline>
        </w:drawing>
      </w:r>
    </w:p>
    <w:p w14:paraId="66A0F63C" w14:textId="77777777" w:rsidR="004D10A7" w:rsidRDefault="004D10A7" w:rsidP="00DA5699">
      <w:pPr>
        <w:jc w:val="both"/>
        <w:rPr>
          <w:rFonts w:ascii="Arial" w:hAnsi="Arial" w:cs="Arial"/>
          <w:sz w:val="24"/>
          <w:szCs w:val="24"/>
        </w:rPr>
      </w:pPr>
    </w:p>
    <w:p w14:paraId="48134A04" w14:textId="77777777" w:rsidR="004D10A7" w:rsidRDefault="004D10A7" w:rsidP="00DA5699">
      <w:pPr>
        <w:jc w:val="both"/>
        <w:rPr>
          <w:rFonts w:ascii="Arial" w:hAnsi="Arial" w:cs="Arial"/>
          <w:sz w:val="24"/>
          <w:szCs w:val="24"/>
        </w:rPr>
      </w:pPr>
    </w:p>
    <w:p w14:paraId="270B5CB6" w14:textId="77777777" w:rsidR="005159FE" w:rsidRPr="004D10A7" w:rsidRDefault="004D10A7" w:rsidP="00E24D45">
      <w:pPr>
        <w:ind w:firstLine="709"/>
        <w:jc w:val="both"/>
        <w:rPr>
          <w:rFonts w:ascii="Arial" w:eastAsia="Times New Roman" w:hAnsi="Arial" w:cs="Arial"/>
          <w:sz w:val="24"/>
          <w:szCs w:val="24"/>
        </w:rPr>
      </w:pPr>
      <w:proofErr w:type="spellStart"/>
      <w:r w:rsidRPr="00AD0681">
        <w:rPr>
          <w:rFonts w:ascii="Arial" w:hAnsi="Arial" w:cs="Arial"/>
          <w:sz w:val="24"/>
          <w:szCs w:val="24"/>
        </w:rPr>
        <w:t>Iv</w:t>
      </w:r>
      <w:r w:rsidR="007B22BD" w:rsidRPr="00AD0681">
        <w:rPr>
          <w:rFonts w:ascii="Arial" w:hAnsi="Arial" w:cs="Arial"/>
          <w:sz w:val="24"/>
          <w:szCs w:val="24"/>
        </w:rPr>
        <w:t>akop</w:t>
      </w:r>
      <w:proofErr w:type="spellEnd"/>
      <w:r w:rsidR="007B22BD" w:rsidRPr="00AD0681">
        <w:rPr>
          <w:rFonts w:ascii="Arial" w:hAnsi="Arial" w:cs="Arial"/>
          <w:sz w:val="24"/>
          <w:szCs w:val="24"/>
        </w:rPr>
        <w:t xml:space="preserve"> d.o.o. provodi organizirano prikupljanje miješanog komunalnog otpada, te odvojeno sakupljanje papirnog otpada i otpadne plastike na području </w:t>
      </w:r>
      <w:r w:rsidR="004138B7" w:rsidRPr="00AD0681">
        <w:rPr>
          <w:rFonts w:ascii="Arial" w:hAnsi="Arial" w:cs="Arial"/>
          <w:sz w:val="24"/>
          <w:szCs w:val="24"/>
        </w:rPr>
        <w:t>Grada Ivanić-Grada.</w:t>
      </w:r>
      <w:r w:rsidR="00951C26" w:rsidRPr="00AD0681">
        <w:rPr>
          <w:rFonts w:ascii="Arial" w:hAnsi="Arial" w:cs="Arial"/>
          <w:sz w:val="24"/>
          <w:szCs w:val="24"/>
        </w:rPr>
        <w:t xml:space="preserve"> </w:t>
      </w:r>
      <w:r w:rsidR="00D16D19" w:rsidRPr="00AD0681">
        <w:rPr>
          <w:rFonts w:ascii="Arial" w:eastAsia="Times New Roman" w:hAnsi="Arial" w:cs="Arial"/>
          <w:sz w:val="24"/>
          <w:szCs w:val="24"/>
        </w:rPr>
        <w:t xml:space="preserve">Skupljanje i odvoz komunalnog otpada obavlja se prema utvrđenom rasporedu koji je javno dostupan, a </w:t>
      </w:r>
      <w:r w:rsidR="004138B7" w:rsidRPr="00AD0681">
        <w:rPr>
          <w:rFonts w:ascii="Arial" w:eastAsia="Times New Roman" w:hAnsi="Arial" w:cs="Arial"/>
          <w:sz w:val="24"/>
          <w:szCs w:val="24"/>
        </w:rPr>
        <w:t xml:space="preserve">komunalni se </w:t>
      </w:r>
      <w:r w:rsidR="00D16D19" w:rsidRPr="00AD0681">
        <w:rPr>
          <w:rFonts w:ascii="Arial" w:eastAsia="Times New Roman" w:hAnsi="Arial" w:cs="Arial"/>
          <w:sz w:val="24"/>
          <w:szCs w:val="24"/>
        </w:rPr>
        <w:t>otpad</w:t>
      </w:r>
      <w:r w:rsidR="004138B7" w:rsidRPr="00AD0681">
        <w:rPr>
          <w:rFonts w:ascii="Arial" w:eastAsia="Times New Roman" w:hAnsi="Arial" w:cs="Arial"/>
          <w:sz w:val="24"/>
          <w:szCs w:val="24"/>
        </w:rPr>
        <w:t xml:space="preserve"> odvozi jednom</w:t>
      </w:r>
      <w:r w:rsidR="00D16D19" w:rsidRPr="00AD0681">
        <w:rPr>
          <w:rFonts w:ascii="Arial" w:eastAsia="Times New Roman" w:hAnsi="Arial" w:cs="Arial"/>
          <w:sz w:val="24"/>
          <w:szCs w:val="24"/>
        </w:rPr>
        <w:t xml:space="preserve"> tjedno, dok se </w:t>
      </w:r>
      <w:r w:rsidR="004138B7" w:rsidRPr="00AD0681">
        <w:rPr>
          <w:rFonts w:ascii="Arial" w:eastAsia="Times New Roman" w:hAnsi="Arial" w:cs="Arial"/>
          <w:sz w:val="24"/>
          <w:szCs w:val="24"/>
        </w:rPr>
        <w:t xml:space="preserve">odvojene sastavnice u domaćinstvima odvoze dva puta </w:t>
      </w:r>
      <w:proofErr w:type="spellStart"/>
      <w:r w:rsidR="004138B7" w:rsidRPr="00AD0681">
        <w:rPr>
          <w:rFonts w:ascii="Arial" w:eastAsia="Times New Roman" w:hAnsi="Arial" w:cs="Arial"/>
          <w:sz w:val="24"/>
          <w:szCs w:val="24"/>
        </w:rPr>
        <w:t>mjesečno.</w:t>
      </w:r>
      <w:proofErr w:type="spellEnd"/>
      <w:r w:rsidR="00D16D19" w:rsidRPr="00AD0681">
        <w:rPr>
          <w:rFonts w:ascii="Arial" w:eastAsia="Times New Roman" w:hAnsi="Arial" w:cs="Arial"/>
          <w:sz w:val="24"/>
          <w:szCs w:val="24"/>
        </w:rPr>
        <w:t xml:space="preserve">. Skupljanje i prijevoz komunalnog otpada se obavlja specijalnim vozilima – kamionima </w:t>
      </w:r>
      <w:proofErr w:type="spellStart"/>
      <w:r w:rsidR="00D16D19" w:rsidRPr="00AD0681">
        <w:rPr>
          <w:rFonts w:ascii="Arial" w:eastAsia="Times New Roman" w:hAnsi="Arial" w:cs="Arial"/>
          <w:sz w:val="24"/>
          <w:szCs w:val="24"/>
        </w:rPr>
        <w:t>smećarima</w:t>
      </w:r>
      <w:proofErr w:type="spellEnd"/>
      <w:r w:rsidR="00D16D19" w:rsidRPr="00AD0681">
        <w:rPr>
          <w:rFonts w:ascii="Arial" w:eastAsia="Times New Roman" w:hAnsi="Arial" w:cs="Arial"/>
          <w:sz w:val="24"/>
          <w:szCs w:val="24"/>
        </w:rPr>
        <w:t xml:space="preserve"> tipa </w:t>
      </w:r>
      <w:proofErr w:type="spellStart"/>
      <w:r w:rsidR="00D16D19" w:rsidRPr="00AD0681">
        <w:rPr>
          <w:rFonts w:ascii="Arial" w:eastAsia="Times New Roman" w:hAnsi="Arial" w:cs="Arial"/>
          <w:sz w:val="24"/>
          <w:szCs w:val="24"/>
        </w:rPr>
        <w:t>Variopres</w:t>
      </w:r>
      <w:proofErr w:type="spellEnd"/>
      <w:r w:rsidR="00D16D19" w:rsidRPr="00AD0681">
        <w:rPr>
          <w:rFonts w:ascii="Arial" w:eastAsia="Times New Roman" w:hAnsi="Arial" w:cs="Arial"/>
          <w:sz w:val="24"/>
          <w:szCs w:val="24"/>
        </w:rPr>
        <w:t xml:space="preserve">, </w:t>
      </w:r>
      <w:r w:rsidRPr="00AD0681">
        <w:rPr>
          <w:rFonts w:ascii="Arial" w:eastAsia="Times New Roman" w:hAnsi="Arial" w:cs="Arial"/>
          <w:sz w:val="24"/>
          <w:szCs w:val="24"/>
        </w:rPr>
        <w:t>dva</w:t>
      </w:r>
      <w:r w:rsidR="00D16D19" w:rsidRPr="00AD0681">
        <w:rPr>
          <w:rFonts w:ascii="Arial" w:eastAsia="Times New Roman" w:hAnsi="Arial" w:cs="Arial"/>
          <w:sz w:val="24"/>
          <w:szCs w:val="24"/>
        </w:rPr>
        <w:t xml:space="preserve"> mal</w:t>
      </w:r>
      <w:r w:rsidRPr="00AD0681">
        <w:rPr>
          <w:rFonts w:ascii="Arial" w:eastAsia="Times New Roman" w:hAnsi="Arial" w:cs="Arial"/>
          <w:sz w:val="24"/>
          <w:szCs w:val="24"/>
        </w:rPr>
        <w:t>a</w:t>
      </w:r>
      <w:r w:rsidR="00D16D19" w:rsidRPr="00AD0681">
        <w:rPr>
          <w:rFonts w:ascii="Arial" w:eastAsia="Times New Roman" w:hAnsi="Arial" w:cs="Arial"/>
          <w:sz w:val="24"/>
          <w:szCs w:val="24"/>
        </w:rPr>
        <w:t xml:space="preserve"> kamion</w:t>
      </w:r>
      <w:r w:rsidRPr="00AD0681">
        <w:rPr>
          <w:rFonts w:ascii="Arial" w:eastAsia="Times New Roman" w:hAnsi="Arial" w:cs="Arial"/>
          <w:sz w:val="24"/>
          <w:szCs w:val="24"/>
        </w:rPr>
        <w:t>a</w:t>
      </w:r>
      <w:r w:rsidR="00D16D19" w:rsidRPr="00AD0681">
        <w:rPr>
          <w:rFonts w:ascii="Arial" w:eastAsia="Times New Roman" w:hAnsi="Arial" w:cs="Arial"/>
          <w:sz w:val="24"/>
          <w:szCs w:val="24"/>
        </w:rPr>
        <w:t xml:space="preserve"> </w:t>
      </w:r>
      <w:proofErr w:type="spellStart"/>
      <w:r w:rsidR="00D16D19" w:rsidRPr="00AD0681">
        <w:rPr>
          <w:rFonts w:ascii="Arial" w:eastAsia="Times New Roman" w:hAnsi="Arial" w:cs="Arial"/>
          <w:sz w:val="24"/>
          <w:szCs w:val="24"/>
        </w:rPr>
        <w:t>sme</w:t>
      </w:r>
      <w:r w:rsidR="004138B7" w:rsidRPr="00AD0681">
        <w:rPr>
          <w:rFonts w:ascii="Arial" w:eastAsia="Times New Roman" w:hAnsi="Arial" w:cs="Arial"/>
          <w:sz w:val="24"/>
          <w:szCs w:val="24"/>
        </w:rPr>
        <w:t>ć</w:t>
      </w:r>
      <w:r w:rsidR="00D16D19" w:rsidRPr="00AD0681">
        <w:rPr>
          <w:rFonts w:ascii="Arial" w:eastAsia="Times New Roman" w:hAnsi="Arial" w:cs="Arial"/>
          <w:sz w:val="24"/>
          <w:szCs w:val="24"/>
        </w:rPr>
        <w:t>ar</w:t>
      </w:r>
      <w:r w:rsidRPr="00AD0681">
        <w:rPr>
          <w:rFonts w:ascii="Arial" w:eastAsia="Times New Roman" w:hAnsi="Arial" w:cs="Arial"/>
          <w:sz w:val="24"/>
          <w:szCs w:val="24"/>
        </w:rPr>
        <w:t>a</w:t>
      </w:r>
      <w:proofErr w:type="spellEnd"/>
      <w:r w:rsidR="00D16D19" w:rsidRPr="00AD0681">
        <w:rPr>
          <w:rFonts w:ascii="Arial" w:eastAsia="Times New Roman" w:hAnsi="Arial" w:cs="Arial"/>
          <w:sz w:val="24"/>
          <w:szCs w:val="24"/>
        </w:rPr>
        <w:t xml:space="preserve"> specijalne namjene za teško dostupna područja te dva kamiona za odvoz kontejnera.</w:t>
      </w:r>
      <w:r w:rsidR="00DA5699" w:rsidRPr="00AD0681">
        <w:rPr>
          <w:rFonts w:ascii="Arial" w:eastAsia="Times New Roman" w:hAnsi="Arial" w:cs="Arial"/>
          <w:sz w:val="24"/>
          <w:szCs w:val="24"/>
        </w:rPr>
        <w:t xml:space="preserve"> Podaci iz tabele: izvor </w:t>
      </w:r>
      <w:proofErr w:type="spellStart"/>
      <w:r w:rsidR="00DA5699" w:rsidRPr="00AD0681">
        <w:rPr>
          <w:rFonts w:ascii="Arial" w:eastAsia="Times New Roman" w:hAnsi="Arial" w:cs="Arial"/>
          <w:sz w:val="24"/>
          <w:szCs w:val="24"/>
        </w:rPr>
        <w:t>Ivakop</w:t>
      </w:r>
      <w:proofErr w:type="spellEnd"/>
      <w:r w:rsidR="00DA5699" w:rsidRPr="00AD0681">
        <w:rPr>
          <w:rFonts w:ascii="Arial" w:eastAsia="Times New Roman" w:hAnsi="Arial" w:cs="Arial"/>
          <w:sz w:val="24"/>
          <w:szCs w:val="24"/>
        </w:rPr>
        <w:t xml:space="preserve"> d.o.o.</w:t>
      </w:r>
    </w:p>
    <w:p w14:paraId="79F0831D" w14:textId="77777777" w:rsidR="004D10A7" w:rsidRPr="004D10A7" w:rsidRDefault="003C0C99" w:rsidP="00DA5699">
      <w:pPr>
        <w:jc w:val="both"/>
        <w:rPr>
          <w:rFonts w:ascii="Arial" w:eastAsia="Times New Roman" w:hAnsi="Arial" w:cs="Arial"/>
        </w:rPr>
      </w:pPr>
      <w:r w:rsidRPr="003C0C99">
        <w:rPr>
          <w:noProof/>
        </w:rPr>
        <w:lastRenderedPageBreak/>
        <w:drawing>
          <wp:inline distT="0" distB="0" distL="0" distR="0" wp14:anchorId="0ADD22B0" wp14:editId="608870A2">
            <wp:extent cx="6301105" cy="5831118"/>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01105" cy="5831118"/>
                    </a:xfrm>
                    <a:prstGeom prst="rect">
                      <a:avLst/>
                    </a:prstGeom>
                    <a:noFill/>
                    <a:ln>
                      <a:noFill/>
                    </a:ln>
                  </pic:spPr>
                </pic:pic>
              </a:graphicData>
            </a:graphic>
          </wp:inline>
        </w:drawing>
      </w:r>
    </w:p>
    <w:p w14:paraId="1AE2D6F0" w14:textId="77777777" w:rsidR="004D10A7" w:rsidRPr="00DA5699" w:rsidRDefault="004D10A7" w:rsidP="00DA5699">
      <w:pPr>
        <w:jc w:val="both"/>
        <w:rPr>
          <w:rFonts w:ascii="Arial" w:hAnsi="Arial" w:cs="Arial"/>
          <w:sz w:val="20"/>
          <w:szCs w:val="20"/>
        </w:rPr>
      </w:pPr>
      <w:r>
        <w:rPr>
          <w:rFonts w:ascii="Arial" w:hAnsi="Arial" w:cs="Arial"/>
          <w:sz w:val="20"/>
          <w:szCs w:val="20"/>
        </w:rPr>
        <w:t xml:space="preserve">Izvor: </w:t>
      </w:r>
      <w:proofErr w:type="spellStart"/>
      <w:r>
        <w:rPr>
          <w:rFonts w:ascii="Arial" w:hAnsi="Arial" w:cs="Arial"/>
          <w:sz w:val="20"/>
          <w:szCs w:val="20"/>
        </w:rPr>
        <w:t>Ivakop</w:t>
      </w:r>
      <w:proofErr w:type="spellEnd"/>
      <w:r>
        <w:rPr>
          <w:rFonts w:ascii="Arial" w:hAnsi="Arial" w:cs="Arial"/>
          <w:sz w:val="20"/>
          <w:szCs w:val="20"/>
        </w:rPr>
        <w:t xml:space="preserve"> d.o.o.</w:t>
      </w:r>
    </w:p>
    <w:p w14:paraId="0B5C8224" w14:textId="77777777" w:rsidR="00D16D19" w:rsidRDefault="00D16D19" w:rsidP="00D16D19">
      <w:pPr>
        <w:spacing w:after="0"/>
        <w:jc w:val="both"/>
        <w:rPr>
          <w:rFonts w:ascii="Arial" w:eastAsia="Times New Roman" w:hAnsi="Arial" w:cs="Arial"/>
          <w:sz w:val="24"/>
          <w:szCs w:val="24"/>
        </w:rPr>
      </w:pPr>
    </w:p>
    <w:p w14:paraId="0A2CD012" w14:textId="77777777" w:rsidR="00AD0681" w:rsidRDefault="00AD0681" w:rsidP="00D16D19">
      <w:pPr>
        <w:spacing w:after="0"/>
        <w:jc w:val="both"/>
        <w:rPr>
          <w:rFonts w:ascii="Arial" w:eastAsia="Times New Roman" w:hAnsi="Arial" w:cs="Arial"/>
          <w:sz w:val="24"/>
          <w:szCs w:val="24"/>
        </w:rPr>
      </w:pPr>
    </w:p>
    <w:p w14:paraId="743704FF" w14:textId="77777777" w:rsidR="00AD0681" w:rsidRDefault="00AD0681" w:rsidP="00D16D19">
      <w:pPr>
        <w:spacing w:after="0"/>
        <w:jc w:val="both"/>
        <w:rPr>
          <w:rFonts w:ascii="Arial" w:eastAsia="Times New Roman" w:hAnsi="Arial" w:cs="Arial"/>
          <w:sz w:val="24"/>
          <w:szCs w:val="24"/>
        </w:rPr>
      </w:pPr>
    </w:p>
    <w:p w14:paraId="7DC7AF42" w14:textId="77777777" w:rsidR="00AD0681" w:rsidRDefault="00AD0681" w:rsidP="00D16D19">
      <w:pPr>
        <w:spacing w:after="0"/>
        <w:jc w:val="both"/>
        <w:rPr>
          <w:rFonts w:ascii="Arial" w:eastAsia="Times New Roman" w:hAnsi="Arial" w:cs="Arial"/>
          <w:sz w:val="24"/>
          <w:szCs w:val="24"/>
        </w:rPr>
      </w:pPr>
    </w:p>
    <w:p w14:paraId="709B6425" w14:textId="77777777" w:rsidR="00AD0681" w:rsidRDefault="00AD0681" w:rsidP="00D16D19">
      <w:pPr>
        <w:spacing w:after="0"/>
        <w:jc w:val="both"/>
        <w:rPr>
          <w:rFonts w:ascii="Arial" w:eastAsia="Times New Roman" w:hAnsi="Arial" w:cs="Arial"/>
          <w:sz w:val="24"/>
          <w:szCs w:val="24"/>
        </w:rPr>
      </w:pPr>
    </w:p>
    <w:p w14:paraId="145DD24F" w14:textId="77777777" w:rsidR="00AD0681" w:rsidRDefault="00AD0681" w:rsidP="00D16D19">
      <w:pPr>
        <w:spacing w:after="0"/>
        <w:jc w:val="both"/>
        <w:rPr>
          <w:rFonts w:ascii="Arial" w:eastAsia="Times New Roman" w:hAnsi="Arial" w:cs="Arial"/>
          <w:sz w:val="24"/>
          <w:szCs w:val="24"/>
        </w:rPr>
      </w:pPr>
    </w:p>
    <w:p w14:paraId="6E59E5B5" w14:textId="77777777" w:rsidR="00AD0681" w:rsidRDefault="00AD0681" w:rsidP="00D16D19">
      <w:pPr>
        <w:spacing w:after="0"/>
        <w:jc w:val="both"/>
        <w:rPr>
          <w:rFonts w:ascii="Arial" w:eastAsia="Times New Roman" w:hAnsi="Arial" w:cs="Arial"/>
          <w:sz w:val="24"/>
          <w:szCs w:val="24"/>
        </w:rPr>
      </w:pPr>
    </w:p>
    <w:p w14:paraId="09CE35C3" w14:textId="77777777" w:rsidR="00AD0681" w:rsidRDefault="00AD0681" w:rsidP="00D16D19">
      <w:pPr>
        <w:spacing w:after="0"/>
        <w:jc w:val="both"/>
        <w:rPr>
          <w:rFonts w:ascii="Arial" w:eastAsia="Times New Roman" w:hAnsi="Arial" w:cs="Arial"/>
          <w:sz w:val="24"/>
          <w:szCs w:val="24"/>
        </w:rPr>
      </w:pPr>
    </w:p>
    <w:p w14:paraId="46F1279F" w14:textId="77777777" w:rsidR="00AD0681" w:rsidRDefault="00AD0681" w:rsidP="00D16D19">
      <w:pPr>
        <w:spacing w:after="0"/>
        <w:jc w:val="both"/>
        <w:rPr>
          <w:rFonts w:ascii="Arial" w:eastAsia="Times New Roman" w:hAnsi="Arial" w:cs="Arial"/>
          <w:sz w:val="24"/>
          <w:szCs w:val="24"/>
        </w:rPr>
      </w:pPr>
    </w:p>
    <w:p w14:paraId="2C89D7EE" w14:textId="77777777" w:rsidR="00AD0681" w:rsidRPr="004138B7" w:rsidRDefault="00AD0681" w:rsidP="00D16D19">
      <w:pPr>
        <w:spacing w:after="0"/>
        <w:jc w:val="both"/>
        <w:rPr>
          <w:rFonts w:ascii="Arial" w:eastAsia="Times New Roman" w:hAnsi="Arial" w:cs="Arial"/>
          <w:sz w:val="24"/>
          <w:szCs w:val="24"/>
        </w:rPr>
      </w:pPr>
    </w:p>
    <w:p w14:paraId="76F96775" w14:textId="77777777" w:rsidR="00BD1AD2" w:rsidRDefault="00BD1AD2" w:rsidP="00D16D19">
      <w:pPr>
        <w:spacing w:after="0"/>
        <w:jc w:val="both"/>
        <w:rPr>
          <w:rFonts w:ascii="Arial" w:eastAsia="Times New Roman" w:hAnsi="Arial" w:cs="Arial"/>
          <w:sz w:val="24"/>
          <w:szCs w:val="24"/>
        </w:rPr>
      </w:pPr>
    </w:p>
    <w:p w14:paraId="5902DF2D" w14:textId="77777777" w:rsidR="00011E5E" w:rsidRPr="00E24D45" w:rsidRDefault="004D10A7" w:rsidP="004D10A7">
      <w:pPr>
        <w:pStyle w:val="Odlomakpopisa"/>
        <w:numPr>
          <w:ilvl w:val="0"/>
          <w:numId w:val="1"/>
        </w:numPr>
        <w:rPr>
          <w:rFonts w:ascii="Arial" w:eastAsia="Times New Roman" w:hAnsi="Arial" w:cs="Arial"/>
          <w:sz w:val="24"/>
          <w:szCs w:val="24"/>
        </w:rPr>
      </w:pPr>
      <w:r w:rsidRPr="00E24D45">
        <w:rPr>
          <w:rFonts w:ascii="Arial" w:hAnsi="Arial" w:cs="Arial"/>
          <w:b/>
        </w:rPr>
        <w:lastRenderedPageBreak/>
        <w:t>P</w:t>
      </w:r>
      <w:r w:rsidR="00011E5E" w:rsidRPr="00E24D45">
        <w:rPr>
          <w:rFonts w:ascii="Arial" w:hAnsi="Arial" w:cs="Arial"/>
          <w:b/>
        </w:rPr>
        <w:t>ODACI O POSTOJEĆIM I PLANIRANIM GRAĐEVINAMA I UREĐAJIMA ZA GOSPODARENJE OTPADOM TE STATUS SANACIJE NEUSKLAĐENIH ODLAGALIŠTA</w:t>
      </w:r>
      <w:r w:rsidR="00F12D97" w:rsidRPr="00E24D45">
        <w:rPr>
          <w:rFonts w:ascii="Arial" w:hAnsi="Arial" w:cs="Arial"/>
          <w:b/>
        </w:rPr>
        <w:t xml:space="preserve"> I LOKACIJA ONEČIŠĆENIH OTPADOM</w:t>
      </w:r>
    </w:p>
    <w:p w14:paraId="5E389BEF" w14:textId="3F4C8BA9" w:rsidR="00775764" w:rsidRDefault="00BD1AD2" w:rsidP="00AD0681">
      <w:pPr>
        <w:pStyle w:val="t-9-8"/>
        <w:spacing w:before="0" w:beforeAutospacing="0" w:after="0" w:afterAutospacing="0"/>
        <w:jc w:val="both"/>
        <w:rPr>
          <w:rFonts w:ascii="Arial" w:hAnsi="Arial" w:cs="Arial"/>
        </w:rPr>
      </w:pPr>
      <w:r w:rsidRPr="00BD1AD2">
        <w:rPr>
          <w:rFonts w:ascii="Arial" w:hAnsi="Arial" w:cs="Arial"/>
        </w:rPr>
        <w:t>Z</w:t>
      </w:r>
      <w:r w:rsidR="00F12D97">
        <w:rPr>
          <w:rFonts w:ascii="Arial" w:hAnsi="Arial" w:cs="Arial"/>
        </w:rPr>
        <w:t>a p</w:t>
      </w:r>
      <w:r w:rsidRPr="00BD1AD2">
        <w:rPr>
          <w:rFonts w:ascii="Arial" w:hAnsi="Arial" w:cs="Arial"/>
        </w:rPr>
        <w:t xml:space="preserve">ostojeće odlagalište komunalnog otpada </w:t>
      </w:r>
      <w:proofErr w:type="spellStart"/>
      <w:r w:rsidRPr="00BD1AD2">
        <w:rPr>
          <w:rFonts w:ascii="Arial" w:hAnsi="Arial" w:cs="Arial"/>
        </w:rPr>
        <w:t>Tarno</w:t>
      </w:r>
      <w:proofErr w:type="spellEnd"/>
      <w:r w:rsidRPr="00BD1AD2">
        <w:rPr>
          <w:rFonts w:ascii="Arial" w:hAnsi="Arial" w:cs="Arial"/>
        </w:rPr>
        <w:t xml:space="preserve"> podaci su dati u </w:t>
      </w:r>
      <w:r w:rsidR="00AD0681">
        <w:rPr>
          <w:rFonts w:ascii="Arial" w:hAnsi="Arial" w:cs="Arial"/>
        </w:rPr>
        <w:t>poglavlju 3</w:t>
      </w:r>
      <w:r w:rsidR="00F12D97">
        <w:rPr>
          <w:rFonts w:ascii="Arial" w:hAnsi="Arial" w:cs="Arial"/>
        </w:rPr>
        <w:t xml:space="preserve">. </w:t>
      </w:r>
      <w:r w:rsidR="00DE4656">
        <w:rPr>
          <w:rFonts w:ascii="Arial" w:hAnsi="Arial" w:cs="Arial"/>
        </w:rPr>
        <w:t>i</w:t>
      </w:r>
      <w:r w:rsidR="00F12D97">
        <w:rPr>
          <w:rFonts w:ascii="Arial" w:hAnsi="Arial" w:cs="Arial"/>
        </w:rPr>
        <w:t xml:space="preserve"> 5. </w:t>
      </w:r>
      <w:r w:rsidR="00DF7A14">
        <w:rPr>
          <w:rFonts w:ascii="Arial" w:hAnsi="Arial" w:cs="Arial"/>
        </w:rPr>
        <w:t>o</w:t>
      </w:r>
      <w:r w:rsidR="00F12D97">
        <w:rPr>
          <w:rFonts w:ascii="Arial" w:hAnsi="Arial" w:cs="Arial"/>
        </w:rPr>
        <w:t>vog Izvješća.</w:t>
      </w:r>
      <w:r w:rsidR="00DE4656">
        <w:rPr>
          <w:rFonts w:ascii="Arial" w:hAnsi="Arial" w:cs="Arial"/>
        </w:rPr>
        <w:t xml:space="preserve"> </w:t>
      </w:r>
    </w:p>
    <w:p w14:paraId="76969707" w14:textId="77777777" w:rsidR="00AD0681" w:rsidRPr="00BD1AD2" w:rsidRDefault="00AD0681" w:rsidP="00AD0681">
      <w:pPr>
        <w:pStyle w:val="t-9-8"/>
        <w:spacing w:before="0" w:beforeAutospacing="0" w:after="0" w:afterAutospacing="0"/>
        <w:jc w:val="both"/>
        <w:rPr>
          <w:rFonts w:ascii="Arial" w:hAnsi="Arial" w:cs="Arial"/>
        </w:rPr>
      </w:pPr>
    </w:p>
    <w:p w14:paraId="3CC310D1" w14:textId="77777777" w:rsidR="00775764" w:rsidRPr="00AD0681" w:rsidRDefault="00DE4656" w:rsidP="00C17CA4">
      <w:pPr>
        <w:pStyle w:val="t-9-8"/>
        <w:spacing w:before="0" w:beforeAutospacing="0" w:after="0" w:afterAutospacing="0"/>
        <w:rPr>
          <w:rFonts w:ascii="Arial" w:hAnsi="Arial" w:cs="Arial"/>
        </w:rPr>
      </w:pPr>
      <w:r w:rsidRPr="00AD0681">
        <w:rPr>
          <w:rFonts w:ascii="Arial" w:hAnsi="Arial" w:cs="Arial"/>
        </w:rPr>
        <w:t>P</w:t>
      </w:r>
      <w:r w:rsidR="000C1777" w:rsidRPr="00AD0681">
        <w:rPr>
          <w:rFonts w:ascii="Arial" w:hAnsi="Arial" w:cs="Arial"/>
        </w:rPr>
        <w:t>lanira se:</w:t>
      </w:r>
    </w:p>
    <w:p w14:paraId="2268F878" w14:textId="517C86DE" w:rsidR="00DE4656" w:rsidRPr="00AD0681" w:rsidRDefault="00DE4656" w:rsidP="00AD0681">
      <w:pPr>
        <w:pStyle w:val="t-9-8"/>
        <w:numPr>
          <w:ilvl w:val="0"/>
          <w:numId w:val="9"/>
        </w:numPr>
        <w:spacing w:before="0" w:beforeAutospacing="0" w:after="0" w:afterAutospacing="0"/>
        <w:jc w:val="both"/>
        <w:rPr>
          <w:rFonts w:ascii="Arial" w:hAnsi="Arial" w:cs="Arial"/>
        </w:rPr>
      </w:pPr>
      <w:r w:rsidRPr="00AD0681">
        <w:rPr>
          <w:rFonts w:ascii="Arial" w:hAnsi="Arial" w:cs="Arial"/>
        </w:rPr>
        <w:t xml:space="preserve">Izgradnja </w:t>
      </w:r>
      <w:proofErr w:type="spellStart"/>
      <w:r w:rsidRPr="00AD0681">
        <w:rPr>
          <w:rFonts w:ascii="Arial" w:hAnsi="Arial" w:cs="Arial"/>
        </w:rPr>
        <w:t>reciklažnog</w:t>
      </w:r>
      <w:proofErr w:type="spellEnd"/>
      <w:r w:rsidRPr="00AD0681">
        <w:rPr>
          <w:rFonts w:ascii="Arial" w:hAnsi="Arial" w:cs="Arial"/>
        </w:rPr>
        <w:t xml:space="preserve"> dvorišta u okviru postojećeg odlagališta komunalnog otpada </w:t>
      </w:r>
      <w:proofErr w:type="spellStart"/>
      <w:r w:rsidRPr="00AD0681">
        <w:rPr>
          <w:rFonts w:ascii="Arial" w:hAnsi="Arial" w:cs="Arial"/>
        </w:rPr>
        <w:t>Tarno</w:t>
      </w:r>
      <w:proofErr w:type="spellEnd"/>
      <w:r w:rsidRPr="00AD0681">
        <w:rPr>
          <w:rFonts w:ascii="Arial" w:hAnsi="Arial" w:cs="Arial"/>
        </w:rPr>
        <w:t xml:space="preserve"> uz sufinanciranje </w:t>
      </w:r>
      <w:r w:rsidR="00951C26" w:rsidRPr="00AD0681">
        <w:rPr>
          <w:rFonts w:ascii="Arial" w:hAnsi="Arial" w:cs="Arial"/>
        </w:rPr>
        <w:t>MZOE</w:t>
      </w:r>
      <w:r w:rsidRPr="00AD0681">
        <w:rPr>
          <w:rFonts w:ascii="Arial" w:hAnsi="Arial" w:cs="Arial"/>
        </w:rPr>
        <w:t xml:space="preserve"> (</w:t>
      </w:r>
      <w:r w:rsidR="00DC3EBA" w:rsidRPr="00AD0681">
        <w:rPr>
          <w:rFonts w:ascii="Arial" w:hAnsi="Arial" w:cs="Arial"/>
        </w:rPr>
        <w:t xml:space="preserve">ishođena </w:t>
      </w:r>
      <w:r w:rsidRPr="00AD0681">
        <w:rPr>
          <w:rFonts w:ascii="Arial" w:hAnsi="Arial" w:cs="Arial"/>
        </w:rPr>
        <w:t>proje</w:t>
      </w:r>
      <w:r w:rsidR="00175088">
        <w:rPr>
          <w:rFonts w:ascii="Arial" w:hAnsi="Arial" w:cs="Arial"/>
        </w:rPr>
        <w:t>ktna dokumentacija i</w:t>
      </w:r>
      <w:r w:rsidR="00DC3EBA" w:rsidRPr="00AD0681">
        <w:rPr>
          <w:rFonts w:ascii="Arial" w:hAnsi="Arial" w:cs="Arial"/>
        </w:rPr>
        <w:t xml:space="preserve"> potrebne dozvole</w:t>
      </w:r>
      <w:r w:rsidR="00951C26" w:rsidRPr="00AD0681">
        <w:rPr>
          <w:rFonts w:ascii="Arial" w:hAnsi="Arial" w:cs="Arial"/>
        </w:rPr>
        <w:t xml:space="preserve"> te je natj</w:t>
      </w:r>
      <w:r w:rsidR="00F27A91">
        <w:rPr>
          <w:rFonts w:ascii="Arial" w:hAnsi="Arial" w:cs="Arial"/>
        </w:rPr>
        <w:t>ečajna dokumentacija pripremljena za prijavu na</w:t>
      </w:r>
      <w:r w:rsidR="00951C26" w:rsidRPr="00AD0681">
        <w:rPr>
          <w:rFonts w:ascii="Arial" w:hAnsi="Arial" w:cs="Arial"/>
        </w:rPr>
        <w:t xml:space="preserve"> otvoreni javni poziv MZOE</w:t>
      </w:r>
      <w:r w:rsidR="00AD0681" w:rsidRPr="00AD0681">
        <w:rPr>
          <w:rFonts w:ascii="Arial" w:hAnsi="Arial" w:cs="Arial"/>
        </w:rPr>
        <w:t>).</w:t>
      </w:r>
    </w:p>
    <w:p w14:paraId="079C881B" w14:textId="77777777" w:rsidR="00AD0681" w:rsidRDefault="00AD0681" w:rsidP="00F13AC7">
      <w:pPr>
        <w:spacing w:after="0"/>
        <w:jc w:val="both"/>
        <w:rPr>
          <w:rFonts w:ascii="Arial" w:eastAsia="Times New Roman" w:hAnsi="Arial" w:cs="Arial"/>
          <w:sz w:val="24"/>
          <w:szCs w:val="24"/>
        </w:rPr>
      </w:pPr>
    </w:p>
    <w:p w14:paraId="1343BA94" w14:textId="718D8DE4" w:rsidR="00A355AC" w:rsidRPr="00AD0681" w:rsidRDefault="009606C0" w:rsidP="00E24D45">
      <w:pPr>
        <w:spacing w:after="0"/>
        <w:ind w:firstLine="709"/>
        <w:jc w:val="both"/>
        <w:rPr>
          <w:rFonts w:ascii="Arial" w:eastAsia="Times New Roman" w:hAnsi="Arial" w:cs="Arial"/>
          <w:sz w:val="28"/>
          <w:szCs w:val="24"/>
        </w:rPr>
      </w:pPr>
      <w:r w:rsidRPr="009606C0">
        <w:rPr>
          <w:rFonts w:ascii="Arial" w:eastAsia="Times New Roman" w:hAnsi="Arial" w:cs="Arial"/>
          <w:sz w:val="24"/>
          <w:szCs w:val="24"/>
        </w:rPr>
        <w:t xml:space="preserve">U </w:t>
      </w:r>
      <w:proofErr w:type="spellStart"/>
      <w:r w:rsidRPr="009606C0">
        <w:rPr>
          <w:rFonts w:ascii="Arial" w:eastAsia="Times New Roman" w:hAnsi="Arial" w:cs="Arial"/>
          <w:sz w:val="24"/>
          <w:szCs w:val="24"/>
        </w:rPr>
        <w:t>reciklažnom</w:t>
      </w:r>
      <w:proofErr w:type="spellEnd"/>
      <w:r w:rsidRPr="009606C0">
        <w:rPr>
          <w:rFonts w:ascii="Arial" w:eastAsia="Times New Roman" w:hAnsi="Arial" w:cs="Arial"/>
          <w:sz w:val="24"/>
          <w:szCs w:val="24"/>
        </w:rPr>
        <w:t xml:space="preserve"> dvorištu prikupljat će se sve sastavnice komunalnog otpada s područja Grada. </w:t>
      </w:r>
      <w:proofErr w:type="spellStart"/>
      <w:r w:rsidRPr="009606C0">
        <w:rPr>
          <w:rFonts w:ascii="Arial" w:eastAsia="Times New Roman" w:hAnsi="Arial" w:cs="Arial"/>
          <w:sz w:val="24"/>
          <w:szCs w:val="24"/>
        </w:rPr>
        <w:t>Reciklažno</w:t>
      </w:r>
      <w:proofErr w:type="spellEnd"/>
      <w:r w:rsidRPr="009606C0">
        <w:rPr>
          <w:rFonts w:ascii="Arial" w:eastAsia="Times New Roman" w:hAnsi="Arial" w:cs="Arial"/>
          <w:sz w:val="24"/>
          <w:szCs w:val="24"/>
        </w:rPr>
        <w:t xml:space="preserve"> dvorište bit</w:t>
      </w:r>
      <w:r w:rsidR="00951C26">
        <w:rPr>
          <w:rFonts w:ascii="Arial" w:eastAsia="Times New Roman" w:hAnsi="Arial" w:cs="Arial"/>
          <w:sz w:val="24"/>
          <w:szCs w:val="24"/>
        </w:rPr>
        <w:t>i</w:t>
      </w:r>
      <w:r w:rsidRPr="009606C0">
        <w:rPr>
          <w:rFonts w:ascii="Arial" w:eastAsia="Times New Roman" w:hAnsi="Arial" w:cs="Arial"/>
          <w:sz w:val="24"/>
          <w:szCs w:val="24"/>
        </w:rPr>
        <w:t xml:space="preserve"> će opremljeno osnovnom infr</w:t>
      </w:r>
      <w:r w:rsidR="00F13AC7">
        <w:rPr>
          <w:rFonts w:ascii="Arial" w:eastAsia="Times New Roman" w:hAnsi="Arial" w:cs="Arial"/>
          <w:sz w:val="24"/>
          <w:szCs w:val="24"/>
        </w:rPr>
        <w:t xml:space="preserve">astrukturom te dovoljnim brojem </w:t>
      </w:r>
      <w:r w:rsidRPr="009606C0">
        <w:rPr>
          <w:rFonts w:ascii="Arial" w:eastAsia="Times New Roman" w:hAnsi="Arial" w:cs="Arial"/>
          <w:sz w:val="24"/>
          <w:szCs w:val="24"/>
        </w:rPr>
        <w:t>spremnika za priku</w:t>
      </w:r>
      <w:r>
        <w:rPr>
          <w:rFonts w:ascii="Arial" w:eastAsia="Times New Roman" w:hAnsi="Arial" w:cs="Arial"/>
          <w:sz w:val="24"/>
          <w:szCs w:val="24"/>
        </w:rPr>
        <w:t>pljanje svih sastavnica otpada.</w:t>
      </w:r>
      <w:r w:rsidR="00AD0681">
        <w:rPr>
          <w:rFonts w:ascii="Arial" w:eastAsia="Times New Roman" w:hAnsi="Arial" w:cs="Arial"/>
          <w:sz w:val="24"/>
          <w:szCs w:val="24"/>
        </w:rPr>
        <w:t xml:space="preserve"> </w:t>
      </w:r>
      <w:r w:rsidRPr="00AD0681">
        <w:rPr>
          <w:rFonts w:ascii="Arial" w:hAnsi="Arial" w:cs="Arial"/>
          <w:sz w:val="24"/>
        </w:rPr>
        <w:t xml:space="preserve">U ovoj fazi za </w:t>
      </w:r>
      <w:proofErr w:type="spellStart"/>
      <w:r w:rsidRPr="00AD0681">
        <w:rPr>
          <w:rFonts w:ascii="Arial" w:hAnsi="Arial" w:cs="Arial"/>
          <w:sz w:val="24"/>
        </w:rPr>
        <w:t>reciklažno</w:t>
      </w:r>
      <w:proofErr w:type="spellEnd"/>
      <w:r w:rsidRPr="00AD0681">
        <w:rPr>
          <w:rFonts w:ascii="Arial" w:hAnsi="Arial" w:cs="Arial"/>
          <w:sz w:val="24"/>
        </w:rPr>
        <w:t xml:space="preserve"> dvorište je izrađen idejni projekt (u okviru cjelokupnog projekta dovršenja sanacije odlagališta </w:t>
      </w:r>
      <w:proofErr w:type="spellStart"/>
      <w:r w:rsidRPr="00AD0681">
        <w:rPr>
          <w:rFonts w:ascii="Arial" w:hAnsi="Arial" w:cs="Arial"/>
          <w:sz w:val="24"/>
        </w:rPr>
        <w:t>Tarno</w:t>
      </w:r>
      <w:proofErr w:type="spellEnd"/>
      <w:r w:rsidRPr="00AD0681">
        <w:rPr>
          <w:rFonts w:ascii="Arial" w:hAnsi="Arial" w:cs="Arial"/>
          <w:sz w:val="24"/>
        </w:rPr>
        <w:t>), is</w:t>
      </w:r>
      <w:r w:rsidR="00B42E03" w:rsidRPr="00AD0681">
        <w:rPr>
          <w:rFonts w:ascii="Arial" w:hAnsi="Arial" w:cs="Arial"/>
          <w:sz w:val="24"/>
        </w:rPr>
        <w:t>hođena je lokacijska dozvola,</w:t>
      </w:r>
      <w:r w:rsidRPr="00AD0681">
        <w:rPr>
          <w:rFonts w:ascii="Arial" w:hAnsi="Arial" w:cs="Arial"/>
          <w:sz w:val="24"/>
        </w:rPr>
        <w:t xml:space="preserve"> glavni projekti (Faza 1. i Faza 2.) za izgradnju i </w:t>
      </w:r>
      <w:r w:rsidR="00B42E03" w:rsidRPr="00AD0681">
        <w:rPr>
          <w:rFonts w:ascii="Arial" w:hAnsi="Arial" w:cs="Arial"/>
          <w:sz w:val="24"/>
        </w:rPr>
        <w:t xml:space="preserve">opremanje </w:t>
      </w:r>
      <w:proofErr w:type="spellStart"/>
      <w:r w:rsidR="00B42E03" w:rsidRPr="00AD0681">
        <w:rPr>
          <w:rFonts w:ascii="Arial" w:hAnsi="Arial" w:cs="Arial"/>
          <w:sz w:val="24"/>
        </w:rPr>
        <w:t>reciklažnog</w:t>
      </w:r>
      <w:proofErr w:type="spellEnd"/>
      <w:r w:rsidR="00B42E03" w:rsidRPr="00AD0681">
        <w:rPr>
          <w:rFonts w:ascii="Arial" w:hAnsi="Arial" w:cs="Arial"/>
          <w:sz w:val="24"/>
        </w:rPr>
        <w:t xml:space="preserve"> dvorišta, ishođena</w:t>
      </w:r>
      <w:r w:rsidRPr="00AD0681">
        <w:rPr>
          <w:rFonts w:ascii="Arial" w:hAnsi="Arial" w:cs="Arial"/>
          <w:sz w:val="24"/>
        </w:rPr>
        <w:t xml:space="preserve"> gr</w:t>
      </w:r>
      <w:r w:rsidR="00B42E03" w:rsidRPr="00AD0681">
        <w:rPr>
          <w:rFonts w:ascii="Arial" w:hAnsi="Arial" w:cs="Arial"/>
          <w:sz w:val="24"/>
        </w:rPr>
        <w:t>ađevinska dozvola te slijedi</w:t>
      </w:r>
      <w:r w:rsidRPr="00AD0681">
        <w:rPr>
          <w:rFonts w:ascii="Arial" w:hAnsi="Arial" w:cs="Arial"/>
          <w:sz w:val="24"/>
        </w:rPr>
        <w:t xml:space="preserve"> izgradnja tj.</w:t>
      </w:r>
      <w:r w:rsidR="00952F33" w:rsidRPr="00AD0681">
        <w:rPr>
          <w:rFonts w:ascii="Arial" w:hAnsi="Arial" w:cs="Arial"/>
          <w:sz w:val="24"/>
        </w:rPr>
        <w:t xml:space="preserve"> </w:t>
      </w:r>
      <w:r w:rsidRPr="00AD0681">
        <w:rPr>
          <w:rFonts w:ascii="Arial" w:hAnsi="Arial" w:cs="Arial"/>
          <w:sz w:val="24"/>
        </w:rPr>
        <w:t xml:space="preserve">opremanje </w:t>
      </w:r>
      <w:proofErr w:type="spellStart"/>
      <w:r w:rsidRPr="00AD0681">
        <w:rPr>
          <w:rFonts w:ascii="Arial" w:hAnsi="Arial" w:cs="Arial"/>
          <w:sz w:val="24"/>
        </w:rPr>
        <w:t>reciklažnog</w:t>
      </w:r>
      <w:proofErr w:type="spellEnd"/>
      <w:r w:rsidRPr="00AD0681">
        <w:rPr>
          <w:rFonts w:ascii="Arial" w:hAnsi="Arial" w:cs="Arial"/>
          <w:sz w:val="24"/>
        </w:rPr>
        <w:t xml:space="preserve"> dvorišta koje bi tr</w:t>
      </w:r>
      <w:r w:rsidR="00B42E03" w:rsidRPr="00AD0681">
        <w:rPr>
          <w:rFonts w:ascii="Arial" w:hAnsi="Arial" w:cs="Arial"/>
          <w:sz w:val="24"/>
        </w:rPr>
        <w:t>ebalo biti dovršeno tijekom 201</w:t>
      </w:r>
      <w:r w:rsidR="002949DA" w:rsidRPr="00AD0681">
        <w:rPr>
          <w:rFonts w:ascii="Arial" w:hAnsi="Arial" w:cs="Arial"/>
          <w:sz w:val="24"/>
        </w:rPr>
        <w:t>8</w:t>
      </w:r>
      <w:r w:rsidRPr="00AD0681">
        <w:rPr>
          <w:rFonts w:ascii="Arial" w:hAnsi="Arial" w:cs="Arial"/>
          <w:sz w:val="24"/>
        </w:rPr>
        <w:t xml:space="preserve">. godine.  </w:t>
      </w:r>
    </w:p>
    <w:p w14:paraId="28597D82" w14:textId="77777777" w:rsidR="009606C0" w:rsidRPr="009606C0" w:rsidRDefault="009606C0" w:rsidP="009606C0">
      <w:pPr>
        <w:pStyle w:val="t-9-8"/>
        <w:spacing w:before="0" w:beforeAutospacing="0" w:after="0" w:afterAutospacing="0"/>
        <w:jc w:val="both"/>
        <w:rPr>
          <w:rFonts w:ascii="Arial" w:hAnsi="Arial" w:cs="Arial"/>
        </w:rPr>
      </w:pPr>
      <w:r w:rsidRPr="009606C0">
        <w:rPr>
          <w:rFonts w:ascii="Arial" w:hAnsi="Arial" w:cs="Arial"/>
        </w:rPr>
        <w:t xml:space="preserve">   </w:t>
      </w:r>
    </w:p>
    <w:p w14:paraId="0C30B17B" w14:textId="77777777" w:rsidR="00A355AC" w:rsidRPr="00AD0681" w:rsidRDefault="00B42E03" w:rsidP="00A355AC">
      <w:pPr>
        <w:pStyle w:val="t-9-8"/>
        <w:spacing w:before="0" w:beforeAutospacing="0" w:after="0" w:afterAutospacing="0"/>
        <w:rPr>
          <w:rFonts w:ascii="Arial" w:hAnsi="Arial" w:cs="Arial"/>
        </w:rPr>
      </w:pPr>
      <w:r w:rsidRPr="00AD0681">
        <w:rPr>
          <w:rFonts w:ascii="Arial" w:hAnsi="Arial" w:cs="Arial"/>
        </w:rPr>
        <w:t>U 201</w:t>
      </w:r>
      <w:r w:rsidR="00951C26" w:rsidRPr="00AD0681">
        <w:rPr>
          <w:rFonts w:ascii="Arial" w:hAnsi="Arial" w:cs="Arial"/>
        </w:rPr>
        <w:t>8</w:t>
      </w:r>
      <w:r w:rsidR="00A355AC" w:rsidRPr="00AD0681">
        <w:rPr>
          <w:rFonts w:ascii="Arial" w:hAnsi="Arial" w:cs="Arial"/>
        </w:rPr>
        <w:t>. godini se planira, a prema i odredbama Uredbe o gospodarenju komunalnim otpadom:</w:t>
      </w:r>
    </w:p>
    <w:p w14:paraId="43157993" w14:textId="77777777" w:rsidR="00A355AC" w:rsidRPr="00AD0681" w:rsidRDefault="00A355AC" w:rsidP="00A355AC">
      <w:pPr>
        <w:pStyle w:val="t-9-8"/>
        <w:spacing w:before="0" w:beforeAutospacing="0" w:after="0" w:afterAutospacing="0"/>
        <w:rPr>
          <w:rFonts w:ascii="Arial" w:hAnsi="Arial" w:cs="Arial"/>
        </w:rPr>
      </w:pPr>
    </w:p>
    <w:p w14:paraId="29E5D797" w14:textId="27EA6892" w:rsidR="009606C0" w:rsidRPr="00AD0681" w:rsidRDefault="00184519" w:rsidP="00184519">
      <w:pPr>
        <w:pStyle w:val="t-9-8"/>
        <w:numPr>
          <w:ilvl w:val="0"/>
          <w:numId w:val="34"/>
        </w:numPr>
        <w:spacing w:before="0" w:beforeAutospacing="0" w:after="0" w:afterAutospacing="0" w:line="276" w:lineRule="auto"/>
        <w:rPr>
          <w:rFonts w:ascii="Arial" w:hAnsi="Arial" w:cs="Arial"/>
        </w:rPr>
      </w:pPr>
      <w:r>
        <w:rPr>
          <w:rFonts w:ascii="Arial" w:hAnsi="Arial" w:cs="Arial"/>
        </w:rPr>
        <w:t>N</w:t>
      </w:r>
      <w:r w:rsidR="00B42E03" w:rsidRPr="00AD0681">
        <w:rPr>
          <w:rFonts w:ascii="Arial" w:hAnsi="Arial" w:cs="Arial"/>
        </w:rPr>
        <w:t xml:space="preserve">abava </w:t>
      </w:r>
      <w:r w:rsidR="00951C26" w:rsidRPr="00AD0681">
        <w:rPr>
          <w:rFonts w:ascii="Arial" w:hAnsi="Arial" w:cs="Arial"/>
        </w:rPr>
        <w:t>dodatne količine</w:t>
      </w:r>
      <w:r w:rsidR="009606C0" w:rsidRPr="00AD0681">
        <w:rPr>
          <w:rFonts w:ascii="Arial" w:hAnsi="Arial" w:cs="Arial"/>
        </w:rPr>
        <w:t xml:space="preserve"> </w:t>
      </w:r>
      <w:proofErr w:type="spellStart"/>
      <w:r w:rsidR="009606C0" w:rsidRPr="00AD0681">
        <w:rPr>
          <w:rFonts w:ascii="Arial" w:hAnsi="Arial" w:cs="Arial"/>
        </w:rPr>
        <w:t>kompostera</w:t>
      </w:r>
      <w:proofErr w:type="spellEnd"/>
      <w:r w:rsidR="009606C0" w:rsidRPr="00AD0681">
        <w:rPr>
          <w:rFonts w:ascii="Arial" w:hAnsi="Arial" w:cs="Arial"/>
        </w:rPr>
        <w:t xml:space="preserve"> za odvajanje biorazgradivog otpada u domaći</w:t>
      </w:r>
      <w:r w:rsidR="00B42E03" w:rsidRPr="00AD0681">
        <w:rPr>
          <w:rFonts w:ascii="Arial" w:hAnsi="Arial" w:cs="Arial"/>
        </w:rPr>
        <w:t>nstvima (uz sufinanciranje Zagrebačke županije</w:t>
      </w:r>
      <w:r w:rsidR="00951C26" w:rsidRPr="00AD0681">
        <w:rPr>
          <w:rFonts w:ascii="Arial" w:hAnsi="Arial" w:cs="Arial"/>
        </w:rPr>
        <w:t xml:space="preserve"> ili MZOE</w:t>
      </w:r>
      <w:r>
        <w:rPr>
          <w:rFonts w:ascii="Arial" w:hAnsi="Arial" w:cs="Arial"/>
        </w:rPr>
        <w:t>),</w:t>
      </w:r>
    </w:p>
    <w:p w14:paraId="718C97DD" w14:textId="4458E5A5" w:rsidR="00951C26" w:rsidRPr="00AD0681" w:rsidRDefault="00951C26"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 xml:space="preserve">Nabava </w:t>
      </w:r>
      <w:r w:rsidR="002949DA" w:rsidRPr="00AD0681">
        <w:rPr>
          <w:rFonts w:ascii="Arial" w:hAnsi="Arial" w:cs="Arial"/>
        </w:rPr>
        <w:t xml:space="preserve">dodatne količine </w:t>
      </w:r>
      <w:r w:rsidR="00A355AC" w:rsidRPr="00AD0681">
        <w:rPr>
          <w:rFonts w:ascii="Arial" w:hAnsi="Arial" w:cs="Arial"/>
        </w:rPr>
        <w:t>spremnika za otpadni papir, plastiku i biorazgradiv komunalni otpad (</w:t>
      </w:r>
      <w:r w:rsidR="00184519">
        <w:rPr>
          <w:rFonts w:ascii="Arial" w:hAnsi="Arial" w:cs="Arial"/>
        </w:rPr>
        <w:t>kante i kontejneri),</w:t>
      </w:r>
    </w:p>
    <w:p w14:paraId="39AAFB96" w14:textId="2FE0167C" w:rsidR="00A355AC" w:rsidRPr="00AD0681" w:rsidRDefault="00A355AC"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 xml:space="preserve">Nabava mobilnog </w:t>
      </w:r>
      <w:proofErr w:type="spellStart"/>
      <w:r w:rsidRPr="00AD0681">
        <w:rPr>
          <w:rFonts w:ascii="Arial" w:hAnsi="Arial" w:cs="Arial"/>
        </w:rPr>
        <w:t>reciklažnog</w:t>
      </w:r>
      <w:proofErr w:type="spellEnd"/>
      <w:r w:rsidRPr="00AD0681">
        <w:rPr>
          <w:rFonts w:ascii="Arial" w:hAnsi="Arial" w:cs="Arial"/>
        </w:rPr>
        <w:t xml:space="preserve"> dvorišta (uz sufinanciranj</w:t>
      </w:r>
      <w:r w:rsidR="00184519">
        <w:rPr>
          <w:rFonts w:ascii="Arial" w:hAnsi="Arial" w:cs="Arial"/>
        </w:rPr>
        <w:t>e Zagrebačke županije ili MZOE),</w:t>
      </w:r>
    </w:p>
    <w:p w14:paraId="6F827E89" w14:textId="42CB6624" w:rsidR="00B42E03" w:rsidRPr="00AD0681" w:rsidRDefault="00B42E03"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 xml:space="preserve">Nabava </w:t>
      </w:r>
      <w:r w:rsidR="00951C26" w:rsidRPr="00AD0681">
        <w:rPr>
          <w:rFonts w:ascii="Arial" w:hAnsi="Arial" w:cs="Arial"/>
        </w:rPr>
        <w:t>dodatnih setova</w:t>
      </w:r>
      <w:r w:rsidRPr="00AD0681">
        <w:rPr>
          <w:rFonts w:ascii="Arial" w:hAnsi="Arial" w:cs="Arial"/>
        </w:rPr>
        <w:t xml:space="preserve"> </w:t>
      </w:r>
      <w:proofErr w:type="spellStart"/>
      <w:r w:rsidRPr="00AD0681">
        <w:rPr>
          <w:rFonts w:ascii="Arial" w:hAnsi="Arial" w:cs="Arial"/>
        </w:rPr>
        <w:t>polupodzemnih</w:t>
      </w:r>
      <w:proofErr w:type="spellEnd"/>
      <w:r w:rsidRPr="00AD0681">
        <w:rPr>
          <w:rFonts w:ascii="Arial" w:hAnsi="Arial" w:cs="Arial"/>
        </w:rPr>
        <w:t xml:space="preserve"> kontejnera MOLOK (uz sufinanciranje Zagrebačke županije</w:t>
      </w:r>
      <w:r w:rsidR="00951C26" w:rsidRPr="00AD0681">
        <w:rPr>
          <w:rFonts w:ascii="Arial" w:hAnsi="Arial" w:cs="Arial"/>
        </w:rPr>
        <w:t xml:space="preserve"> ili MZOE</w:t>
      </w:r>
      <w:r w:rsidRPr="00AD0681">
        <w:rPr>
          <w:rFonts w:ascii="Arial" w:hAnsi="Arial" w:cs="Arial"/>
        </w:rPr>
        <w:t>)</w:t>
      </w:r>
      <w:r w:rsidR="00184519">
        <w:rPr>
          <w:rFonts w:ascii="Arial" w:hAnsi="Arial" w:cs="Arial"/>
        </w:rPr>
        <w:t>,</w:t>
      </w:r>
    </w:p>
    <w:p w14:paraId="7C3D2DD3" w14:textId="101A5DC7" w:rsidR="00A355AC" w:rsidRPr="00AD0681" w:rsidRDefault="00A355AC"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 xml:space="preserve">Nabava kamiona </w:t>
      </w:r>
      <w:proofErr w:type="spellStart"/>
      <w:r w:rsidRPr="00AD0681">
        <w:rPr>
          <w:rFonts w:ascii="Arial" w:hAnsi="Arial" w:cs="Arial"/>
        </w:rPr>
        <w:t>smećara</w:t>
      </w:r>
      <w:proofErr w:type="spellEnd"/>
      <w:r w:rsidRPr="00AD0681">
        <w:rPr>
          <w:rFonts w:ascii="Arial" w:hAnsi="Arial" w:cs="Arial"/>
        </w:rPr>
        <w:t xml:space="preserve"> 7m3 za sakupljanje biorazgradivog komunalnog otpada (financirano iz sredstva </w:t>
      </w:r>
      <w:proofErr w:type="spellStart"/>
      <w:r w:rsidRPr="00AD0681">
        <w:rPr>
          <w:rFonts w:ascii="Arial" w:hAnsi="Arial" w:cs="Arial"/>
        </w:rPr>
        <w:t>HBORa</w:t>
      </w:r>
      <w:proofErr w:type="spellEnd"/>
      <w:r w:rsidRPr="00AD0681">
        <w:rPr>
          <w:rFonts w:ascii="Arial" w:hAnsi="Arial" w:cs="Arial"/>
        </w:rPr>
        <w:t>)</w:t>
      </w:r>
      <w:r w:rsidR="00184519">
        <w:rPr>
          <w:rFonts w:ascii="Arial" w:hAnsi="Arial" w:cs="Arial"/>
        </w:rPr>
        <w:t>,</w:t>
      </w:r>
    </w:p>
    <w:p w14:paraId="5213F2C2" w14:textId="5E8C67F1" w:rsidR="0001465B" w:rsidRPr="00AD0681" w:rsidRDefault="0001465B"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 xml:space="preserve">Dovršetak </w:t>
      </w:r>
      <w:proofErr w:type="spellStart"/>
      <w:r w:rsidRPr="00AD0681">
        <w:rPr>
          <w:rFonts w:ascii="Arial" w:hAnsi="Arial" w:cs="Arial"/>
        </w:rPr>
        <w:t>čipiranja</w:t>
      </w:r>
      <w:proofErr w:type="spellEnd"/>
      <w:r w:rsidRPr="00AD0681">
        <w:rPr>
          <w:rFonts w:ascii="Arial" w:hAnsi="Arial" w:cs="Arial"/>
        </w:rPr>
        <w:t xml:space="preserve"> posuda za komunalni otpad</w:t>
      </w:r>
      <w:r w:rsidR="00A355AC" w:rsidRPr="00AD0681">
        <w:rPr>
          <w:rFonts w:ascii="Arial" w:hAnsi="Arial" w:cs="Arial"/>
        </w:rPr>
        <w:t xml:space="preserve"> (do 31.12.2017. je </w:t>
      </w:r>
      <w:proofErr w:type="spellStart"/>
      <w:r w:rsidR="00A355AC" w:rsidRPr="00AD0681">
        <w:rPr>
          <w:rFonts w:ascii="Arial" w:hAnsi="Arial" w:cs="Arial"/>
        </w:rPr>
        <w:t>čipirano</w:t>
      </w:r>
      <w:proofErr w:type="spellEnd"/>
      <w:r w:rsidR="00A355AC" w:rsidRPr="00AD0681">
        <w:rPr>
          <w:rFonts w:ascii="Arial" w:hAnsi="Arial" w:cs="Arial"/>
        </w:rPr>
        <w:t xml:space="preserve"> </w:t>
      </w:r>
      <w:proofErr w:type="spellStart"/>
      <w:r w:rsidR="00A355AC" w:rsidRPr="00AD0681">
        <w:rPr>
          <w:rFonts w:ascii="Arial" w:hAnsi="Arial" w:cs="Arial"/>
        </w:rPr>
        <w:t>cca</w:t>
      </w:r>
      <w:proofErr w:type="spellEnd"/>
      <w:r w:rsidR="00A355AC" w:rsidRPr="00AD0681">
        <w:rPr>
          <w:rFonts w:ascii="Arial" w:hAnsi="Arial" w:cs="Arial"/>
        </w:rPr>
        <w:t xml:space="preserve"> 1.500 kanti na terenu)</w:t>
      </w:r>
      <w:r w:rsidR="00184519">
        <w:rPr>
          <w:rFonts w:ascii="Arial" w:hAnsi="Arial" w:cs="Arial"/>
        </w:rPr>
        <w:t>,</w:t>
      </w:r>
    </w:p>
    <w:p w14:paraId="6254E719" w14:textId="77777777" w:rsidR="009606C0" w:rsidRPr="00AD0681" w:rsidRDefault="009606C0" w:rsidP="00184519">
      <w:pPr>
        <w:pStyle w:val="t-9-8"/>
        <w:numPr>
          <w:ilvl w:val="0"/>
          <w:numId w:val="34"/>
        </w:numPr>
        <w:spacing w:before="0" w:beforeAutospacing="0" w:after="0" w:afterAutospacing="0" w:line="276" w:lineRule="auto"/>
        <w:rPr>
          <w:rFonts w:ascii="Arial" w:hAnsi="Arial" w:cs="Arial"/>
        </w:rPr>
      </w:pPr>
      <w:r w:rsidRPr="00AD0681">
        <w:rPr>
          <w:rFonts w:ascii="Arial" w:hAnsi="Arial" w:cs="Arial"/>
        </w:rPr>
        <w:t>Davanje u koncesiju poslova gospodarenja građevinskim otpadom privatnom poduzetništvu.</w:t>
      </w:r>
    </w:p>
    <w:p w14:paraId="6E329620" w14:textId="77777777" w:rsidR="00951C26" w:rsidRPr="00385650" w:rsidRDefault="00951C26" w:rsidP="00951C26">
      <w:pPr>
        <w:pStyle w:val="t-9-8"/>
        <w:spacing w:before="0" w:beforeAutospacing="0" w:after="0" w:afterAutospacing="0"/>
        <w:ind w:left="360"/>
        <w:rPr>
          <w:rFonts w:ascii="Arial" w:hAnsi="Arial" w:cs="Arial"/>
        </w:rPr>
      </w:pPr>
    </w:p>
    <w:p w14:paraId="25B646FB" w14:textId="77777777" w:rsidR="009606C0" w:rsidRDefault="009606C0" w:rsidP="009606C0">
      <w:pPr>
        <w:pStyle w:val="t-9-8"/>
        <w:spacing w:before="0" w:beforeAutospacing="0" w:after="0" w:afterAutospacing="0"/>
        <w:rPr>
          <w:rFonts w:ascii="Arial" w:hAnsi="Arial" w:cs="Arial"/>
        </w:rPr>
      </w:pPr>
    </w:p>
    <w:p w14:paraId="20DE9582" w14:textId="77777777" w:rsidR="00184519" w:rsidRDefault="00184519" w:rsidP="009606C0">
      <w:pPr>
        <w:pStyle w:val="t-9-8"/>
        <w:spacing w:before="0" w:beforeAutospacing="0" w:after="0" w:afterAutospacing="0"/>
        <w:rPr>
          <w:rFonts w:ascii="Arial" w:hAnsi="Arial" w:cs="Arial"/>
        </w:rPr>
      </w:pPr>
    </w:p>
    <w:p w14:paraId="161A7039" w14:textId="77777777" w:rsidR="00184519" w:rsidRDefault="00184519" w:rsidP="009606C0">
      <w:pPr>
        <w:pStyle w:val="t-9-8"/>
        <w:spacing w:before="0" w:beforeAutospacing="0" w:after="0" w:afterAutospacing="0"/>
        <w:rPr>
          <w:rFonts w:ascii="Arial" w:hAnsi="Arial" w:cs="Arial"/>
        </w:rPr>
      </w:pPr>
    </w:p>
    <w:p w14:paraId="0F5005F0" w14:textId="77777777" w:rsidR="00184519" w:rsidRDefault="00184519" w:rsidP="009606C0">
      <w:pPr>
        <w:pStyle w:val="t-9-8"/>
        <w:spacing w:before="0" w:beforeAutospacing="0" w:after="0" w:afterAutospacing="0"/>
        <w:rPr>
          <w:rFonts w:ascii="Arial" w:hAnsi="Arial" w:cs="Arial"/>
        </w:rPr>
      </w:pPr>
    </w:p>
    <w:p w14:paraId="0C0089C1" w14:textId="77777777" w:rsidR="00184519" w:rsidRDefault="00184519" w:rsidP="009606C0">
      <w:pPr>
        <w:pStyle w:val="t-9-8"/>
        <w:spacing w:before="0" w:beforeAutospacing="0" w:after="0" w:afterAutospacing="0"/>
        <w:rPr>
          <w:rFonts w:ascii="Arial" w:hAnsi="Arial" w:cs="Arial"/>
        </w:rPr>
      </w:pPr>
    </w:p>
    <w:p w14:paraId="0BB1621F" w14:textId="77777777" w:rsidR="00184519" w:rsidRDefault="00184519" w:rsidP="009606C0">
      <w:pPr>
        <w:pStyle w:val="t-9-8"/>
        <w:spacing w:before="0" w:beforeAutospacing="0" w:after="0" w:afterAutospacing="0"/>
        <w:rPr>
          <w:rFonts w:ascii="Arial" w:hAnsi="Arial" w:cs="Arial"/>
        </w:rPr>
      </w:pPr>
    </w:p>
    <w:p w14:paraId="2F0DEACC" w14:textId="77777777" w:rsidR="00184519" w:rsidRDefault="00184519" w:rsidP="009606C0">
      <w:pPr>
        <w:pStyle w:val="t-9-8"/>
        <w:spacing w:before="0" w:beforeAutospacing="0" w:after="0" w:afterAutospacing="0"/>
        <w:rPr>
          <w:rFonts w:ascii="Arial" w:hAnsi="Arial" w:cs="Arial"/>
        </w:rPr>
      </w:pPr>
    </w:p>
    <w:p w14:paraId="5CCDE0AD" w14:textId="77777777" w:rsidR="00011E5E" w:rsidRPr="00AD0681" w:rsidRDefault="00011E5E" w:rsidP="00C17CA4">
      <w:pPr>
        <w:pStyle w:val="t-9-8"/>
        <w:numPr>
          <w:ilvl w:val="0"/>
          <w:numId w:val="1"/>
        </w:numPr>
        <w:spacing w:after="0" w:afterAutospacing="0"/>
        <w:rPr>
          <w:rFonts w:ascii="Arial" w:hAnsi="Arial" w:cs="Arial"/>
          <w:b/>
        </w:rPr>
      </w:pPr>
      <w:r w:rsidRPr="00AD0681">
        <w:rPr>
          <w:rFonts w:ascii="Arial" w:hAnsi="Arial" w:cs="Arial"/>
          <w:b/>
        </w:rPr>
        <w:t>PODACI O LOKACIJAMA ODBAČENOG OTPADA I NJIHOVOM UKLANJANJU</w:t>
      </w:r>
    </w:p>
    <w:p w14:paraId="6131305A" w14:textId="77777777" w:rsidR="001F286B" w:rsidRPr="005F39B8" w:rsidRDefault="001F286B" w:rsidP="001F286B">
      <w:pPr>
        <w:rPr>
          <w:rFonts w:ascii="Arial" w:hAnsi="Arial" w:cs="Arial"/>
          <w:color w:val="000000" w:themeColor="text1"/>
          <w:sz w:val="24"/>
          <w:szCs w:val="24"/>
          <w:bdr w:val="none" w:sz="0" w:space="0" w:color="auto" w:frame="1"/>
        </w:rPr>
      </w:pPr>
    </w:p>
    <w:p w14:paraId="3718CEED" w14:textId="57C3D92B" w:rsidR="00F765A8" w:rsidRDefault="001F286B" w:rsidP="00184519">
      <w:pPr>
        <w:spacing w:after="0"/>
        <w:ind w:firstLine="709"/>
        <w:jc w:val="both"/>
        <w:rPr>
          <w:rFonts w:ascii="Arial" w:hAnsi="Arial" w:cs="Arial"/>
          <w:color w:val="000000" w:themeColor="text1"/>
          <w:sz w:val="24"/>
          <w:szCs w:val="24"/>
          <w:bdr w:val="none" w:sz="0" w:space="0" w:color="auto" w:frame="1"/>
        </w:rPr>
      </w:pPr>
      <w:r w:rsidRPr="005F39B8">
        <w:rPr>
          <w:rFonts w:ascii="Arial" w:eastAsia="Calibri" w:hAnsi="Arial" w:cs="Arial"/>
          <w:sz w:val="24"/>
          <w:szCs w:val="24"/>
          <w:lang w:eastAsia="en-US"/>
        </w:rPr>
        <w:t>Kontinuirano se provodila i sanacija divljih deponija na području Grada Ivanić-Grada kao također jedna</w:t>
      </w:r>
      <w:r w:rsidR="006371FC">
        <w:rPr>
          <w:rFonts w:ascii="Arial" w:eastAsia="Calibri" w:hAnsi="Arial" w:cs="Arial"/>
          <w:sz w:val="24"/>
          <w:szCs w:val="24"/>
          <w:lang w:eastAsia="en-US"/>
        </w:rPr>
        <w:t xml:space="preserve"> od mjera navedena u PGO. </w:t>
      </w:r>
      <w:r w:rsidRPr="00F13AC7">
        <w:rPr>
          <w:rFonts w:ascii="Arial" w:hAnsi="Arial" w:cs="Arial"/>
          <w:color w:val="000000" w:themeColor="text1"/>
          <w:sz w:val="24"/>
          <w:szCs w:val="24"/>
          <w:bdr w:val="none" w:sz="0" w:space="0" w:color="auto" w:frame="1"/>
        </w:rPr>
        <w:t>201</w:t>
      </w:r>
      <w:r w:rsidR="00AD0681">
        <w:rPr>
          <w:rFonts w:ascii="Arial" w:hAnsi="Arial" w:cs="Arial"/>
          <w:color w:val="000000" w:themeColor="text1"/>
          <w:sz w:val="24"/>
          <w:szCs w:val="24"/>
          <w:bdr w:val="none" w:sz="0" w:space="0" w:color="auto" w:frame="1"/>
        </w:rPr>
        <w:t>7</w:t>
      </w:r>
      <w:r w:rsidRPr="00F13AC7">
        <w:rPr>
          <w:rFonts w:ascii="Arial" w:hAnsi="Arial" w:cs="Arial"/>
          <w:color w:val="000000" w:themeColor="text1"/>
          <w:sz w:val="24"/>
          <w:szCs w:val="24"/>
          <w:bdr w:val="none" w:sz="0" w:space="0" w:color="auto" w:frame="1"/>
        </w:rPr>
        <w:t>. godine</w:t>
      </w:r>
      <w:r w:rsidR="00513D48" w:rsidRPr="00F13AC7">
        <w:rPr>
          <w:rFonts w:ascii="Arial" w:hAnsi="Arial" w:cs="Arial"/>
          <w:color w:val="000000" w:themeColor="text1"/>
          <w:sz w:val="24"/>
          <w:szCs w:val="24"/>
          <w:bdr w:val="none" w:sz="0" w:space="0" w:color="auto" w:frame="1"/>
        </w:rPr>
        <w:t xml:space="preserve"> akcija Zelena čistka</w:t>
      </w:r>
      <w:r w:rsidR="00F13AC7">
        <w:rPr>
          <w:rFonts w:ascii="Arial" w:hAnsi="Arial" w:cs="Arial"/>
          <w:color w:val="000000" w:themeColor="text1"/>
          <w:sz w:val="24"/>
          <w:szCs w:val="24"/>
          <w:bdr w:val="none" w:sz="0" w:space="0" w:color="auto" w:frame="1"/>
        </w:rPr>
        <w:t xml:space="preserve"> udružila je mnogo</w:t>
      </w:r>
      <w:r w:rsidRPr="005F39B8">
        <w:rPr>
          <w:rFonts w:ascii="Arial" w:hAnsi="Arial" w:cs="Arial"/>
          <w:color w:val="000000" w:themeColor="text1"/>
          <w:sz w:val="24"/>
          <w:szCs w:val="24"/>
          <w:bdr w:val="none" w:sz="0" w:space="0" w:color="auto" w:frame="1"/>
        </w:rPr>
        <w:t xml:space="preserve"> volontera u zajedničkom uklanjanju otpada na području Grada Ivanić-Grada, te se očistilo </w:t>
      </w:r>
      <w:r w:rsidR="009F13AC">
        <w:rPr>
          <w:rFonts w:ascii="Arial" w:hAnsi="Arial" w:cs="Arial"/>
          <w:color w:val="000000" w:themeColor="text1"/>
          <w:sz w:val="24"/>
          <w:szCs w:val="24"/>
          <w:bdr w:val="none" w:sz="0" w:space="0" w:color="auto" w:frame="1"/>
        </w:rPr>
        <w:t>niz</w:t>
      </w:r>
      <w:r w:rsidRPr="005F39B8">
        <w:rPr>
          <w:rFonts w:ascii="Arial" w:hAnsi="Arial" w:cs="Arial"/>
          <w:color w:val="000000" w:themeColor="text1"/>
          <w:sz w:val="24"/>
          <w:szCs w:val="24"/>
          <w:bdr w:val="none" w:sz="0" w:space="0" w:color="auto" w:frame="1"/>
        </w:rPr>
        <w:t xml:space="preserve"> lokacija u Gradu</w:t>
      </w:r>
      <w:r w:rsidR="00513D48" w:rsidRPr="005F39B8">
        <w:rPr>
          <w:rFonts w:ascii="Arial" w:hAnsi="Arial" w:cs="Arial"/>
          <w:color w:val="000000" w:themeColor="text1"/>
          <w:sz w:val="24"/>
          <w:szCs w:val="24"/>
          <w:bdr w:val="none" w:sz="0" w:space="0" w:color="auto" w:frame="1"/>
        </w:rPr>
        <w:t>,</w:t>
      </w:r>
      <w:r w:rsidRPr="005F39B8">
        <w:rPr>
          <w:rFonts w:ascii="Arial" w:hAnsi="Arial" w:cs="Arial"/>
          <w:color w:val="000000" w:themeColor="text1"/>
          <w:sz w:val="24"/>
          <w:szCs w:val="24"/>
          <w:bdr w:val="none" w:sz="0" w:space="0" w:color="auto" w:frame="1"/>
        </w:rPr>
        <w:t xml:space="preserve"> od centra grada, okoliša škola, parkova i šuma.</w:t>
      </w:r>
      <w:r w:rsidR="00A2705F">
        <w:rPr>
          <w:rFonts w:ascii="Arial" w:hAnsi="Arial" w:cs="Arial"/>
          <w:color w:val="000000" w:themeColor="text1"/>
          <w:sz w:val="24"/>
          <w:szCs w:val="24"/>
          <w:bdr w:val="none" w:sz="0" w:space="0" w:color="auto" w:frame="1"/>
        </w:rPr>
        <w:t xml:space="preserve"> </w:t>
      </w:r>
      <w:r w:rsidR="00A2705F" w:rsidRPr="00A2705F">
        <w:rPr>
          <w:rFonts w:ascii="Arial" w:hAnsi="Arial" w:cs="Arial"/>
          <w:bCs/>
          <w:color w:val="000000" w:themeColor="text1"/>
          <w:sz w:val="24"/>
          <w:szCs w:val="24"/>
          <w:bdr w:val="none" w:sz="0" w:space="0" w:color="auto" w:frame="1"/>
        </w:rPr>
        <w:t>Zelena čistka</w:t>
      </w:r>
      <w:r w:rsidR="00A2705F" w:rsidRPr="00A2705F">
        <w:rPr>
          <w:rFonts w:ascii="Arial" w:hAnsi="Arial" w:cs="Arial"/>
          <w:color w:val="000000" w:themeColor="text1"/>
          <w:sz w:val="24"/>
          <w:szCs w:val="24"/>
          <w:bdr w:val="none" w:sz="0" w:space="0" w:color="auto" w:frame="1"/>
        </w:rPr>
        <w:t> – zajednička jednodnevna akcija dio je globalnog pokreta </w:t>
      </w:r>
      <w:r w:rsidR="00A2705F" w:rsidRPr="00A2705F">
        <w:rPr>
          <w:rFonts w:ascii="Arial" w:hAnsi="Arial" w:cs="Arial"/>
          <w:bCs/>
          <w:color w:val="000000" w:themeColor="text1"/>
          <w:sz w:val="24"/>
          <w:szCs w:val="24"/>
          <w:bdr w:val="none" w:sz="0" w:space="0" w:color="auto" w:frame="1"/>
        </w:rPr>
        <w:t xml:space="preserve">Let’s do </w:t>
      </w:r>
      <w:proofErr w:type="spellStart"/>
      <w:r w:rsidR="00A2705F" w:rsidRPr="00A2705F">
        <w:rPr>
          <w:rFonts w:ascii="Arial" w:hAnsi="Arial" w:cs="Arial"/>
          <w:bCs/>
          <w:color w:val="000000" w:themeColor="text1"/>
          <w:sz w:val="24"/>
          <w:szCs w:val="24"/>
          <w:bdr w:val="none" w:sz="0" w:space="0" w:color="auto" w:frame="1"/>
        </w:rPr>
        <w:t>it</w:t>
      </w:r>
      <w:proofErr w:type="spellEnd"/>
      <w:r w:rsidR="00A2705F" w:rsidRPr="00A2705F">
        <w:rPr>
          <w:rFonts w:ascii="Arial" w:hAnsi="Arial" w:cs="Arial"/>
          <w:color w:val="000000" w:themeColor="text1"/>
          <w:sz w:val="24"/>
          <w:szCs w:val="24"/>
          <w:bdr w:val="none" w:sz="0" w:space="0" w:color="auto" w:frame="1"/>
        </w:rPr>
        <w:t>! i godišnjih akcija </w:t>
      </w:r>
      <w:r w:rsidR="00A2705F" w:rsidRPr="00A2705F">
        <w:rPr>
          <w:rFonts w:ascii="Arial" w:hAnsi="Arial" w:cs="Arial"/>
          <w:bCs/>
          <w:color w:val="000000" w:themeColor="text1"/>
          <w:sz w:val="24"/>
          <w:szCs w:val="24"/>
          <w:bdr w:val="none" w:sz="0" w:space="0" w:color="auto" w:frame="1"/>
        </w:rPr>
        <w:t xml:space="preserve">World </w:t>
      </w:r>
      <w:proofErr w:type="spellStart"/>
      <w:r w:rsidR="00A2705F" w:rsidRPr="00A2705F">
        <w:rPr>
          <w:rFonts w:ascii="Arial" w:hAnsi="Arial" w:cs="Arial"/>
          <w:bCs/>
          <w:color w:val="000000" w:themeColor="text1"/>
          <w:sz w:val="24"/>
          <w:szCs w:val="24"/>
          <w:bdr w:val="none" w:sz="0" w:space="0" w:color="auto" w:frame="1"/>
        </w:rPr>
        <w:t>Cleanup</w:t>
      </w:r>
      <w:proofErr w:type="spellEnd"/>
      <w:r w:rsidR="00A2705F">
        <w:rPr>
          <w:rFonts w:ascii="Arial" w:hAnsi="Arial" w:cs="Arial"/>
          <w:bCs/>
          <w:color w:val="000000" w:themeColor="text1"/>
          <w:sz w:val="24"/>
          <w:szCs w:val="24"/>
          <w:bdr w:val="none" w:sz="0" w:space="0" w:color="auto" w:frame="1"/>
        </w:rPr>
        <w:t xml:space="preserve"> </w:t>
      </w:r>
      <w:r w:rsidR="00A2705F" w:rsidRPr="00A2705F">
        <w:rPr>
          <w:rFonts w:ascii="Arial" w:hAnsi="Arial" w:cs="Arial"/>
          <w:color w:val="000000" w:themeColor="text1"/>
          <w:sz w:val="24"/>
          <w:szCs w:val="24"/>
          <w:bdr w:val="none" w:sz="0" w:space="0" w:color="auto" w:frame="1"/>
        </w:rPr>
        <w:t>(Očistimo svijet), koja okuplja aktivne građane i organizacije u najvećem volonterskom projektu u povijesti čovječanstva.</w:t>
      </w:r>
      <w:r w:rsidR="00353030">
        <w:rPr>
          <w:rFonts w:ascii="Arial" w:hAnsi="Arial" w:cs="Arial"/>
          <w:color w:val="000000" w:themeColor="text1"/>
          <w:sz w:val="24"/>
          <w:szCs w:val="24"/>
          <w:bdr w:val="none" w:sz="0" w:space="0" w:color="auto" w:frame="1"/>
        </w:rPr>
        <w:t xml:space="preserve"> Najvažniji ciljevi ove</w:t>
      </w:r>
      <w:r w:rsidR="00353030" w:rsidRPr="00353030">
        <w:rPr>
          <w:rFonts w:ascii="Arial" w:hAnsi="Arial" w:cs="Arial"/>
          <w:color w:val="000000" w:themeColor="text1"/>
          <w:sz w:val="24"/>
          <w:szCs w:val="24"/>
          <w:bdr w:val="none" w:sz="0" w:space="0" w:color="auto" w:frame="1"/>
        </w:rPr>
        <w:t xml:space="preserve"> akcije su osvještavanje o važnosti primarnog odvajanja otpada, očistiti ilegalno odložen otpad u cijeloj Hrvatskoj, podignuti razinu svijesti o stvaranju i odlaganju otpada, te važnosti očuvanja okoliša, prirode i planete Zemlje te utjecati na promjenu vrste i/ili količine materijala koji se koriste za ambalažu u proizvodnji i uslugama.</w:t>
      </w:r>
    </w:p>
    <w:p w14:paraId="4DC738F5" w14:textId="7DFB68E2" w:rsidR="00696F02" w:rsidRDefault="001F286B" w:rsidP="00184519">
      <w:pPr>
        <w:spacing w:after="0"/>
        <w:ind w:firstLine="709"/>
        <w:jc w:val="both"/>
        <w:rPr>
          <w:rFonts w:ascii="Arial" w:hAnsi="Arial" w:cs="Arial"/>
          <w:color w:val="000000" w:themeColor="text1"/>
          <w:sz w:val="24"/>
          <w:szCs w:val="24"/>
          <w:bdr w:val="none" w:sz="0" w:space="0" w:color="auto" w:frame="1"/>
        </w:rPr>
      </w:pPr>
      <w:r w:rsidRPr="005F39B8">
        <w:rPr>
          <w:rFonts w:ascii="Arial" w:hAnsi="Arial" w:cs="Arial"/>
          <w:color w:val="000000" w:themeColor="text1"/>
          <w:sz w:val="24"/>
          <w:szCs w:val="24"/>
          <w:bdr w:val="none" w:sz="0" w:space="0" w:color="auto" w:frame="1"/>
        </w:rPr>
        <w:br/>
      </w:r>
      <w:r w:rsidR="00184519">
        <w:rPr>
          <w:rFonts w:ascii="Arial" w:hAnsi="Arial" w:cs="Arial"/>
          <w:color w:val="000000" w:themeColor="text1"/>
          <w:sz w:val="24"/>
          <w:szCs w:val="24"/>
          <w:bdr w:val="none" w:sz="0" w:space="0" w:color="auto" w:frame="1"/>
        </w:rPr>
        <w:t xml:space="preserve">         </w:t>
      </w:r>
      <w:r w:rsidRPr="005F39B8">
        <w:rPr>
          <w:rFonts w:ascii="Arial" w:hAnsi="Arial" w:cs="Arial"/>
          <w:color w:val="000000" w:themeColor="text1"/>
          <w:sz w:val="24"/>
          <w:szCs w:val="24"/>
          <w:bdr w:val="none" w:sz="0" w:space="0" w:color="auto" w:frame="1"/>
        </w:rPr>
        <w:t>Među prijavljenim volonterima nalaze se dječji vrtići, osnovne i srednja škola, kulturno umjetnička društva, mjesni odbori, dobrovoljna vatrogasna društva, vatrogasna postrojba Grada te druge gradske udruge. Za čišćenje su osigurane vreće, rukavice, te vrtićima i školama cvijeće za uređivanje okoliša.</w:t>
      </w:r>
    </w:p>
    <w:p w14:paraId="6EE0E731" w14:textId="77777777" w:rsidR="00696F02" w:rsidRDefault="00696F02" w:rsidP="006371FC">
      <w:pPr>
        <w:spacing w:after="0"/>
        <w:rPr>
          <w:rFonts w:ascii="Arial" w:hAnsi="Arial" w:cs="Arial"/>
          <w:color w:val="000000" w:themeColor="text1"/>
          <w:sz w:val="24"/>
          <w:szCs w:val="24"/>
          <w:bdr w:val="none" w:sz="0" w:space="0" w:color="auto" w:frame="1"/>
        </w:rPr>
      </w:pPr>
    </w:p>
    <w:p w14:paraId="45123AFC" w14:textId="77777777" w:rsidR="00696F02" w:rsidRDefault="00696F02" w:rsidP="006371FC">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Lokacije čišćenja u sklopu Zelene čistke:</w:t>
      </w:r>
    </w:p>
    <w:p w14:paraId="676DBCDF" w14:textId="77777777" w:rsidR="00696F02" w:rsidRPr="006371FC" w:rsidRDefault="00696F02" w:rsidP="00696F02">
      <w:pPr>
        <w:spacing w:after="0"/>
        <w:rPr>
          <w:rFonts w:ascii="Arial" w:eastAsia="Calibri" w:hAnsi="Arial" w:cs="Arial"/>
          <w:sz w:val="24"/>
          <w:szCs w:val="24"/>
          <w:lang w:eastAsia="en-US"/>
        </w:rPr>
      </w:pPr>
      <w:r w:rsidRPr="005F39B8">
        <w:rPr>
          <w:rFonts w:ascii="Arial" w:hAnsi="Arial" w:cs="Arial"/>
          <w:color w:val="000000" w:themeColor="text1"/>
          <w:sz w:val="24"/>
          <w:szCs w:val="24"/>
          <w:bdr w:val="none" w:sz="0" w:space="0" w:color="auto" w:frame="1"/>
        </w:rPr>
        <w:t xml:space="preserve">1) Cesta od </w:t>
      </w:r>
      <w:proofErr w:type="spellStart"/>
      <w:r w:rsidRPr="005F39B8">
        <w:rPr>
          <w:rFonts w:ascii="Arial" w:hAnsi="Arial" w:cs="Arial"/>
          <w:color w:val="000000" w:themeColor="text1"/>
          <w:sz w:val="24"/>
          <w:szCs w:val="24"/>
          <w:bdr w:val="none" w:sz="0" w:space="0" w:color="auto" w:frame="1"/>
        </w:rPr>
        <w:t>Graberja</w:t>
      </w:r>
      <w:proofErr w:type="spellEnd"/>
      <w:r w:rsidRPr="005F39B8">
        <w:rPr>
          <w:rFonts w:ascii="Arial" w:hAnsi="Arial" w:cs="Arial"/>
          <w:color w:val="000000" w:themeColor="text1"/>
          <w:sz w:val="24"/>
          <w:szCs w:val="24"/>
          <w:bdr w:val="none" w:sz="0" w:space="0" w:color="auto" w:frame="1"/>
        </w:rPr>
        <w:t xml:space="preserve"> Ivanićkog prema Petici (komunalni otpad)</w:t>
      </w:r>
      <w:r>
        <w:rPr>
          <w:rFonts w:ascii="Arial" w:hAnsi="Arial" w:cs="Arial"/>
          <w:color w:val="000000" w:themeColor="text1"/>
          <w:sz w:val="24"/>
          <w:szCs w:val="24"/>
          <w:bdr w:val="none" w:sz="0" w:space="0" w:color="auto" w:frame="1"/>
        </w:rPr>
        <w:t>;</w:t>
      </w:r>
    </w:p>
    <w:p w14:paraId="77F3A35B" w14:textId="77777777" w:rsidR="00696F02" w:rsidRDefault="00696F02" w:rsidP="00696F02">
      <w:pPr>
        <w:spacing w:after="0"/>
        <w:rPr>
          <w:rFonts w:ascii="Arial" w:hAnsi="Arial" w:cs="Arial"/>
          <w:color w:val="000000" w:themeColor="text1"/>
          <w:sz w:val="24"/>
          <w:szCs w:val="24"/>
          <w:bdr w:val="none" w:sz="0" w:space="0" w:color="auto" w:frame="1"/>
        </w:rPr>
      </w:pPr>
      <w:r w:rsidRPr="005F39B8">
        <w:rPr>
          <w:rFonts w:ascii="Arial" w:hAnsi="Arial" w:cs="Arial"/>
          <w:color w:val="000000" w:themeColor="text1"/>
          <w:sz w:val="24"/>
          <w:szCs w:val="24"/>
          <w:bdr w:val="none" w:sz="0" w:space="0" w:color="auto" w:frame="1"/>
        </w:rPr>
        <w:t xml:space="preserve">2) </w:t>
      </w:r>
      <w:r>
        <w:rPr>
          <w:rFonts w:ascii="Arial" w:hAnsi="Arial" w:cs="Arial"/>
          <w:color w:val="000000" w:themeColor="text1"/>
          <w:sz w:val="24"/>
          <w:szCs w:val="24"/>
          <w:bdr w:val="none" w:sz="0" w:space="0" w:color="auto" w:frame="1"/>
        </w:rPr>
        <w:t>Čišćenje prostora oko društvenog dom, spremišta DVD-a, zgrade stare škole i igrališta, te prostora uz nasip rijeke Save prema Dugom Selu i prema Sisku;</w:t>
      </w:r>
    </w:p>
    <w:p w14:paraId="58CECCEC" w14:textId="77777777" w:rsidR="00696F02" w:rsidRDefault="00696F02" w:rsidP="00696F02">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3</w:t>
      </w:r>
      <w:r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 xml:space="preserve">Okoliš </w:t>
      </w:r>
      <w:r w:rsidR="00A26381">
        <w:rPr>
          <w:rFonts w:ascii="Arial" w:hAnsi="Arial" w:cs="Arial"/>
          <w:color w:val="000000" w:themeColor="text1"/>
          <w:sz w:val="24"/>
          <w:szCs w:val="24"/>
          <w:bdr w:val="none" w:sz="0" w:space="0" w:color="auto" w:frame="1"/>
        </w:rPr>
        <w:t xml:space="preserve">društvenog doma Donji </w:t>
      </w:r>
      <w:proofErr w:type="spellStart"/>
      <w:r w:rsidR="00A26381">
        <w:rPr>
          <w:rFonts w:ascii="Arial" w:hAnsi="Arial" w:cs="Arial"/>
          <w:color w:val="000000" w:themeColor="text1"/>
          <w:sz w:val="24"/>
          <w:szCs w:val="24"/>
          <w:bdr w:val="none" w:sz="0" w:space="0" w:color="auto" w:frame="1"/>
        </w:rPr>
        <w:t>Šarampov</w:t>
      </w:r>
      <w:proofErr w:type="spellEnd"/>
      <w:r w:rsidR="00A26381">
        <w:rPr>
          <w:rFonts w:ascii="Arial" w:hAnsi="Arial" w:cs="Arial"/>
          <w:color w:val="000000" w:themeColor="text1"/>
          <w:sz w:val="24"/>
          <w:szCs w:val="24"/>
          <w:bdr w:val="none" w:sz="0" w:space="0" w:color="auto" w:frame="1"/>
        </w:rPr>
        <w:t>;</w:t>
      </w:r>
    </w:p>
    <w:p w14:paraId="1098651C" w14:textId="77777777" w:rsidR="00696F02" w:rsidRDefault="00A26381" w:rsidP="00696F02">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4</w:t>
      </w:r>
      <w:r w:rsidR="00696F02" w:rsidRPr="005F39B8">
        <w:rPr>
          <w:rFonts w:ascii="Arial" w:hAnsi="Arial" w:cs="Arial"/>
          <w:color w:val="000000" w:themeColor="text1"/>
          <w:sz w:val="24"/>
          <w:szCs w:val="24"/>
          <w:bdr w:val="none" w:sz="0" w:space="0" w:color="auto" w:frame="1"/>
        </w:rPr>
        <w:t xml:space="preserve">) </w:t>
      </w:r>
      <w:r w:rsidR="00696F02">
        <w:rPr>
          <w:rFonts w:ascii="Arial" w:hAnsi="Arial" w:cs="Arial"/>
          <w:color w:val="000000" w:themeColor="text1"/>
          <w:sz w:val="24"/>
          <w:szCs w:val="24"/>
          <w:bdr w:val="none" w:sz="0" w:space="0" w:color="auto" w:frame="1"/>
        </w:rPr>
        <w:t xml:space="preserve">Centar naselja </w:t>
      </w:r>
      <w:proofErr w:type="spellStart"/>
      <w:r w:rsidR="00696F02">
        <w:rPr>
          <w:rFonts w:ascii="Arial" w:hAnsi="Arial" w:cs="Arial"/>
          <w:color w:val="000000" w:themeColor="text1"/>
          <w:sz w:val="24"/>
          <w:szCs w:val="24"/>
          <w:bdr w:val="none" w:sz="0" w:space="0" w:color="auto" w:frame="1"/>
        </w:rPr>
        <w:t>Deanovec</w:t>
      </w:r>
      <w:proofErr w:type="spellEnd"/>
      <w:r w:rsidR="00696F02">
        <w:rPr>
          <w:rFonts w:ascii="Arial" w:hAnsi="Arial" w:cs="Arial"/>
          <w:color w:val="000000" w:themeColor="text1"/>
          <w:sz w:val="24"/>
          <w:szCs w:val="24"/>
          <w:bdr w:val="none" w:sz="0" w:space="0" w:color="auto" w:frame="1"/>
        </w:rPr>
        <w:t>;</w:t>
      </w:r>
    </w:p>
    <w:p w14:paraId="416BA1D0" w14:textId="79D18AA7" w:rsidR="00696F02" w:rsidRDefault="00A26381" w:rsidP="006371FC">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5</w:t>
      </w:r>
      <w:r w:rsidR="00696F02" w:rsidRPr="005F39B8">
        <w:rPr>
          <w:rFonts w:ascii="Arial" w:hAnsi="Arial" w:cs="Arial"/>
          <w:color w:val="000000" w:themeColor="text1"/>
          <w:sz w:val="24"/>
          <w:szCs w:val="24"/>
          <w:bdr w:val="none" w:sz="0" w:space="0" w:color="auto" w:frame="1"/>
        </w:rPr>
        <w:t xml:space="preserve">) </w:t>
      </w:r>
      <w:r w:rsidR="00696F02">
        <w:rPr>
          <w:rFonts w:ascii="Arial" w:hAnsi="Arial" w:cs="Arial"/>
          <w:color w:val="000000" w:themeColor="text1"/>
          <w:sz w:val="24"/>
          <w:szCs w:val="24"/>
          <w:bdr w:val="none" w:sz="0" w:space="0" w:color="auto" w:frame="1"/>
        </w:rPr>
        <w:t>Korito rijeke Lonje;</w:t>
      </w:r>
      <w:r w:rsidR="00696F02" w:rsidRPr="005F39B8">
        <w:rPr>
          <w:rFonts w:ascii="Arial" w:hAnsi="Arial" w:cs="Arial"/>
          <w:color w:val="000000" w:themeColor="text1"/>
          <w:sz w:val="24"/>
          <w:szCs w:val="24"/>
          <w:bdr w:val="none" w:sz="0" w:space="0" w:color="auto" w:frame="1"/>
        </w:rPr>
        <w:br/>
      </w:r>
      <w:r>
        <w:rPr>
          <w:rFonts w:ascii="Arial" w:hAnsi="Arial" w:cs="Arial"/>
          <w:color w:val="000000" w:themeColor="text1"/>
          <w:sz w:val="24"/>
          <w:szCs w:val="24"/>
          <w:bdr w:val="none" w:sz="0" w:space="0" w:color="auto" w:frame="1"/>
        </w:rPr>
        <w:t>6</w:t>
      </w:r>
      <w:r w:rsidR="00696F02" w:rsidRPr="005F39B8">
        <w:rPr>
          <w:rFonts w:ascii="Arial" w:hAnsi="Arial" w:cs="Arial"/>
          <w:color w:val="000000" w:themeColor="text1"/>
          <w:sz w:val="24"/>
          <w:szCs w:val="24"/>
          <w:bdr w:val="none" w:sz="0" w:space="0" w:color="auto" w:frame="1"/>
        </w:rPr>
        <w:t>) Kućica Crvenog Križa</w:t>
      </w:r>
      <w:r w:rsidR="00696F02">
        <w:rPr>
          <w:rFonts w:ascii="Arial" w:hAnsi="Arial" w:cs="Arial"/>
          <w:color w:val="000000" w:themeColor="text1"/>
          <w:sz w:val="24"/>
          <w:szCs w:val="24"/>
          <w:bdr w:val="none" w:sz="0" w:space="0" w:color="auto" w:frame="1"/>
        </w:rPr>
        <w:t>;</w:t>
      </w:r>
      <w:r>
        <w:rPr>
          <w:rFonts w:ascii="Arial" w:hAnsi="Arial" w:cs="Arial"/>
          <w:color w:val="000000" w:themeColor="text1"/>
          <w:sz w:val="24"/>
          <w:szCs w:val="24"/>
          <w:bdr w:val="none" w:sz="0" w:space="0" w:color="auto" w:frame="1"/>
        </w:rPr>
        <w:br/>
        <w:t>7</w:t>
      </w:r>
      <w:r w:rsidR="00696F02" w:rsidRPr="005F39B8">
        <w:rPr>
          <w:rFonts w:ascii="Arial" w:hAnsi="Arial" w:cs="Arial"/>
          <w:color w:val="000000" w:themeColor="text1"/>
          <w:sz w:val="24"/>
          <w:szCs w:val="24"/>
          <w:bdr w:val="none" w:sz="0" w:space="0" w:color="auto" w:frame="1"/>
        </w:rPr>
        <w:t xml:space="preserve">) </w:t>
      </w:r>
      <w:r w:rsidR="00696F02">
        <w:rPr>
          <w:rFonts w:ascii="Arial" w:hAnsi="Arial" w:cs="Arial"/>
          <w:color w:val="000000" w:themeColor="text1"/>
          <w:sz w:val="24"/>
          <w:szCs w:val="24"/>
          <w:bdr w:val="none" w:sz="0" w:space="0" w:color="auto" w:frame="1"/>
        </w:rPr>
        <w:t xml:space="preserve">Okoliš škola Stjepana </w:t>
      </w:r>
      <w:proofErr w:type="spellStart"/>
      <w:r w:rsidR="00696F02">
        <w:rPr>
          <w:rFonts w:ascii="Arial" w:hAnsi="Arial" w:cs="Arial"/>
          <w:color w:val="000000" w:themeColor="text1"/>
          <w:sz w:val="24"/>
          <w:szCs w:val="24"/>
          <w:bdr w:val="none" w:sz="0" w:space="0" w:color="auto" w:frame="1"/>
        </w:rPr>
        <w:t>Basaričeka</w:t>
      </w:r>
      <w:proofErr w:type="spellEnd"/>
      <w:r w:rsidR="00696F02">
        <w:rPr>
          <w:rFonts w:ascii="Arial" w:hAnsi="Arial" w:cs="Arial"/>
          <w:color w:val="000000" w:themeColor="text1"/>
          <w:sz w:val="24"/>
          <w:szCs w:val="24"/>
          <w:bdr w:val="none" w:sz="0" w:space="0" w:color="auto" w:frame="1"/>
        </w:rPr>
        <w:t xml:space="preserve"> i Đure </w:t>
      </w:r>
      <w:proofErr w:type="spellStart"/>
      <w:r w:rsidR="00696F02">
        <w:rPr>
          <w:rFonts w:ascii="Arial" w:hAnsi="Arial" w:cs="Arial"/>
          <w:color w:val="000000" w:themeColor="text1"/>
          <w:sz w:val="24"/>
          <w:szCs w:val="24"/>
          <w:bdr w:val="none" w:sz="0" w:space="0" w:color="auto" w:frame="1"/>
        </w:rPr>
        <w:t>Deželića</w:t>
      </w:r>
      <w:proofErr w:type="spellEnd"/>
      <w:r w:rsidR="00696F02">
        <w:rPr>
          <w:rFonts w:ascii="Arial" w:hAnsi="Arial" w:cs="Arial"/>
          <w:color w:val="000000" w:themeColor="text1"/>
          <w:sz w:val="24"/>
          <w:szCs w:val="24"/>
          <w:bdr w:val="none" w:sz="0" w:space="0" w:color="auto" w:frame="1"/>
        </w:rPr>
        <w:t xml:space="preserve"> u Ivanić-Gradu, te Josipa Badalića u </w:t>
      </w:r>
      <w:proofErr w:type="spellStart"/>
      <w:r w:rsidR="00696F02">
        <w:rPr>
          <w:rFonts w:ascii="Arial" w:hAnsi="Arial" w:cs="Arial"/>
          <w:color w:val="000000" w:themeColor="text1"/>
          <w:sz w:val="24"/>
          <w:szCs w:val="24"/>
          <w:bdr w:val="none" w:sz="0" w:space="0" w:color="auto" w:frame="1"/>
        </w:rPr>
        <w:t>Graberju</w:t>
      </w:r>
      <w:proofErr w:type="spellEnd"/>
      <w:r w:rsidR="00696F02">
        <w:rPr>
          <w:rFonts w:ascii="Arial" w:hAnsi="Arial" w:cs="Arial"/>
          <w:color w:val="000000" w:themeColor="text1"/>
          <w:sz w:val="24"/>
          <w:szCs w:val="24"/>
          <w:bdr w:val="none" w:sz="0" w:space="0" w:color="auto" w:frame="1"/>
        </w:rPr>
        <w:t xml:space="preserve"> Ivanićkom;</w:t>
      </w:r>
      <w:r w:rsidR="001F286B" w:rsidRPr="005F39B8">
        <w:rPr>
          <w:rFonts w:ascii="Arial" w:hAnsi="Arial" w:cs="Arial"/>
          <w:color w:val="000000" w:themeColor="text1"/>
          <w:sz w:val="24"/>
          <w:szCs w:val="24"/>
          <w:bdr w:val="none" w:sz="0" w:space="0" w:color="auto" w:frame="1"/>
        </w:rPr>
        <w:br/>
      </w:r>
      <w:r w:rsidR="001F286B" w:rsidRPr="005F39B8">
        <w:rPr>
          <w:rFonts w:ascii="Arial" w:hAnsi="Arial" w:cs="Arial"/>
          <w:color w:val="000000" w:themeColor="text1"/>
          <w:sz w:val="24"/>
          <w:szCs w:val="24"/>
          <w:bdr w:val="none" w:sz="0" w:space="0" w:color="auto" w:frame="1"/>
        </w:rPr>
        <w:br/>
      </w:r>
      <w:r w:rsidR="002A6BEB">
        <w:rPr>
          <w:rFonts w:ascii="Arial" w:hAnsi="Arial" w:cs="Arial"/>
          <w:color w:val="000000" w:themeColor="text1"/>
          <w:sz w:val="24"/>
          <w:szCs w:val="24"/>
          <w:bdr w:val="none" w:sz="0" w:space="0" w:color="auto" w:frame="1"/>
        </w:rPr>
        <w:t>Ostale l</w:t>
      </w:r>
      <w:r w:rsidR="001F286B" w:rsidRPr="005F39B8">
        <w:rPr>
          <w:rFonts w:ascii="Arial" w:hAnsi="Arial" w:cs="Arial"/>
          <w:color w:val="000000" w:themeColor="text1"/>
          <w:sz w:val="24"/>
          <w:szCs w:val="24"/>
          <w:bdr w:val="none" w:sz="0" w:space="0" w:color="auto" w:frame="1"/>
        </w:rPr>
        <w:t>okacije</w:t>
      </w:r>
      <w:r w:rsidR="00C12566">
        <w:rPr>
          <w:rFonts w:ascii="Arial" w:hAnsi="Arial" w:cs="Arial"/>
          <w:color w:val="000000" w:themeColor="text1"/>
          <w:sz w:val="24"/>
          <w:szCs w:val="24"/>
          <w:bdr w:val="none" w:sz="0" w:space="0" w:color="auto" w:frame="1"/>
        </w:rPr>
        <w:t xml:space="preserve"> čišćenja u 2017</w:t>
      </w:r>
      <w:r w:rsidR="002A6BEB">
        <w:rPr>
          <w:rFonts w:ascii="Arial" w:hAnsi="Arial" w:cs="Arial"/>
          <w:color w:val="000000" w:themeColor="text1"/>
          <w:sz w:val="24"/>
          <w:szCs w:val="24"/>
          <w:bdr w:val="none" w:sz="0" w:space="0" w:color="auto" w:frame="1"/>
        </w:rPr>
        <w:t>. godini</w:t>
      </w:r>
      <w:r w:rsidR="00696F02">
        <w:rPr>
          <w:rFonts w:ascii="Arial" w:hAnsi="Arial" w:cs="Arial"/>
          <w:color w:val="000000" w:themeColor="text1"/>
          <w:sz w:val="24"/>
          <w:szCs w:val="24"/>
          <w:bdr w:val="none" w:sz="0" w:space="0" w:color="auto" w:frame="1"/>
        </w:rPr>
        <w:t>:</w:t>
      </w:r>
    </w:p>
    <w:p w14:paraId="592B7CB5"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TREBOVEC – odvojak Dugoselske ulice – uklanjanje odbačenog otpada – 20-</w:t>
      </w:r>
      <w:proofErr w:type="spellStart"/>
      <w:r w:rsidRPr="00696F02">
        <w:rPr>
          <w:rFonts w:ascii="Arial" w:hAnsi="Arial" w:cs="Arial"/>
          <w:color w:val="000000" w:themeColor="text1"/>
          <w:sz w:val="24"/>
          <w:szCs w:val="24"/>
          <w:bdr w:val="none" w:sz="0" w:space="0" w:color="auto" w:frame="1"/>
        </w:rPr>
        <w:t>ak</w:t>
      </w:r>
      <w:proofErr w:type="spellEnd"/>
      <w:r w:rsidRPr="00696F02">
        <w:rPr>
          <w:rFonts w:ascii="Arial" w:hAnsi="Arial" w:cs="Arial"/>
          <w:color w:val="000000" w:themeColor="text1"/>
          <w:sz w:val="24"/>
          <w:szCs w:val="24"/>
          <w:bdr w:val="none" w:sz="0" w:space="0" w:color="auto" w:frame="1"/>
        </w:rPr>
        <w:t xml:space="preserve"> vreće sa komunalnim otpadom. </w:t>
      </w:r>
    </w:p>
    <w:p w14:paraId="745C04EA"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 xml:space="preserve">IVANIĆ-GRAD – Državna cesta D43, parkiralište „car </w:t>
      </w:r>
      <w:proofErr w:type="spellStart"/>
      <w:r w:rsidRPr="00696F02">
        <w:rPr>
          <w:rFonts w:ascii="Arial" w:hAnsi="Arial" w:cs="Arial"/>
          <w:color w:val="000000" w:themeColor="text1"/>
          <w:sz w:val="24"/>
          <w:szCs w:val="24"/>
          <w:bdr w:val="none" w:sz="0" w:space="0" w:color="auto" w:frame="1"/>
        </w:rPr>
        <w:t>pooling</w:t>
      </w:r>
      <w:proofErr w:type="spellEnd"/>
      <w:r w:rsidRPr="00696F02">
        <w:rPr>
          <w:rFonts w:ascii="Arial" w:hAnsi="Arial" w:cs="Arial"/>
          <w:color w:val="000000" w:themeColor="text1"/>
          <w:sz w:val="24"/>
          <w:szCs w:val="24"/>
          <w:bdr w:val="none" w:sz="0" w:space="0" w:color="auto" w:frame="1"/>
        </w:rPr>
        <w:t xml:space="preserve">“ – uklanjanje odbačenog otpada – 3 vreće sa komunalnim otpadom te ostali otpad. </w:t>
      </w:r>
    </w:p>
    <w:p w14:paraId="09358B0F"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 xml:space="preserve">IVANIĆ-GRAD - Naftaška ulica – na kraju ulice kod skretanja za Pročistač potrebno je ukloniti odbačeni otpad </w:t>
      </w:r>
    </w:p>
    <w:p w14:paraId="66247046"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 xml:space="preserve">IVANIĆ-GRAD – </w:t>
      </w:r>
      <w:proofErr w:type="spellStart"/>
      <w:r w:rsidRPr="00696F02">
        <w:rPr>
          <w:rFonts w:ascii="Arial" w:hAnsi="Arial" w:cs="Arial"/>
          <w:color w:val="000000" w:themeColor="text1"/>
          <w:sz w:val="24"/>
          <w:szCs w:val="24"/>
          <w:bdr w:val="none" w:sz="0" w:space="0" w:color="auto" w:frame="1"/>
        </w:rPr>
        <w:t>Žutička</w:t>
      </w:r>
      <w:proofErr w:type="spellEnd"/>
      <w:r w:rsidRPr="00696F02">
        <w:rPr>
          <w:rFonts w:ascii="Arial" w:hAnsi="Arial" w:cs="Arial"/>
          <w:color w:val="000000" w:themeColor="text1"/>
          <w:sz w:val="24"/>
          <w:szCs w:val="24"/>
          <w:bdr w:val="none" w:sz="0" w:space="0" w:color="auto" w:frame="1"/>
        </w:rPr>
        <w:t xml:space="preserve"> ulica – odvojak lijevo prema bušotini (prije nadvožnjaka), uklanjanje odbačenog otpada. </w:t>
      </w:r>
    </w:p>
    <w:p w14:paraId="1EF4259E"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lastRenderedPageBreak/>
        <w:t xml:space="preserve">BREŠKA GREDA –  spojna cesta </w:t>
      </w:r>
      <w:proofErr w:type="spellStart"/>
      <w:r w:rsidRPr="00696F02">
        <w:rPr>
          <w:rFonts w:ascii="Arial" w:hAnsi="Arial" w:cs="Arial"/>
          <w:color w:val="000000" w:themeColor="text1"/>
          <w:sz w:val="24"/>
          <w:szCs w:val="24"/>
          <w:bdr w:val="none" w:sz="0" w:space="0" w:color="auto" w:frame="1"/>
        </w:rPr>
        <w:t>Breška</w:t>
      </w:r>
      <w:proofErr w:type="spellEnd"/>
      <w:r w:rsidRPr="00696F02">
        <w:rPr>
          <w:rFonts w:ascii="Arial" w:hAnsi="Arial" w:cs="Arial"/>
          <w:color w:val="000000" w:themeColor="text1"/>
          <w:sz w:val="24"/>
          <w:szCs w:val="24"/>
          <w:bdr w:val="none" w:sz="0" w:space="0" w:color="auto" w:frame="1"/>
        </w:rPr>
        <w:t xml:space="preserve"> Greda - </w:t>
      </w:r>
      <w:proofErr w:type="spellStart"/>
      <w:r w:rsidRPr="00696F02">
        <w:rPr>
          <w:rFonts w:ascii="Arial" w:hAnsi="Arial" w:cs="Arial"/>
          <w:color w:val="000000" w:themeColor="text1"/>
          <w:sz w:val="24"/>
          <w:szCs w:val="24"/>
          <w:bdr w:val="none" w:sz="0" w:space="0" w:color="auto" w:frame="1"/>
        </w:rPr>
        <w:t>Opatinec</w:t>
      </w:r>
      <w:proofErr w:type="spellEnd"/>
      <w:r w:rsidRPr="00696F02">
        <w:rPr>
          <w:rFonts w:ascii="Arial" w:hAnsi="Arial" w:cs="Arial"/>
          <w:color w:val="000000" w:themeColor="text1"/>
          <w:sz w:val="24"/>
          <w:szCs w:val="24"/>
          <w:bdr w:val="none" w:sz="0" w:space="0" w:color="auto" w:frame="1"/>
        </w:rPr>
        <w:t xml:space="preserve"> – kod nadvožnjaka – čišćenje odbačenog otpada. </w:t>
      </w:r>
    </w:p>
    <w:p w14:paraId="1753DF5D" w14:textId="77777777" w:rsidR="00696F02" w:rsidRPr="00696F02"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 xml:space="preserve">POSAVSKI BREGI –  Ulica </w:t>
      </w:r>
      <w:proofErr w:type="spellStart"/>
      <w:r w:rsidRPr="00696F02">
        <w:rPr>
          <w:rFonts w:ascii="Arial" w:hAnsi="Arial" w:cs="Arial"/>
          <w:color w:val="000000" w:themeColor="text1"/>
          <w:sz w:val="24"/>
          <w:szCs w:val="24"/>
          <w:bdr w:val="none" w:sz="0" w:space="0" w:color="auto" w:frame="1"/>
        </w:rPr>
        <w:t>Gorenci</w:t>
      </w:r>
      <w:proofErr w:type="spellEnd"/>
      <w:r w:rsidRPr="00696F02">
        <w:rPr>
          <w:rFonts w:ascii="Arial" w:hAnsi="Arial" w:cs="Arial"/>
          <w:color w:val="000000" w:themeColor="text1"/>
          <w:sz w:val="24"/>
          <w:szCs w:val="24"/>
          <w:bdr w:val="none" w:sz="0" w:space="0" w:color="auto" w:frame="1"/>
        </w:rPr>
        <w:t xml:space="preserve"> – nastavak od Ulice </w:t>
      </w:r>
      <w:proofErr w:type="spellStart"/>
      <w:r w:rsidRPr="00696F02">
        <w:rPr>
          <w:rFonts w:ascii="Arial" w:hAnsi="Arial" w:cs="Arial"/>
          <w:color w:val="000000" w:themeColor="text1"/>
          <w:sz w:val="24"/>
          <w:szCs w:val="24"/>
          <w:bdr w:val="none" w:sz="0" w:space="0" w:color="auto" w:frame="1"/>
        </w:rPr>
        <w:t>Polaki</w:t>
      </w:r>
      <w:proofErr w:type="spellEnd"/>
      <w:r w:rsidRPr="00696F02">
        <w:rPr>
          <w:rFonts w:ascii="Arial" w:hAnsi="Arial" w:cs="Arial"/>
          <w:color w:val="000000" w:themeColor="text1"/>
          <w:sz w:val="24"/>
          <w:szCs w:val="24"/>
          <w:bdr w:val="none" w:sz="0" w:space="0" w:color="auto" w:frame="1"/>
        </w:rPr>
        <w:t xml:space="preserve"> – kod postojeće šume i kanala – čišćenje odbačenog otpada – prijava </w:t>
      </w:r>
      <w:proofErr w:type="spellStart"/>
      <w:r w:rsidRPr="00696F02">
        <w:rPr>
          <w:rFonts w:ascii="Arial" w:hAnsi="Arial" w:cs="Arial"/>
          <w:color w:val="000000" w:themeColor="text1"/>
          <w:sz w:val="24"/>
          <w:szCs w:val="24"/>
          <w:bdr w:val="none" w:sz="0" w:space="0" w:color="auto" w:frame="1"/>
        </w:rPr>
        <w:t>Prutki</w:t>
      </w:r>
      <w:proofErr w:type="spellEnd"/>
      <w:r w:rsidRPr="00696F02">
        <w:rPr>
          <w:rFonts w:ascii="Arial" w:hAnsi="Arial" w:cs="Arial"/>
          <w:color w:val="000000" w:themeColor="text1"/>
          <w:sz w:val="24"/>
          <w:szCs w:val="24"/>
          <w:bdr w:val="none" w:sz="0" w:space="0" w:color="auto" w:frame="1"/>
        </w:rPr>
        <w:t xml:space="preserve">. </w:t>
      </w:r>
    </w:p>
    <w:p w14:paraId="07ACB8C6" w14:textId="77777777" w:rsidR="00272A66" w:rsidRDefault="00696F02" w:rsidP="00696F02">
      <w:pPr>
        <w:spacing w:after="0"/>
        <w:rPr>
          <w:rFonts w:ascii="Arial" w:hAnsi="Arial" w:cs="Arial"/>
          <w:color w:val="000000" w:themeColor="text1"/>
          <w:sz w:val="24"/>
          <w:szCs w:val="24"/>
          <w:bdr w:val="none" w:sz="0" w:space="0" w:color="auto" w:frame="1"/>
        </w:rPr>
      </w:pPr>
      <w:r w:rsidRPr="00696F02">
        <w:rPr>
          <w:rFonts w:ascii="Arial" w:hAnsi="Arial" w:cs="Arial"/>
          <w:color w:val="000000" w:themeColor="text1"/>
          <w:sz w:val="24"/>
          <w:szCs w:val="24"/>
          <w:bdr w:val="none" w:sz="0" w:space="0" w:color="auto" w:frame="1"/>
        </w:rPr>
        <w:t xml:space="preserve">IVANIĆ-GRAD –  </w:t>
      </w:r>
      <w:proofErr w:type="spellStart"/>
      <w:r w:rsidRPr="00696F02">
        <w:rPr>
          <w:rFonts w:ascii="Arial" w:hAnsi="Arial" w:cs="Arial"/>
          <w:color w:val="000000" w:themeColor="text1"/>
          <w:sz w:val="24"/>
          <w:szCs w:val="24"/>
          <w:bdr w:val="none" w:sz="0" w:space="0" w:color="auto" w:frame="1"/>
        </w:rPr>
        <w:t>Vučakovečka</w:t>
      </w:r>
      <w:proofErr w:type="spellEnd"/>
      <w:r w:rsidRPr="00696F02">
        <w:rPr>
          <w:rFonts w:ascii="Arial" w:hAnsi="Arial" w:cs="Arial"/>
          <w:color w:val="000000" w:themeColor="text1"/>
          <w:sz w:val="24"/>
          <w:szCs w:val="24"/>
          <w:bdr w:val="none" w:sz="0" w:space="0" w:color="auto" w:frame="1"/>
        </w:rPr>
        <w:t xml:space="preserve"> ulica – uklanjanje odbačenog otpada na djelu kč.br:3527/1 k.o. Ivanić-Grad ( RH )</w:t>
      </w:r>
    </w:p>
    <w:p w14:paraId="68E5803A" w14:textId="77777777" w:rsidR="00C12566" w:rsidRPr="00272A66" w:rsidRDefault="00C12566" w:rsidP="009F13AC">
      <w:pPr>
        <w:rPr>
          <w:rFonts w:ascii="Arial" w:hAnsi="Arial" w:cs="Arial"/>
          <w:color w:val="000000" w:themeColor="text1"/>
          <w:sz w:val="24"/>
          <w:szCs w:val="24"/>
          <w:bdr w:val="none" w:sz="0" w:space="0" w:color="auto" w:frame="1"/>
        </w:rPr>
      </w:pPr>
    </w:p>
    <w:p w14:paraId="140FB97A" w14:textId="77777777" w:rsidR="00011E5E" w:rsidRPr="00184519" w:rsidRDefault="00011E5E" w:rsidP="00011E5E">
      <w:pPr>
        <w:pStyle w:val="t-9-8"/>
        <w:numPr>
          <w:ilvl w:val="0"/>
          <w:numId w:val="1"/>
        </w:numPr>
        <w:rPr>
          <w:rFonts w:ascii="Arial" w:hAnsi="Arial" w:cs="Arial"/>
          <w:b/>
        </w:rPr>
      </w:pPr>
      <w:r w:rsidRPr="00184519">
        <w:rPr>
          <w:rFonts w:ascii="Arial" w:hAnsi="Arial" w:cs="Arial"/>
          <w:b/>
        </w:rPr>
        <w:t>MJERE POTREBNE ZA OSTVARENJE CILJEVA SMANJIVANJA ILI SPRJEČAVANJA NASTANKA OTPADA, UKLJUČUJUĆI IZOBRAZNO-INFORMATIVNE AKTIVNOS</w:t>
      </w:r>
      <w:r w:rsidR="00016BE6" w:rsidRPr="00184519">
        <w:rPr>
          <w:rFonts w:ascii="Arial" w:hAnsi="Arial" w:cs="Arial"/>
          <w:b/>
        </w:rPr>
        <w:t>TI</w:t>
      </w:r>
      <w:r w:rsidR="00DF7A14" w:rsidRPr="00184519">
        <w:rPr>
          <w:rFonts w:ascii="Arial" w:hAnsi="Arial" w:cs="Arial"/>
          <w:b/>
        </w:rPr>
        <w:t xml:space="preserve"> </w:t>
      </w:r>
      <w:r w:rsidR="00016BE6" w:rsidRPr="00184519">
        <w:rPr>
          <w:rFonts w:ascii="Arial" w:hAnsi="Arial" w:cs="Arial"/>
          <w:b/>
        </w:rPr>
        <w:t xml:space="preserve"> I AKCIJE PRIKUPLJANJA OTPADA</w:t>
      </w:r>
    </w:p>
    <w:p w14:paraId="3A4B34FE" w14:textId="77777777" w:rsidR="00E55E56" w:rsidRDefault="00E55E56" w:rsidP="00184519">
      <w:pPr>
        <w:spacing w:after="0"/>
        <w:ind w:firstLine="709"/>
        <w:jc w:val="both"/>
        <w:rPr>
          <w:rFonts w:ascii="Arial" w:eastAsia="Calibri" w:hAnsi="Arial" w:cs="Arial"/>
          <w:sz w:val="24"/>
          <w:szCs w:val="24"/>
          <w:lang w:eastAsia="en-US"/>
        </w:rPr>
      </w:pPr>
      <w:r w:rsidRPr="00E55E56">
        <w:rPr>
          <w:rFonts w:ascii="Arial" w:eastAsia="Calibri" w:hAnsi="Arial" w:cs="Arial"/>
          <w:sz w:val="24"/>
          <w:szCs w:val="24"/>
          <w:lang w:eastAsia="en-US"/>
        </w:rPr>
        <w:t xml:space="preserve">Grad Ivanić-Grad i </w:t>
      </w:r>
      <w:proofErr w:type="spellStart"/>
      <w:r w:rsidRPr="00E55E56">
        <w:rPr>
          <w:rFonts w:ascii="Arial" w:eastAsia="Calibri" w:hAnsi="Arial" w:cs="Arial"/>
          <w:sz w:val="24"/>
          <w:szCs w:val="24"/>
          <w:lang w:eastAsia="en-US"/>
        </w:rPr>
        <w:t>Ivakop</w:t>
      </w:r>
      <w:proofErr w:type="spellEnd"/>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xml:space="preserve"> će kroz predloženi poboljšani sustav imati za glavni cilj povećanje količina odvojeno sakupljenog otpada te smanjenje ukupne količine otpada koji se odlaže. Zadani cilj postići će se nizom predloženih aktivnosti i mjera kojima je nositelj Grad Ivanić-Grad i </w:t>
      </w:r>
      <w:proofErr w:type="spellStart"/>
      <w:r w:rsidRPr="00E55E56">
        <w:rPr>
          <w:rFonts w:ascii="Arial" w:eastAsia="Calibri" w:hAnsi="Arial" w:cs="Arial"/>
          <w:sz w:val="24"/>
          <w:szCs w:val="24"/>
          <w:lang w:eastAsia="en-US"/>
        </w:rPr>
        <w:t>Ivakop</w:t>
      </w:r>
      <w:proofErr w:type="spellEnd"/>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xml:space="preserve">. Aktivnosti i mjere definirane su na način da ne budu održive samo s ekološkog već i s ekonomskog aspekta, tj. da ne narušavaju financijsko poslovanje Grada i </w:t>
      </w:r>
      <w:proofErr w:type="spellStart"/>
      <w:r w:rsidRPr="00E55E56">
        <w:rPr>
          <w:rFonts w:ascii="Arial" w:eastAsia="Calibri" w:hAnsi="Arial" w:cs="Arial"/>
          <w:sz w:val="24"/>
          <w:szCs w:val="24"/>
          <w:lang w:eastAsia="en-US"/>
        </w:rPr>
        <w:t>Ivakopa</w:t>
      </w:r>
      <w:proofErr w:type="spellEnd"/>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Izrazito je bitno i da kod poboljšanja sustava u kojem se otpad odvojeno sakuplja veliku važnost ima očuvanje njegovih vrijednih svojstava u cilju lakše obrade i što kvalitetnijeg plasiranja na tržište. Isto tako, kod izrade predloženih aktivnosti i mjera uzimale su se, osim zakonskih obveza, i realne mogućnosti i ograničenja za njihovo provođenje.</w:t>
      </w:r>
    </w:p>
    <w:p w14:paraId="294B9E0D" w14:textId="77777777" w:rsidR="00C12566" w:rsidRPr="00E55E56" w:rsidRDefault="00C12566" w:rsidP="00184519">
      <w:pPr>
        <w:spacing w:after="0"/>
        <w:ind w:firstLine="709"/>
        <w:jc w:val="both"/>
        <w:rPr>
          <w:rFonts w:ascii="Arial" w:eastAsia="Calibri" w:hAnsi="Arial" w:cs="Arial"/>
          <w:sz w:val="24"/>
          <w:szCs w:val="24"/>
          <w:lang w:eastAsia="en-US"/>
        </w:rPr>
      </w:pPr>
    </w:p>
    <w:p w14:paraId="723CCC89" w14:textId="77777777" w:rsidR="00E55E56" w:rsidRPr="00C12566" w:rsidRDefault="00E55E56" w:rsidP="00184519">
      <w:pPr>
        <w:spacing w:after="0"/>
        <w:ind w:firstLine="709"/>
        <w:jc w:val="both"/>
        <w:rPr>
          <w:rFonts w:ascii="Arial" w:eastAsia="Calibri" w:hAnsi="Arial" w:cs="Arial"/>
          <w:sz w:val="24"/>
          <w:szCs w:val="24"/>
          <w:lang w:eastAsia="en-US"/>
        </w:rPr>
      </w:pPr>
      <w:r w:rsidRPr="00C12566">
        <w:rPr>
          <w:rFonts w:ascii="Arial" w:eastAsia="Calibri" w:hAnsi="Arial" w:cs="Arial"/>
          <w:sz w:val="24"/>
          <w:szCs w:val="24"/>
          <w:lang w:eastAsia="en-US"/>
        </w:rPr>
        <w:t xml:space="preserve">Sukladno opisanim ciljevima i predloženom sustavu gospodarenja komunalnim otpadom, aktivnosti i mjere koje su Grad Ivanić-Grad i </w:t>
      </w:r>
      <w:proofErr w:type="spellStart"/>
      <w:r w:rsidRPr="00C12566">
        <w:rPr>
          <w:rFonts w:ascii="Arial" w:eastAsia="Calibri" w:hAnsi="Arial" w:cs="Arial"/>
          <w:sz w:val="24"/>
          <w:szCs w:val="24"/>
          <w:lang w:eastAsia="en-US"/>
        </w:rPr>
        <w:t>Ivakop</w:t>
      </w:r>
      <w:proofErr w:type="spellEnd"/>
      <w:r w:rsidRPr="00C12566">
        <w:rPr>
          <w:rFonts w:ascii="Arial" w:eastAsia="Calibri" w:hAnsi="Arial" w:cs="Arial"/>
          <w:sz w:val="24"/>
          <w:szCs w:val="24"/>
          <w:lang w:eastAsia="en-US"/>
        </w:rPr>
        <w:t xml:space="preserve"> d.o.o. proveli u 201</w:t>
      </w:r>
      <w:r w:rsidR="00A355AC" w:rsidRPr="00C12566">
        <w:rPr>
          <w:rFonts w:ascii="Arial" w:eastAsia="Calibri" w:hAnsi="Arial" w:cs="Arial"/>
          <w:sz w:val="24"/>
          <w:szCs w:val="24"/>
          <w:lang w:eastAsia="en-US"/>
        </w:rPr>
        <w:t>7</w:t>
      </w:r>
      <w:r w:rsidRPr="00C12566">
        <w:rPr>
          <w:rFonts w:ascii="Arial" w:eastAsia="Calibri" w:hAnsi="Arial" w:cs="Arial"/>
          <w:sz w:val="24"/>
          <w:szCs w:val="24"/>
          <w:lang w:eastAsia="en-US"/>
        </w:rPr>
        <w:t>.g. su:</w:t>
      </w:r>
    </w:p>
    <w:p w14:paraId="217FA2ED" w14:textId="77777777" w:rsidR="00BD4390" w:rsidRPr="009606C0" w:rsidRDefault="00BD4390" w:rsidP="00E55E56">
      <w:pPr>
        <w:spacing w:after="0"/>
        <w:jc w:val="both"/>
        <w:rPr>
          <w:rFonts w:ascii="Arial" w:eastAsia="Calibri" w:hAnsi="Arial" w:cs="Arial"/>
          <w:sz w:val="24"/>
          <w:szCs w:val="24"/>
          <w:lang w:eastAsia="en-US"/>
        </w:rPr>
      </w:pPr>
    </w:p>
    <w:p w14:paraId="389A1B04" w14:textId="4EB1A7A6" w:rsidR="00775764" w:rsidRPr="00C12566" w:rsidRDefault="00D5256E" w:rsidP="00143816">
      <w:pPr>
        <w:pStyle w:val="Odlomakpopisa"/>
        <w:numPr>
          <w:ilvl w:val="0"/>
          <w:numId w:val="9"/>
        </w:numPr>
        <w:spacing w:after="0"/>
        <w:jc w:val="both"/>
        <w:rPr>
          <w:rFonts w:ascii="Arial" w:eastAsia="Calibri" w:hAnsi="Arial" w:cs="Arial"/>
          <w:sz w:val="24"/>
          <w:szCs w:val="24"/>
          <w:lang w:eastAsia="en-US"/>
        </w:rPr>
      </w:pPr>
      <w:r w:rsidRPr="00C12566">
        <w:rPr>
          <w:rFonts w:ascii="Arial" w:hAnsi="Arial" w:cs="Arial"/>
          <w:sz w:val="24"/>
          <w:szCs w:val="24"/>
        </w:rPr>
        <w:t>U cilju smanjenja količina otpada koji se</w:t>
      </w:r>
      <w:r w:rsidR="00C12566" w:rsidRPr="00C12566">
        <w:rPr>
          <w:rFonts w:ascii="Arial" w:hAnsi="Arial" w:cs="Arial"/>
          <w:sz w:val="24"/>
          <w:szCs w:val="24"/>
        </w:rPr>
        <w:t xml:space="preserve"> odlaže na odlagalište otpada, od</w:t>
      </w:r>
      <w:r w:rsidRPr="00C12566">
        <w:rPr>
          <w:rFonts w:ascii="Arial" w:hAnsi="Arial" w:cs="Arial"/>
          <w:sz w:val="24"/>
          <w:szCs w:val="24"/>
        </w:rPr>
        <w:t xml:space="preserve"> 201</w:t>
      </w:r>
      <w:r w:rsidR="00F13AC7" w:rsidRPr="00C12566">
        <w:rPr>
          <w:rFonts w:ascii="Arial" w:hAnsi="Arial" w:cs="Arial"/>
          <w:sz w:val="24"/>
          <w:szCs w:val="24"/>
        </w:rPr>
        <w:t>6</w:t>
      </w:r>
      <w:r w:rsidR="00C12566" w:rsidRPr="00C12566">
        <w:rPr>
          <w:rFonts w:ascii="Arial" w:hAnsi="Arial" w:cs="Arial"/>
          <w:sz w:val="24"/>
          <w:szCs w:val="24"/>
        </w:rPr>
        <w:t xml:space="preserve">. </w:t>
      </w:r>
      <w:r w:rsidR="00184519">
        <w:rPr>
          <w:rFonts w:ascii="Arial" w:hAnsi="Arial" w:cs="Arial"/>
          <w:sz w:val="24"/>
          <w:szCs w:val="24"/>
        </w:rPr>
        <w:t>g</w:t>
      </w:r>
      <w:r w:rsidR="00C12566" w:rsidRPr="00C12566">
        <w:rPr>
          <w:rFonts w:ascii="Arial" w:hAnsi="Arial" w:cs="Arial"/>
          <w:sz w:val="24"/>
          <w:szCs w:val="24"/>
        </w:rPr>
        <w:t>odine kontinuirano se provodi</w:t>
      </w:r>
      <w:r w:rsidRPr="00C12566">
        <w:rPr>
          <w:rFonts w:ascii="Arial" w:hAnsi="Arial" w:cs="Arial"/>
          <w:sz w:val="24"/>
          <w:szCs w:val="24"/>
        </w:rPr>
        <w:t xml:space="preserve"> odvojeno sakupljanje korisnih sastavnica otpada na mjestu nastanka, od građana</w:t>
      </w:r>
      <w:r w:rsidR="00143816" w:rsidRPr="00C12566">
        <w:rPr>
          <w:rFonts w:ascii="Arial" w:hAnsi="Arial" w:cs="Arial"/>
          <w:sz w:val="24"/>
          <w:szCs w:val="24"/>
        </w:rPr>
        <w:t>, u domaćinstvima</w:t>
      </w:r>
      <w:r w:rsidRPr="00C12566">
        <w:rPr>
          <w:rFonts w:ascii="Arial" w:hAnsi="Arial" w:cs="Arial"/>
          <w:sz w:val="24"/>
          <w:szCs w:val="24"/>
        </w:rPr>
        <w:t>. Pored ostalog komunalnog otpada, od građana se odvojeno sakuplja otpadni papir</w:t>
      </w:r>
      <w:r w:rsidR="00143816" w:rsidRPr="00C12566">
        <w:rPr>
          <w:rFonts w:ascii="Arial" w:hAnsi="Arial" w:cs="Arial"/>
          <w:sz w:val="24"/>
          <w:szCs w:val="24"/>
        </w:rPr>
        <w:t>,</w:t>
      </w:r>
      <w:r w:rsidRPr="00C12566">
        <w:rPr>
          <w:rFonts w:ascii="Arial" w:hAnsi="Arial" w:cs="Arial"/>
          <w:sz w:val="24"/>
          <w:szCs w:val="24"/>
        </w:rPr>
        <w:t xml:space="preserve"> plastični otpad i metalna ambalaža i to putem </w:t>
      </w:r>
      <w:r w:rsidR="003261F4" w:rsidRPr="00C12566">
        <w:rPr>
          <w:rFonts w:ascii="Arial" w:hAnsi="Arial" w:cs="Arial"/>
          <w:sz w:val="24"/>
          <w:szCs w:val="24"/>
        </w:rPr>
        <w:t>posebnih vreć</w:t>
      </w:r>
      <w:r w:rsidR="00143816" w:rsidRPr="00C12566">
        <w:rPr>
          <w:rFonts w:ascii="Arial" w:hAnsi="Arial" w:cs="Arial"/>
          <w:sz w:val="24"/>
          <w:szCs w:val="24"/>
        </w:rPr>
        <w:t>a</w:t>
      </w:r>
      <w:r w:rsidR="003261F4" w:rsidRPr="00C12566">
        <w:rPr>
          <w:rFonts w:ascii="Arial" w:hAnsi="Arial" w:cs="Arial"/>
          <w:sz w:val="24"/>
          <w:szCs w:val="24"/>
        </w:rPr>
        <w:t xml:space="preserve"> koje se građanima</w:t>
      </w:r>
      <w:r w:rsidR="00143816" w:rsidRPr="00C12566">
        <w:rPr>
          <w:rFonts w:ascii="Arial" w:hAnsi="Arial" w:cs="Arial"/>
          <w:sz w:val="24"/>
          <w:szCs w:val="24"/>
        </w:rPr>
        <w:t xml:space="preserve"> dodjeljuju bez dodatne naknade</w:t>
      </w:r>
      <w:r w:rsidR="00A30D74">
        <w:rPr>
          <w:rFonts w:ascii="Arial" w:hAnsi="Arial" w:cs="Arial"/>
          <w:sz w:val="24"/>
          <w:szCs w:val="24"/>
        </w:rPr>
        <w:t>.</w:t>
      </w:r>
    </w:p>
    <w:p w14:paraId="0B0B35C8" w14:textId="77777777" w:rsidR="00587406" w:rsidRPr="00587406" w:rsidRDefault="007115F0" w:rsidP="007115F0">
      <w:pPr>
        <w:pStyle w:val="Odlomakpopisa"/>
        <w:numPr>
          <w:ilvl w:val="0"/>
          <w:numId w:val="9"/>
        </w:numPr>
        <w:spacing w:after="0"/>
        <w:jc w:val="both"/>
        <w:rPr>
          <w:rFonts w:ascii="Arial" w:hAnsi="Arial" w:cs="Arial"/>
          <w:sz w:val="24"/>
          <w:szCs w:val="24"/>
        </w:rPr>
      </w:pPr>
      <w:r w:rsidRPr="007115F0">
        <w:rPr>
          <w:rFonts w:ascii="Arial" w:hAnsi="Arial" w:cs="Arial"/>
          <w:sz w:val="24"/>
          <w:szCs w:val="24"/>
        </w:rPr>
        <w:t>Tijekom dugoročne kampanje „</w:t>
      </w:r>
      <w:proofErr w:type="spellStart"/>
      <w:r w:rsidRPr="007115F0">
        <w:rPr>
          <w:rFonts w:ascii="Arial" w:hAnsi="Arial" w:cs="Arial"/>
          <w:sz w:val="24"/>
          <w:szCs w:val="24"/>
        </w:rPr>
        <w:t>Kompostiranj</w:t>
      </w:r>
      <w:r>
        <w:rPr>
          <w:rFonts w:ascii="Arial" w:hAnsi="Arial" w:cs="Arial"/>
          <w:sz w:val="24"/>
          <w:szCs w:val="24"/>
        </w:rPr>
        <w:t>e</w:t>
      </w:r>
      <w:proofErr w:type="spellEnd"/>
      <w:r>
        <w:rPr>
          <w:rFonts w:ascii="Arial" w:hAnsi="Arial" w:cs="Arial"/>
          <w:sz w:val="24"/>
          <w:szCs w:val="24"/>
        </w:rPr>
        <w:t xml:space="preserve"> u vlastitom vrtu” i podijeljeno je</w:t>
      </w:r>
      <w:r w:rsidR="00587406">
        <w:rPr>
          <w:rFonts w:ascii="Arial" w:hAnsi="Arial" w:cs="Arial"/>
          <w:sz w:val="24"/>
          <w:szCs w:val="24"/>
        </w:rPr>
        <w:t xml:space="preserve"> na području Grada Ivanić Grada ukupno</w:t>
      </w:r>
      <w:r w:rsidRPr="007115F0">
        <w:rPr>
          <w:rFonts w:ascii="Arial" w:hAnsi="Arial" w:cs="Arial"/>
          <w:sz w:val="24"/>
          <w:szCs w:val="24"/>
        </w:rPr>
        <w:t xml:space="preserve"> </w:t>
      </w:r>
      <w:r w:rsidR="00587406">
        <w:rPr>
          <w:rFonts w:ascii="Arial" w:hAnsi="Arial" w:cs="Arial"/>
          <w:sz w:val="24"/>
          <w:szCs w:val="24"/>
        </w:rPr>
        <w:t xml:space="preserve">1.132 kom </w:t>
      </w:r>
      <w:proofErr w:type="spellStart"/>
      <w:r w:rsidR="00587406">
        <w:rPr>
          <w:rFonts w:ascii="Arial" w:hAnsi="Arial" w:cs="Arial"/>
          <w:sz w:val="24"/>
          <w:szCs w:val="24"/>
        </w:rPr>
        <w:t>kompostera</w:t>
      </w:r>
      <w:proofErr w:type="spellEnd"/>
      <w:r w:rsidRPr="007115F0">
        <w:rPr>
          <w:rFonts w:ascii="Arial" w:hAnsi="Arial" w:cs="Arial"/>
          <w:sz w:val="24"/>
          <w:szCs w:val="24"/>
        </w:rPr>
        <w:t xml:space="preserve"> </w:t>
      </w:r>
      <w:r w:rsidR="00587406">
        <w:rPr>
          <w:rFonts w:ascii="Arial" w:hAnsi="Arial" w:cs="Arial"/>
          <w:sz w:val="24"/>
          <w:szCs w:val="24"/>
        </w:rPr>
        <w:t>(</w:t>
      </w:r>
      <w:r w:rsidR="00587406" w:rsidRPr="00587406">
        <w:rPr>
          <w:rFonts w:ascii="Arial" w:hAnsi="Arial" w:cs="Arial"/>
          <w:sz w:val="24"/>
          <w:szCs w:val="24"/>
        </w:rPr>
        <w:t>2015. godine 155 komada, 2016. godine 233 komada i 2017. godine 744 komada</w:t>
      </w:r>
      <w:r w:rsidR="00587406">
        <w:rPr>
          <w:rFonts w:ascii="Arial" w:hAnsi="Arial" w:cs="Arial"/>
          <w:sz w:val="24"/>
          <w:szCs w:val="24"/>
        </w:rPr>
        <w:t>).</w:t>
      </w:r>
    </w:p>
    <w:p w14:paraId="481AFE84" w14:textId="77777777" w:rsidR="007115F0" w:rsidRPr="007115F0" w:rsidRDefault="007115F0" w:rsidP="00587406">
      <w:pPr>
        <w:pStyle w:val="Odlomakpopisa"/>
        <w:spacing w:after="0"/>
        <w:jc w:val="both"/>
        <w:rPr>
          <w:rFonts w:ascii="Arial" w:hAnsi="Arial" w:cs="Arial"/>
          <w:sz w:val="24"/>
          <w:szCs w:val="24"/>
        </w:rPr>
      </w:pPr>
      <w:r w:rsidRPr="007115F0">
        <w:rPr>
          <w:rFonts w:ascii="Arial" w:hAnsi="Arial" w:cs="Arial"/>
          <w:sz w:val="24"/>
          <w:szCs w:val="24"/>
        </w:rPr>
        <w:t xml:space="preserve">To </w:t>
      </w:r>
      <w:r>
        <w:rPr>
          <w:rFonts w:ascii="Arial" w:hAnsi="Arial" w:cs="Arial"/>
          <w:sz w:val="24"/>
          <w:szCs w:val="24"/>
        </w:rPr>
        <w:t>je kontinuirani projekt koji je započet u 2015.g. te nastavljen</w:t>
      </w:r>
      <w:r w:rsidRPr="007115F0">
        <w:rPr>
          <w:rFonts w:ascii="Arial" w:hAnsi="Arial" w:cs="Arial"/>
          <w:sz w:val="24"/>
          <w:szCs w:val="24"/>
        </w:rPr>
        <w:t xml:space="preserve"> i dalje. Cilj je smanjiti udio biorazgradive komponente otpada u ukupnom otpadu koji </w:t>
      </w:r>
      <w:r>
        <w:rPr>
          <w:rFonts w:ascii="Arial" w:hAnsi="Arial" w:cs="Arial"/>
          <w:sz w:val="24"/>
          <w:szCs w:val="24"/>
        </w:rPr>
        <w:t xml:space="preserve">se </w:t>
      </w:r>
      <w:r w:rsidRPr="007115F0">
        <w:rPr>
          <w:rFonts w:ascii="Arial" w:hAnsi="Arial" w:cs="Arial"/>
          <w:sz w:val="24"/>
          <w:szCs w:val="24"/>
        </w:rPr>
        <w:t>o</w:t>
      </w:r>
      <w:r>
        <w:rPr>
          <w:rFonts w:ascii="Arial" w:hAnsi="Arial" w:cs="Arial"/>
          <w:sz w:val="24"/>
          <w:szCs w:val="24"/>
        </w:rPr>
        <w:t>dlaže na odlagalištu</w:t>
      </w:r>
      <w:r w:rsidRPr="007115F0">
        <w:rPr>
          <w:rFonts w:ascii="Arial" w:hAnsi="Arial" w:cs="Arial"/>
          <w:sz w:val="24"/>
          <w:szCs w:val="24"/>
        </w:rPr>
        <w:t xml:space="preserve"> u </w:t>
      </w:r>
      <w:proofErr w:type="spellStart"/>
      <w:r w:rsidRPr="007115F0">
        <w:rPr>
          <w:rFonts w:ascii="Arial" w:hAnsi="Arial" w:cs="Arial"/>
          <w:sz w:val="24"/>
          <w:szCs w:val="24"/>
        </w:rPr>
        <w:t>Tarnom</w:t>
      </w:r>
      <w:proofErr w:type="spellEnd"/>
      <w:r w:rsidRPr="007115F0">
        <w:rPr>
          <w:rFonts w:ascii="Arial" w:hAnsi="Arial" w:cs="Arial"/>
          <w:sz w:val="24"/>
          <w:szCs w:val="24"/>
        </w:rPr>
        <w:t xml:space="preserve">. Nabavu </w:t>
      </w:r>
      <w:proofErr w:type="spellStart"/>
      <w:r w:rsidRPr="007115F0">
        <w:rPr>
          <w:rFonts w:ascii="Arial" w:hAnsi="Arial" w:cs="Arial"/>
          <w:sz w:val="24"/>
          <w:szCs w:val="24"/>
        </w:rPr>
        <w:t>kompostera</w:t>
      </w:r>
      <w:proofErr w:type="spellEnd"/>
      <w:r w:rsidRPr="007115F0">
        <w:rPr>
          <w:rFonts w:ascii="Arial" w:hAnsi="Arial" w:cs="Arial"/>
          <w:sz w:val="24"/>
          <w:szCs w:val="24"/>
        </w:rPr>
        <w:t xml:space="preserve"> je sufinancirala Zagrebačka Županija s 80%-</w:t>
      </w:r>
      <w:proofErr w:type="spellStart"/>
      <w:r w:rsidRPr="007115F0">
        <w:rPr>
          <w:rFonts w:ascii="Arial" w:hAnsi="Arial" w:cs="Arial"/>
          <w:sz w:val="24"/>
          <w:szCs w:val="24"/>
        </w:rPr>
        <w:t>tnim</w:t>
      </w:r>
      <w:proofErr w:type="spellEnd"/>
      <w:r w:rsidRPr="007115F0">
        <w:rPr>
          <w:rFonts w:ascii="Arial" w:hAnsi="Arial" w:cs="Arial"/>
          <w:sz w:val="24"/>
          <w:szCs w:val="24"/>
        </w:rPr>
        <w:t xml:space="preserve"> učešćem.</w:t>
      </w:r>
    </w:p>
    <w:p w14:paraId="5A38CD34" w14:textId="2DFF15B5" w:rsidR="007115F0" w:rsidRPr="00C12566" w:rsidRDefault="007115F0" w:rsidP="007115F0">
      <w:pPr>
        <w:pStyle w:val="Odlomakpopisa"/>
        <w:numPr>
          <w:ilvl w:val="0"/>
          <w:numId w:val="9"/>
        </w:numPr>
        <w:spacing w:after="0"/>
        <w:jc w:val="both"/>
        <w:rPr>
          <w:rFonts w:ascii="Arial" w:eastAsia="Calibri" w:hAnsi="Arial" w:cs="Arial"/>
          <w:sz w:val="24"/>
          <w:szCs w:val="24"/>
          <w:lang w:eastAsia="en-US"/>
        </w:rPr>
      </w:pPr>
      <w:r w:rsidRPr="00C12566">
        <w:rPr>
          <w:rFonts w:ascii="Arial" w:eastAsia="Calibri" w:hAnsi="Arial" w:cs="Arial"/>
          <w:sz w:val="24"/>
          <w:szCs w:val="24"/>
          <w:lang w:eastAsia="en-US"/>
        </w:rPr>
        <w:t xml:space="preserve">Kontinuirano </w:t>
      </w:r>
      <w:r w:rsidR="008544E0" w:rsidRPr="00C12566">
        <w:rPr>
          <w:rFonts w:ascii="Arial" w:eastAsia="Calibri" w:hAnsi="Arial" w:cs="Arial"/>
          <w:sz w:val="24"/>
          <w:szCs w:val="24"/>
          <w:lang w:eastAsia="en-US"/>
        </w:rPr>
        <w:t>se održavaju</w:t>
      </w:r>
      <w:r w:rsidRPr="00C12566">
        <w:rPr>
          <w:rFonts w:ascii="Arial" w:eastAsia="Calibri" w:hAnsi="Arial" w:cs="Arial"/>
          <w:sz w:val="24"/>
          <w:szCs w:val="24"/>
          <w:lang w:eastAsia="en-US"/>
        </w:rPr>
        <w:t xml:space="preserve"> edukacije na temu „Odvajanje otpada” u svih 6 osnovnih škola na našem području za 4. i 6.razrede, što djeca jako dobro prihvaćaju i dokazano brzo uče da nije sve smeće i da se dobar dio otpada </w:t>
      </w:r>
      <w:r w:rsidRPr="00C12566">
        <w:rPr>
          <w:rFonts w:ascii="Arial" w:eastAsia="Calibri" w:hAnsi="Arial" w:cs="Arial"/>
          <w:sz w:val="24"/>
          <w:szCs w:val="24"/>
          <w:lang w:eastAsia="en-US"/>
        </w:rPr>
        <w:lastRenderedPageBreak/>
        <w:t>može vratiti u ponovno korištenje te da se može zbrinuti na ekolo</w:t>
      </w:r>
      <w:r w:rsidR="00A30D74">
        <w:rPr>
          <w:rFonts w:ascii="Arial" w:eastAsia="Calibri" w:hAnsi="Arial" w:cs="Arial"/>
          <w:sz w:val="24"/>
          <w:szCs w:val="24"/>
          <w:lang w:eastAsia="en-US"/>
        </w:rPr>
        <w:t>ški i čovjeku prihvatljiv način.</w:t>
      </w:r>
    </w:p>
    <w:p w14:paraId="50251C4E" w14:textId="55FD06E0" w:rsidR="008544E0" w:rsidRPr="00C12566" w:rsidRDefault="008544E0" w:rsidP="008544E0">
      <w:pPr>
        <w:pStyle w:val="Odlomakpopisa"/>
        <w:numPr>
          <w:ilvl w:val="0"/>
          <w:numId w:val="9"/>
        </w:numPr>
        <w:spacing w:after="0"/>
        <w:jc w:val="both"/>
        <w:rPr>
          <w:rFonts w:ascii="Arial" w:eastAsia="Calibri" w:hAnsi="Arial" w:cs="Arial"/>
          <w:sz w:val="24"/>
          <w:szCs w:val="24"/>
          <w:lang w:eastAsia="en-US"/>
        </w:rPr>
      </w:pPr>
      <w:r w:rsidRPr="00C12566">
        <w:rPr>
          <w:rFonts w:ascii="Arial" w:eastAsia="Calibri" w:hAnsi="Arial" w:cs="Arial"/>
          <w:sz w:val="24"/>
          <w:szCs w:val="24"/>
          <w:lang w:eastAsia="en-US"/>
        </w:rPr>
        <w:t xml:space="preserve">Ugradnja sustava za elektronsku evidenciju pražnjenja kanti, tzv.„sustav za </w:t>
      </w:r>
      <w:proofErr w:type="spellStart"/>
      <w:r w:rsidRPr="00C12566">
        <w:rPr>
          <w:rFonts w:ascii="Arial" w:eastAsia="Calibri" w:hAnsi="Arial" w:cs="Arial"/>
          <w:sz w:val="24"/>
          <w:szCs w:val="24"/>
          <w:lang w:eastAsia="en-US"/>
        </w:rPr>
        <w:t>čipiranje</w:t>
      </w:r>
      <w:proofErr w:type="spellEnd"/>
      <w:r w:rsidRPr="00C12566">
        <w:rPr>
          <w:rFonts w:ascii="Arial" w:eastAsia="Calibri" w:hAnsi="Arial" w:cs="Arial"/>
          <w:sz w:val="24"/>
          <w:szCs w:val="24"/>
          <w:lang w:eastAsia="en-US"/>
        </w:rPr>
        <w:t xml:space="preserve"> kanti” koji omogućuje dokaz da je </w:t>
      </w:r>
      <w:proofErr w:type="spellStart"/>
      <w:r w:rsidRPr="00C12566">
        <w:rPr>
          <w:rFonts w:ascii="Arial" w:eastAsia="Calibri" w:hAnsi="Arial" w:cs="Arial"/>
          <w:sz w:val="24"/>
          <w:szCs w:val="24"/>
          <w:lang w:eastAsia="en-US"/>
        </w:rPr>
        <w:t>Ivakop</w:t>
      </w:r>
      <w:proofErr w:type="spellEnd"/>
      <w:r w:rsidRPr="00C12566">
        <w:rPr>
          <w:rFonts w:ascii="Arial" w:eastAsia="Calibri" w:hAnsi="Arial" w:cs="Arial"/>
          <w:sz w:val="24"/>
          <w:szCs w:val="24"/>
          <w:lang w:eastAsia="en-US"/>
        </w:rPr>
        <w:t xml:space="preserve"> izvršio svoju uslugu. Sustav je sufinanciran sredstvima Zagrebačke županije u iznosu od 80% vrijednosti iste, a cilj mu je prvenstveno dokaz da je usluga izvršena (prema ZOOGO) ka</w:t>
      </w:r>
      <w:r w:rsidR="00A30D74">
        <w:rPr>
          <w:rFonts w:ascii="Arial" w:eastAsia="Calibri" w:hAnsi="Arial" w:cs="Arial"/>
          <w:sz w:val="24"/>
          <w:szCs w:val="24"/>
          <w:lang w:eastAsia="en-US"/>
        </w:rPr>
        <w:t>o i efikasnost izvršenja usluge.</w:t>
      </w:r>
    </w:p>
    <w:p w14:paraId="6C97F466" w14:textId="7DDFF64E" w:rsidR="008544E0" w:rsidRPr="00C12566" w:rsidRDefault="008544E0" w:rsidP="008544E0">
      <w:pPr>
        <w:pStyle w:val="Odlomakpopisa"/>
        <w:numPr>
          <w:ilvl w:val="0"/>
          <w:numId w:val="9"/>
        </w:numPr>
        <w:spacing w:after="0"/>
        <w:jc w:val="both"/>
        <w:rPr>
          <w:rFonts w:ascii="Arial" w:eastAsia="Calibri" w:hAnsi="Arial" w:cs="Arial"/>
          <w:sz w:val="24"/>
          <w:szCs w:val="24"/>
          <w:lang w:eastAsia="en-US"/>
        </w:rPr>
      </w:pPr>
      <w:r w:rsidRPr="00C12566">
        <w:rPr>
          <w:rFonts w:ascii="Arial" w:eastAsia="Calibri" w:hAnsi="Arial" w:cs="Arial"/>
          <w:sz w:val="24"/>
          <w:szCs w:val="24"/>
          <w:lang w:eastAsia="en-US"/>
        </w:rPr>
        <w:t xml:space="preserve">Suradnja Grada Ivanić Grada sa SŠ Ivan </w:t>
      </w:r>
      <w:proofErr w:type="spellStart"/>
      <w:r w:rsidRPr="00C12566">
        <w:rPr>
          <w:rFonts w:ascii="Arial" w:eastAsia="Calibri" w:hAnsi="Arial" w:cs="Arial"/>
          <w:sz w:val="24"/>
          <w:szCs w:val="24"/>
          <w:lang w:eastAsia="en-US"/>
        </w:rPr>
        <w:t>Švear</w:t>
      </w:r>
      <w:proofErr w:type="spellEnd"/>
      <w:r w:rsidRPr="00C12566">
        <w:rPr>
          <w:rFonts w:ascii="Arial" w:eastAsia="Calibri" w:hAnsi="Arial" w:cs="Arial"/>
          <w:sz w:val="24"/>
          <w:szCs w:val="24"/>
          <w:lang w:eastAsia="en-US"/>
        </w:rPr>
        <w:t xml:space="preserve"> i </w:t>
      </w:r>
      <w:proofErr w:type="spellStart"/>
      <w:r w:rsidRPr="00C12566">
        <w:rPr>
          <w:rFonts w:ascii="Arial" w:eastAsia="Calibri" w:hAnsi="Arial" w:cs="Arial"/>
          <w:sz w:val="24"/>
          <w:szCs w:val="24"/>
          <w:lang w:eastAsia="en-US"/>
        </w:rPr>
        <w:t>Ivakopom</w:t>
      </w:r>
      <w:proofErr w:type="spellEnd"/>
      <w:r w:rsidRPr="00C12566">
        <w:rPr>
          <w:rFonts w:ascii="Arial" w:eastAsia="Calibri" w:hAnsi="Arial" w:cs="Arial"/>
          <w:sz w:val="24"/>
          <w:szCs w:val="24"/>
          <w:lang w:eastAsia="en-US"/>
        </w:rPr>
        <w:t xml:space="preserve"> na projektu izrade koševa za otpatke koje su izradili učenici  strukovnog odjeljenja (</w:t>
      </w:r>
      <w:proofErr w:type="spellStart"/>
      <w:r w:rsidRPr="00C12566">
        <w:rPr>
          <w:rFonts w:ascii="Arial" w:eastAsia="Calibri" w:hAnsi="Arial" w:cs="Arial"/>
          <w:sz w:val="24"/>
          <w:szCs w:val="24"/>
          <w:lang w:eastAsia="en-US"/>
        </w:rPr>
        <w:t>ind.tehničari</w:t>
      </w:r>
      <w:proofErr w:type="spellEnd"/>
      <w:r w:rsidRPr="00C12566">
        <w:rPr>
          <w:rFonts w:ascii="Arial" w:eastAsia="Calibri" w:hAnsi="Arial" w:cs="Arial"/>
          <w:sz w:val="24"/>
          <w:szCs w:val="24"/>
          <w:lang w:eastAsia="en-US"/>
        </w:rPr>
        <w:t xml:space="preserve">) za potrebe Grada Ivanić Grada. Grad je financirao projekt u iznosu od 15 </w:t>
      </w:r>
      <w:proofErr w:type="spellStart"/>
      <w:r w:rsidRPr="00C12566">
        <w:rPr>
          <w:rFonts w:ascii="Arial" w:eastAsia="Calibri" w:hAnsi="Arial" w:cs="Arial"/>
          <w:sz w:val="24"/>
          <w:szCs w:val="24"/>
          <w:lang w:eastAsia="en-US"/>
        </w:rPr>
        <w:t>tis.kn</w:t>
      </w:r>
      <w:proofErr w:type="spellEnd"/>
      <w:r w:rsidR="00952F33" w:rsidRPr="00C12566">
        <w:rPr>
          <w:rFonts w:ascii="Arial" w:eastAsia="Calibri" w:hAnsi="Arial" w:cs="Arial"/>
          <w:sz w:val="24"/>
          <w:szCs w:val="24"/>
          <w:lang w:eastAsia="en-US"/>
        </w:rPr>
        <w:t>. Ovim projektom su isporučena 14 koševa</w:t>
      </w:r>
      <w:r w:rsidRPr="00C12566">
        <w:rPr>
          <w:rFonts w:ascii="Arial" w:eastAsia="Calibri" w:hAnsi="Arial" w:cs="Arial"/>
          <w:sz w:val="24"/>
          <w:szCs w:val="24"/>
          <w:lang w:eastAsia="en-US"/>
        </w:rPr>
        <w:t xml:space="preserve"> za </w:t>
      </w:r>
      <w:r w:rsidR="00952F33" w:rsidRPr="00C12566">
        <w:rPr>
          <w:rFonts w:ascii="Arial" w:eastAsia="Calibri" w:hAnsi="Arial" w:cs="Arial"/>
          <w:sz w:val="24"/>
          <w:szCs w:val="24"/>
          <w:lang w:eastAsia="en-US"/>
        </w:rPr>
        <w:t>područje Grada Ivanić Grada u razdoblju 2016. – 2017.g.</w:t>
      </w:r>
      <w:r w:rsidR="00A30D74">
        <w:rPr>
          <w:rFonts w:ascii="Arial" w:eastAsia="Calibri" w:hAnsi="Arial" w:cs="Arial"/>
          <w:sz w:val="24"/>
          <w:szCs w:val="24"/>
          <w:lang w:eastAsia="en-US"/>
        </w:rPr>
        <w:t>.</w:t>
      </w:r>
    </w:p>
    <w:p w14:paraId="3B11C481" w14:textId="423FE9A1" w:rsidR="00C12566" w:rsidRPr="00C12566" w:rsidRDefault="008544E0" w:rsidP="00C12566">
      <w:pPr>
        <w:pStyle w:val="Odlomakpopisa"/>
        <w:numPr>
          <w:ilvl w:val="0"/>
          <w:numId w:val="9"/>
        </w:numPr>
        <w:spacing w:after="0"/>
        <w:jc w:val="both"/>
        <w:rPr>
          <w:rFonts w:ascii="Arial" w:eastAsia="Calibri" w:hAnsi="Arial" w:cs="Arial"/>
          <w:sz w:val="24"/>
          <w:szCs w:val="24"/>
          <w:lang w:eastAsia="en-US"/>
        </w:rPr>
      </w:pPr>
      <w:r w:rsidRPr="00C12566">
        <w:rPr>
          <w:rFonts w:ascii="Arial" w:eastAsia="Calibri" w:hAnsi="Arial" w:cs="Arial"/>
          <w:sz w:val="24"/>
          <w:szCs w:val="24"/>
          <w:lang w:eastAsia="en-US"/>
        </w:rPr>
        <w:t>Pokrenut je projekt „Burza igračaka” koji je prezentiran na „Festivalu igračaka” u Ivanić Gradu. Projekt je započeo s kampanjom „Zamjeni za igru”, a realiziran je u suradnji s udrugom „Mali princ” (Udruga roditelja djece i osoba s invaliditetom ). Cilj kampanje je osvijestiti da igračke nisu otpad-smeće nego se mogu razmjenjivati, donirati onima koji nemaju. Kampanja je imala uz edukativni i humanitarni karakter jer su sakupljene igračke donirane udruzi „Mali princ”.</w:t>
      </w:r>
      <w:r w:rsidR="00952F33" w:rsidRPr="00C12566">
        <w:rPr>
          <w:rFonts w:ascii="Arial" w:eastAsia="Calibri" w:hAnsi="Arial" w:cs="Arial"/>
          <w:sz w:val="24"/>
          <w:szCs w:val="24"/>
          <w:lang w:eastAsia="en-US"/>
        </w:rPr>
        <w:t xml:space="preserve"> U sklopu te kampanje</w:t>
      </w:r>
      <w:r w:rsidR="00DC7F7B" w:rsidRPr="00C12566">
        <w:rPr>
          <w:rFonts w:ascii="Arial" w:eastAsia="Calibri" w:hAnsi="Arial" w:cs="Arial"/>
          <w:sz w:val="24"/>
          <w:szCs w:val="24"/>
          <w:lang w:eastAsia="en-US"/>
        </w:rPr>
        <w:t xml:space="preserve"> </w:t>
      </w:r>
      <w:proofErr w:type="spellStart"/>
      <w:r w:rsidR="00952F33" w:rsidRPr="00C12566">
        <w:rPr>
          <w:rFonts w:ascii="Arial" w:eastAsia="Calibri" w:hAnsi="Arial" w:cs="Arial"/>
          <w:sz w:val="24"/>
          <w:szCs w:val="24"/>
          <w:lang w:eastAsia="en-US"/>
        </w:rPr>
        <w:t>Ivakop</w:t>
      </w:r>
      <w:proofErr w:type="spellEnd"/>
      <w:r w:rsidR="00DC7F7B" w:rsidRPr="00C12566">
        <w:rPr>
          <w:rFonts w:ascii="Arial" w:eastAsia="Calibri" w:hAnsi="Arial" w:cs="Arial"/>
          <w:sz w:val="24"/>
          <w:szCs w:val="24"/>
          <w:lang w:eastAsia="en-US"/>
        </w:rPr>
        <w:t xml:space="preserve"> je</w:t>
      </w:r>
      <w:r w:rsidR="00952F33" w:rsidRPr="00C12566">
        <w:rPr>
          <w:rFonts w:ascii="Arial" w:eastAsia="Calibri" w:hAnsi="Arial" w:cs="Arial"/>
          <w:sz w:val="24"/>
          <w:szCs w:val="24"/>
          <w:lang w:eastAsia="en-US"/>
        </w:rPr>
        <w:t xml:space="preserve"> podijelio 4 spremnika –</w:t>
      </w:r>
      <w:r w:rsidR="00DC7F7B" w:rsidRPr="00C12566">
        <w:rPr>
          <w:rFonts w:ascii="Arial" w:eastAsia="Calibri" w:hAnsi="Arial" w:cs="Arial"/>
          <w:sz w:val="24"/>
          <w:szCs w:val="24"/>
          <w:lang w:eastAsia="en-US"/>
        </w:rPr>
        <w:t xml:space="preserve"> police za zamjenu igračaka i to po jednu u Gradskoj knjižnici Ivanić, u dječjem vrtiću u Kloštar Ivani</w:t>
      </w:r>
      <w:r w:rsidR="00C12566" w:rsidRPr="00C12566">
        <w:rPr>
          <w:rFonts w:ascii="Arial" w:eastAsia="Calibri" w:hAnsi="Arial" w:cs="Arial"/>
          <w:sz w:val="24"/>
          <w:szCs w:val="24"/>
          <w:lang w:eastAsia="en-US"/>
        </w:rPr>
        <w:t>ću i Križu, i knjižnici u Križu</w:t>
      </w:r>
      <w:r w:rsidR="00A30D74">
        <w:rPr>
          <w:rFonts w:ascii="Arial" w:eastAsia="Calibri" w:hAnsi="Arial" w:cs="Arial"/>
          <w:sz w:val="24"/>
          <w:szCs w:val="24"/>
          <w:lang w:eastAsia="en-US"/>
        </w:rPr>
        <w:t>.</w:t>
      </w:r>
    </w:p>
    <w:p w14:paraId="1C87D55B" w14:textId="254C56A1" w:rsidR="008544E0" w:rsidRPr="00C12566" w:rsidRDefault="00C12566" w:rsidP="00C12566">
      <w:pPr>
        <w:pStyle w:val="Odlomakpopisa"/>
        <w:numPr>
          <w:ilvl w:val="0"/>
          <w:numId w:val="9"/>
        </w:numPr>
        <w:spacing w:after="0"/>
        <w:jc w:val="both"/>
        <w:rPr>
          <w:rFonts w:ascii="Arial" w:eastAsia="Calibri" w:hAnsi="Arial" w:cs="Arial"/>
          <w:sz w:val="24"/>
          <w:szCs w:val="24"/>
          <w:lang w:eastAsia="en-US"/>
        </w:rPr>
      </w:pPr>
      <w:r w:rsidRPr="00C12566">
        <w:rPr>
          <w:rFonts w:ascii="Arial" w:hAnsi="Arial" w:cs="Arial"/>
          <w:sz w:val="24"/>
          <w:szCs w:val="24"/>
        </w:rPr>
        <w:t xml:space="preserve">U suradnji s udrugom Mali princ, </w:t>
      </w:r>
      <w:proofErr w:type="spellStart"/>
      <w:r w:rsidRPr="00C12566">
        <w:rPr>
          <w:rFonts w:ascii="Arial" w:hAnsi="Arial" w:cs="Arial"/>
          <w:sz w:val="24"/>
          <w:szCs w:val="24"/>
        </w:rPr>
        <w:t>Ivakop</w:t>
      </w:r>
      <w:proofErr w:type="spellEnd"/>
      <w:r w:rsidRPr="00C12566">
        <w:rPr>
          <w:rFonts w:ascii="Arial" w:hAnsi="Arial" w:cs="Arial"/>
          <w:sz w:val="24"/>
          <w:szCs w:val="24"/>
        </w:rPr>
        <w:t xml:space="preserve"> je sudjelovao na projektu „I ja imam svoje ja“ s radionicom na temu recikliranja stakla</w:t>
      </w:r>
      <w:r w:rsidR="00A30D74">
        <w:rPr>
          <w:rFonts w:ascii="Arial" w:hAnsi="Arial" w:cs="Arial"/>
          <w:sz w:val="24"/>
          <w:szCs w:val="24"/>
        </w:rPr>
        <w:t>.</w:t>
      </w:r>
    </w:p>
    <w:p w14:paraId="2210D7E8" w14:textId="52199818" w:rsidR="00D557EA" w:rsidRPr="00C12566" w:rsidRDefault="003261F4" w:rsidP="00D557EA">
      <w:pPr>
        <w:pStyle w:val="Odlomakpopisa"/>
        <w:numPr>
          <w:ilvl w:val="0"/>
          <w:numId w:val="9"/>
        </w:numPr>
        <w:spacing w:after="0"/>
        <w:jc w:val="both"/>
        <w:rPr>
          <w:rFonts w:ascii="Arial" w:eastAsia="Calibri" w:hAnsi="Arial" w:cs="Arial"/>
          <w:sz w:val="24"/>
          <w:szCs w:val="24"/>
          <w:lang w:eastAsia="en-US"/>
        </w:rPr>
      </w:pPr>
      <w:r w:rsidRPr="00C12566">
        <w:rPr>
          <w:rFonts w:ascii="Arial" w:hAnsi="Arial" w:cs="Arial"/>
          <w:sz w:val="24"/>
          <w:szCs w:val="24"/>
        </w:rPr>
        <w:t>Samom početku odvojenog sakupljanja otpadno</w:t>
      </w:r>
      <w:r w:rsidR="00143816" w:rsidRPr="00C12566">
        <w:rPr>
          <w:rFonts w:ascii="Arial" w:hAnsi="Arial" w:cs="Arial"/>
          <w:sz w:val="24"/>
          <w:szCs w:val="24"/>
        </w:rPr>
        <w:t>g papira te plastične i metalne</w:t>
      </w:r>
      <w:r w:rsidR="00DC7F7B" w:rsidRPr="00C12566">
        <w:rPr>
          <w:rFonts w:ascii="Arial" w:hAnsi="Arial" w:cs="Arial"/>
          <w:sz w:val="24"/>
          <w:szCs w:val="24"/>
        </w:rPr>
        <w:t xml:space="preserve"> </w:t>
      </w:r>
      <w:r w:rsidRPr="00C12566">
        <w:rPr>
          <w:rFonts w:ascii="Arial" w:hAnsi="Arial" w:cs="Arial"/>
          <w:sz w:val="24"/>
          <w:szCs w:val="24"/>
        </w:rPr>
        <w:t>ambalaže prethodila je edukativno informativna akcij</w:t>
      </w:r>
      <w:r w:rsidR="00A30D74">
        <w:rPr>
          <w:rFonts w:ascii="Arial" w:hAnsi="Arial" w:cs="Arial"/>
          <w:sz w:val="24"/>
          <w:szCs w:val="24"/>
        </w:rPr>
        <w:t>a.</w:t>
      </w:r>
    </w:p>
    <w:p w14:paraId="1F7E7D36" w14:textId="77777777" w:rsidR="008544E0" w:rsidRDefault="00D557EA" w:rsidP="008544E0">
      <w:pPr>
        <w:pStyle w:val="Odlomakpopisa"/>
        <w:numPr>
          <w:ilvl w:val="0"/>
          <w:numId w:val="9"/>
        </w:numPr>
        <w:spacing w:after="0"/>
        <w:jc w:val="both"/>
        <w:rPr>
          <w:rFonts w:ascii="Arial" w:hAnsi="Arial" w:cs="Arial"/>
          <w:sz w:val="24"/>
          <w:szCs w:val="24"/>
        </w:rPr>
      </w:pPr>
      <w:r w:rsidRPr="00F40491">
        <w:rPr>
          <w:rFonts w:ascii="Arial" w:hAnsi="Arial" w:cs="Arial"/>
          <w:sz w:val="24"/>
          <w:szCs w:val="24"/>
        </w:rPr>
        <w:t>N</w:t>
      </w:r>
      <w:r w:rsidR="008502C7" w:rsidRPr="00F40491">
        <w:rPr>
          <w:rFonts w:ascii="Arial" w:hAnsi="Arial" w:cs="Arial"/>
          <w:sz w:val="24"/>
          <w:szCs w:val="24"/>
        </w:rPr>
        <w:t>a lokalnoj radio postaji organizirane su  tematske emisije vezane uz problematiku gospodarenja otpadom</w:t>
      </w:r>
      <w:r w:rsidR="0004578D" w:rsidRPr="00F40491">
        <w:rPr>
          <w:rFonts w:ascii="Arial" w:hAnsi="Arial" w:cs="Arial"/>
          <w:sz w:val="24"/>
          <w:szCs w:val="24"/>
        </w:rPr>
        <w:t xml:space="preserve"> sa kompetentnim gostima za svako tematsko područje.</w:t>
      </w:r>
      <w:r w:rsidR="009606C0" w:rsidRPr="00F40491">
        <w:rPr>
          <w:rFonts w:ascii="Arial" w:hAnsi="Arial" w:cs="Arial"/>
          <w:sz w:val="24"/>
          <w:szCs w:val="24"/>
        </w:rPr>
        <w:t xml:space="preserve"> </w:t>
      </w:r>
      <w:r w:rsidR="00F13AC7" w:rsidRPr="00F40491">
        <w:rPr>
          <w:rFonts w:ascii="Arial" w:hAnsi="Arial" w:cs="Arial"/>
          <w:sz w:val="24"/>
          <w:szCs w:val="24"/>
        </w:rPr>
        <w:t xml:space="preserve">Tako je u </w:t>
      </w:r>
      <w:r w:rsidR="00BD4390">
        <w:rPr>
          <w:rFonts w:ascii="Arial" w:hAnsi="Arial" w:cs="Arial"/>
          <w:sz w:val="24"/>
          <w:szCs w:val="24"/>
        </w:rPr>
        <w:t>2017</w:t>
      </w:r>
      <w:r w:rsidR="009606C0" w:rsidRPr="00F40491">
        <w:rPr>
          <w:rFonts w:ascii="Arial" w:hAnsi="Arial" w:cs="Arial"/>
          <w:sz w:val="24"/>
          <w:szCs w:val="24"/>
        </w:rPr>
        <w:t>.godini organizirano ukupno 4 tematske radio emisije.</w:t>
      </w:r>
    </w:p>
    <w:p w14:paraId="60D42FA7" w14:textId="77777777" w:rsidR="008863AE" w:rsidRDefault="00A30D74" w:rsidP="00A30D74">
      <w:pPr>
        <w:pStyle w:val="Odlomakpopisa"/>
        <w:numPr>
          <w:ilvl w:val="0"/>
          <w:numId w:val="9"/>
        </w:numPr>
        <w:spacing w:after="0"/>
        <w:jc w:val="both"/>
        <w:rPr>
          <w:rFonts w:ascii="Arial" w:hAnsi="Arial" w:cs="Arial"/>
          <w:sz w:val="24"/>
          <w:szCs w:val="24"/>
        </w:rPr>
      </w:pPr>
      <w:r>
        <w:rPr>
          <w:rFonts w:ascii="Arial" w:hAnsi="Arial" w:cs="Arial"/>
          <w:sz w:val="24"/>
          <w:szCs w:val="24"/>
        </w:rPr>
        <w:t xml:space="preserve">U organizaciji Poslovnog dnevnika održan je skup „Poslovni uzlet Grada Ivanić-Grada“ gdje je </w:t>
      </w:r>
      <w:proofErr w:type="spellStart"/>
      <w:r>
        <w:rPr>
          <w:rFonts w:ascii="Arial" w:hAnsi="Arial" w:cs="Arial"/>
          <w:sz w:val="24"/>
          <w:szCs w:val="24"/>
        </w:rPr>
        <w:t>Ivakop</w:t>
      </w:r>
      <w:proofErr w:type="spellEnd"/>
      <w:r>
        <w:rPr>
          <w:rFonts w:ascii="Arial" w:hAnsi="Arial" w:cs="Arial"/>
          <w:sz w:val="24"/>
          <w:szCs w:val="24"/>
        </w:rPr>
        <w:t xml:space="preserve"> imao izlaganje i prezentaciju pod nazivom „Sustav gospodarenja otpadom u Gradu Ivanić-Gradu“.</w:t>
      </w:r>
    </w:p>
    <w:p w14:paraId="15B6EB6F" w14:textId="3AA3561C" w:rsidR="00A30D74" w:rsidRDefault="008863AE" w:rsidP="00A30D74">
      <w:pPr>
        <w:pStyle w:val="Odlomakpopisa"/>
        <w:numPr>
          <w:ilvl w:val="0"/>
          <w:numId w:val="9"/>
        </w:numPr>
        <w:spacing w:after="0"/>
        <w:jc w:val="both"/>
        <w:rPr>
          <w:rFonts w:ascii="Arial" w:hAnsi="Arial" w:cs="Arial"/>
          <w:sz w:val="24"/>
          <w:szCs w:val="24"/>
        </w:rPr>
      </w:pPr>
      <w:r>
        <w:rPr>
          <w:rFonts w:ascii="Arial" w:hAnsi="Arial" w:cs="Arial"/>
          <w:sz w:val="24"/>
          <w:szCs w:val="24"/>
        </w:rPr>
        <w:t xml:space="preserve">Na državnom natjecanju CROPAK – edukacijski projekt na temu zaštite okoliša koji je održan u 5. mjesecu </w:t>
      </w:r>
      <w:r w:rsidR="00A30D74" w:rsidRPr="00A30D74">
        <w:rPr>
          <w:rFonts w:ascii="Arial" w:hAnsi="Arial" w:cs="Arial"/>
          <w:sz w:val="24"/>
          <w:szCs w:val="24"/>
        </w:rPr>
        <w:t xml:space="preserve"> </w:t>
      </w:r>
      <w:r>
        <w:rPr>
          <w:rFonts w:ascii="Arial" w:hAnsi="Arial" w:cs="Arial"/>
          <w:sz w:val="24"/>
          <w:szCs w:val="24"/>
        </w:rPr>
        <w:t xml:space="preserve">2017. </w:t>
      </w:r>
      <w:proofErr w:type="spellStart"/>
      <w:r>
        <w:rPr>
          <w:rFonts w:ascii="Arial" w:hAnsi="Arial" w:cs="Arial"/>
          <w:sz w:val="24"/>
          <w:szCs w:val="24"/>
        </w:rPr>
        <w:t>Ivakop</w:t>
      </w:r>
      <w:proofErr w:type="spellEnd"/>
      <w:r>
        <w:rPr>
          <w:rFonts w:ascii="Arial" w:hAnsi="Arial" w:cs="Arial"/>
          <w:sz w:val="24"/>
          <w:szCs w:val="24"/>
        </w:rPr>
        <w:t xml:space="preserve"> je osvojio prvu nagradu.</w:t>
      </w:r>
    </w:p>
    <w:p w14:paraId="3610B959" w14:textId="77777777" w:rsidR="008863AE" w:rsidRPr="00A30D74" w:rsidRDefault="008863AE" w:rsidP="008863AE">
      <w:pPr>
        <w:pStyle w:val="Odlomakpopisa"/>
        <w:spacing w:after="0"/>
        <w:jc w:val="both"/>
        <w:rPr>
          <w:rFonts w:ascii="Arial" w:hAnsi="Arial" w:cs="Arial"/>
          <w:sz w:val="24"/>
          <w:szCs w:val="24"/>
        </w:rPr>
      </w:pPr>
    </w:p>
    <w:p w14:paraId="66E093D2" w14:textId="272B54A7" w:rsidR="0004578D" w:rsidRDefault="0004578D" w:rsidP="001240D8">
      <w:pPr>
        <w:spacing w:after="0"/>
        <w:jc w:val="both"/>
        <w:rPr>
          <w:rFonts w:ascii="Arial" w:hAnsi="Arial" w:cs="Arial"/>
          <w:sz w:val="24"/>
          <w:szCs w:val="24"/>
        </w:rPr>
      </w:pPr>
      <w:r w:rsidRPr="00A30D74">
        <w:rPr>
          <w:rFonts w:ascii="Arial" w:hAnsi="Arial" w:cs="Arial"/>
          <w:sz w:val="24"/>
          <w:szCs w:val="24"/>
        </w:rPr>
        <w:t xml:space="preserve">Sve navedene publikacije, kao i ostale korisne informacije o pravilnom </w:t>
      </w:r>
      <w:r w:rsidRPr="001240D8">
        <w:rPr>
          <w:rFonts w:ascii="Arial" w:hAnsi="Arial" w:cs="Arial"/>
          <w:sz w:val="24"/>
          <w:szCs w:val="24"/>
        </w:rPr>
        <w:t xml:space="preserve">postupanju s otpadom korisnicima su dostupne i na web stranici društva </w:t>
      </w:r>
      <w:proofErr w:type="spellStart"/>
      <w:r w:rsidRPr="001240D8">
        <w:rPr>
          <w:rFonts w:ascii="Arial" w:hAnsi="Arial" w:cs="Arial"/>
          <w:sz w:val="24"/>
          <w:szCs w:val="24"/>
        </w:rPr>
        <w:t>Ivakop</w:t>
      </w:r>
      <w:proofErr w:type="spellEnd"/>
      <w:r w:rsidRPr="001240D8">
        <w:rPr>
          <w:rFonts w:ascii="Arial" w:hAnsi="Arial" w:cs="Arial"/>
          <w:sz w:val="24"/>
          <w:szCs w:val="24"/>
        </w:rPr>
        <w:t xml:space="preserve"> d.o.o. (</w:t>
      </w:r>
      <w:hyperlink r:id="rId16" w:history="1">
        <w:r w:rsidR="001240D8" w:rsidRPr="00AA421A">
          <w:rPr>
            <w:rStyle w:val="Hiperveza"/>
            <w:rFonts w:ascii="Arial" w:hAnsi="Arial" w:cs="Arial"/>
            <w:sz w:val="24"/>
            <w:szCs w:val="24"/>
          </w:rPr>
          <w:t>www.ivakop.hr</w:t>
        </w:r>
      </w:hyperlink>
      <w:r w:rsidRPr="001240D8">
        <w:rPr>
          <w:rFonts w:ascii="Arial" w:hAnsi="Arial" w:cs="Arial"/>
          <w:sz w:val="24"/>
          <w:szCs w:val="24"/>
        </w:rPr>
        <w:t>).</w:t>
      </w:r>
    </w:p>
    <w:p w14:paraId="5093CC4F" w14:textId="77777777" w:rsidR="008544E0" w:rsidRDefault="008544E0" w:rsidP="001240D8">
      <w:pPr>
        <w:spacing w:after="0"/>
        <w:jc w:val="both"/>
        <w:rPr>
          <w:rFonts w:ascii="Arial" w:hAnsi="Arial" w:cs="Arial"/>
          <w:sz w:val="24"/>
          <w:szCs w:val="24"/>
        </w:rPr>
      </w:pPr>
    </w:p>
    <w:p w14:paraId="10796A51" w14:textId="77777777" w:rsidR="00184519" w:rsidRDefault="00184519" w:rsidP="001240D8">
      <w:pPr>
        <w:spacing w:after="0"/>
        <w:jc w:val="both"/>
        <w:rPr>
          <w:rFonts w:ascii="Arial" w:hAnsi="Arial" w:cs="Arial"/>
          <w:sz w:val="24"/>
          <w:szCs w:val="24"/>
        </w:rPr>
      </w:pPr>
    </w:p>
    <w:p w14:paraId="1CF06531" w14:textId="77777777" w:rsidR="00184519" w:rsidRDefault="00184519" w:rsidP="001240D8">
      <w:pPr>
        <w:spacing w:after="0"/>
        <w:jc w:val="both"/>
        <w:rPr>
          <w:rFonts w:ascii="Arial" w:hAnsi="Arial" w:cs="Arial"/>
          <w:sz w:val="24"/>
          <w:szCs w:val="24"/>
        </w:rPr>
      </w:pPr>
    </w:p>
    <w:p w14:paraId="5111D78D" w14:textId="77777777" w:rsidR="00A26381" w:rsidRDefault="00A26381" w:rsidP="00B47A67">
      <w:pPr>
        <w:spacing w:after="0" w:line="240" w:lineRule="auto"/>
        <w:rPr>
          <w:b/>
        </w:rPr>
      </w:pPr>
    </w:p>
    <w:p w14:paraId="348728CB" w14:textId="77777777" w:rsidR="00B47A67" w:rsidRPr="00B47A67" w:rsidRDefault="00011E5E" w:rsidP="00B47A67">
      <w:pPr>
        <w:pStyle w:val="t-9-8"/>
        <w:numPr>
          <w:ilvl w:val="0"/>
          <w:numId w:val="1"/>
        </w:numPr>
        <w:rPr>
          <w:b/>
        </w:rPr>
      </w:pPr>
      <w:r w:rsidRPr="00C70646">
        <w:rPr>
          <w:b/>
        </w:rPr>
        <w:lastRenderedPageBreak/>
        <w:t xml:space="preserve"> </w:t>
      </w:r>
      <w:r w:rsidR="00B47A67" w:rsidRPr="00B47A67">
        <w:rPr>
          <w:b/>
        </w:rPr>
        <w:t>OPĆE MJERE ZA GOSPODARENJE OTPADOM, OPASNIM OTPADOM</w:t>
      </w:r>
      <w:r w:rsidR="00B47A67">
        <w:rPr>
          <w:b/>
        </w:rPr>
        <w:t xml:space="preserve"> I POSEBNIM KATEGORIJAMA OTPADA</w:t>
      </w:r>
    </w:p>
    <w:p w14:paraId="4034D527" w14:textId="77777777" w:rsidR="0083732C" w:rsidRDefault="00596CE5" w:rsidP="00B47A67">
      <w:pPr>
        <w:spacing w:after="0" w:line="240" w:lineRule="auto"/>
        <w:rPr>
          <w:rFonts w:ascii="Arial" w:hAnsi="Arial" w:cs="Arial"/>
        </w:rPr>
      </w:pPr>
      <w:r w:rsidRPr="00B47A67">
        <w:rPr>
          <w:rFonts w:ascii="Arial" w:hAnsi="Arial" w:cs="Arial"/>
          <w:sz w:val="24"/>
        </w:rPr>
        <w:t>Opće mjere</w:t>
      </w:r>
      <w:r w:rsidR="0004578D" w:rsidRPr="00B47A67">
        <w:rPr>
          <w:rFonts w:ascii="Arial" w:hAnsi="Arial" w:cs="Arial"/>
          <w:sz w:val="24"/>
        </w:rPr>
        <w:t xml:space="preserve"> za gospodarenje otpadom </w:t>
      </w:r>
      <w:r w:rsidRPr="00B47A67">
        <w:rPr>
          <w:rFonts w:ascii="Arial" w:hAnsi="Arial" w:cs="Arial"/>
          <w:sz w:val="24"/>
        </w:rPr>
        <w:t>provedene u 201</w:t>
      </w:r>
      <w:r w:rsidR="00091CD7" w:rsidRPr="00B47A67">
        <w:rPr>
          <w:rFonts w:ascii="Arial" w:hAnsi="Arial" w:cs="Arial"/>
          <w:sz w:val="24"/>
        </w:rPr>
        <w:t>6</w:t>
      </w:r>
      <w:r w:rsidRPr="00B47A67">
        <w:rPr>
          <w:rFonts w:ascii="Arial" w:hAnsi="Arial" w:cs="Arial"/>
          <w:sz w:val="24"/>
        </w:rPr>
        <w:t xml:space="preserve">. godini navedene su u prethodnoj točki ovog </w:t>
      </w:r>
      <w:r w:rsidRPr="008544E0">
        <w:rPr>
          <w:rFonts w:ascii="Arial" w:hAnsi="Arial" w:cs="Arial"/>
          <w:sz w:val="24"/>
        </w:rPr>
        <w:t>Izvješća</w:t>
      </w:r>
      <w:r w:rsidRPr="008544E0">
        <w:rPr>
          <w:rFonts w:ascii="Arial" w:hAnsi="Arial" w:cs="Arial"/>
        </w:rPr>
        <w:t>.</w:t>
      </w:r>
    </w:p>
    <w:p w14:paraId="45E2181A" w14:textId="77777777" w:rsidR="00BD4390" w:rsidRPr="00B47A67" w:rsidRDefault="00BD4390" w:rsidP="00B47A67">
      <w:pPr>
        <w:spacing w:after="0" w:line="240" w:lineRule="auto"/>
        <w:rPr>
          <w:rFonts w:ascii="Arial" w:hAnsi="Arial" w:cs="Arial"/>
          <w:sz w:val="24"/>
        </w:rPr>
      </w:pPr>
    </w:p>
    <w:p w14:paraId="0DC37C9C" w14:textId="77777777"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Posebne kategorije otpada</w:t>
      </w:r>
    </w:p>
    <w:p w14:paraId="1F901403" w14:textId="77777777" w:rsidR="00822022" w:rsidRPr="00B96F31" w:rsidRDefault="00822022" w:rsidP="00184519">
      <w:pPr>
        <w:autoSpaceDE w:val="0"/>
        <w:autoSpaceDN w:val="0"/>
        <w:adjustRightInd w:val="0"/>
        <w:ind w:firstLine="709"/>
        <w:jc w:val="both"/>
        <w:rPr>
          <w:rFonts w:ascii="Arial" w:eastAsia="Calibri" w:hAnsi="Arial" w:cs="Arial"/>
          <w:i/>
          <w:sz w:val="24"/>
          <w:szCs w:val="24"/>
          <w:u w:val="single"/>
          <w:lang w:eastAsia="en-US"/>
        </w:rPr>
      </w:pPr>
      <w:proofErr w:type="spellStart"/>
      <w:r>
        <w:rPr>
          <w:rFonts w:ascii="Arial" w:eastAsia="Calibri" w:hAnsi="Arial" w:cs="Arial"/>
          <w:sz w:val="24"/>
          <w:szCs w:val="24"/>
          <w:lang w:eastAsia="en-US"/>
        </w:rPr>
        <w:t>Ivakop</w:t>
      </w:r>
      <w:proofErr w:type="spellEnd"/>
      <w:r>
        <w:rPr>
          <w:rFonts w:ascii="Arial" w:eastAsia="Calibri" w:hAnsi="Arial" w:cs="Arial"/>
          <w:sz w:val="24"/>
          <w:szCs w:val="24"/>
          <w:lang w:eastAsia="en-US"/>
        </w:rPr>
        <w:t xml:space="preserve"> d.o.o. na platou odlagališta odvaja </w:t>
      </w:r>
      <w:r w:rsidRPr="00B96F31">
        <w:rPr>
          <w:rFonts w:ascii="Arial" w:eastAsia="Calibri" w:hAnsi="Arial" w:cs="Arial"/>
          <w:sz w:val="24"/>
          <w:szCs w:val="24"/>
          <w:lang w:eastAsia="en-US"/>
        </w:rPr>
        <w:t xml:space="preserve">električni i elektronički otpad, metalni otpad i gume, te </w:t>
      </w:r>
      <w:r>
        <w:rPr>
          <w:rFonts w:ascii="Arial" w:eastAsia="Calibri" w:hAnsi="Arial" w:cs="Arial"/>
          <w:sz w:val="24"/>
          <w:szCs w:val="24"/>
          <w:lang w:eastAsia="en-US"/>
        </w:rPr>
        <w:t>ga</w:t>
      </w:r>
      <w:r w:rsidRPr="00B96F31">
        <w:rPr>
          <w:rFonts w:ascii="Arial" w:eastAsia="Calibri" w:hAnsi="Arial" w:cs="Arial"/>
          <w:sz w:val="24"/>
          <w:szCs w:val="24"/>
          <w:lang w:eastAsia="en-US"/>
        </w:rPr>
        <w:t xml:space="preserve"> predaje ovlaštenim sakupljačima na obradu. </w:t>
      </w:r>
    </w:p>
    <w:p w14:paraId="755C786D" w14:textId="77777777"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8863AE">
        <w:rPr>
          <w:rFonts w:ascii="Arial" w:eastAsia="Calibri" w:hAnsi="Arial" w:cs="Arial"/>
          <w:i/>
          <w:sz w:val="24"/>
          <w:szCs w:val="24"/>
          <w:u w:val="single"/>
          <w:lang w:eastAsia="en-US"/>
        </w:rPr>
        <w:t>Glomazni otpad</w:t>
      </w:r>
    </w:p>
    <w:p w14:paraId="7784D66B" w14:textId="77777777" w:rsidR="00822022" w:rsidRPr="00CE5F41" w:rsidRDefault="00822022" w:rsidP="00184519">
      <w:pPr>
        <w:ind w:firstLine="709"/>
        <w:jc w:val="both"/>
        <w:rPr>
          <w:rFonts w:ascii="Arial" w:eastAsia="Calibri" w:hAnsi="Arial" w:cs="Arial"/>
          <w:sz w:val="24"/>
          <w:szCs w:val="24"/>
          <w:lang w:eastAsia="en-US"/>
        </w:rPr>
      </w:pPr>
      <w:proofErr w:type="spellStart"/>
      <w:r w:rsidRPr="00CE5F41">
        <w:rPr>
          <w:rFonts w:ascii="Arial" w:eastAsia="Calibri" w:hAnsi="Arial" w:cs="Arial"/>
          <w:sz w:val="24"/>
          <w:szCs w:val="24"/>
          <w:lang w:eastAsia="en-US"/>
        </w:rPr>
        <w:t>Ivakop</w:t>
      </w:r>
      <w:proofErr w:type="spellEnd"/>
      <w:r w:rsidRPr="00CE5F41">
        <w:rPr>
          <w:rFonts w:ascii="Arial" w:eastAsia="Calibri" w:hAnsi="Arial" w:cs="Arial"/>
          <w:sz w:val="24"/>
          <w:szCs w:val="24"/>
          <w:lang w:eastAsia="en-US"/>
        </w:rPr>
        <w:t xml:space="preserve"> sakuplja i odvozi glomazni otpad iz kućanstava na području Grada Ivanić-Grada, a učestalost odvoza </w:t>
      </w:r>
      <w:r w:rsidRPr="00457F83">
        <w:rPr>
          <w:rFonts w:ascii="Arial" w:eastAsia="Calibri" w:hAnsi="Arial" w:cs="Arial"/>
          <w:sz w:val="24"/>
          <w:szCs w:val="24"/>
          <w:lang w:eastAsia="en-US"/>
        </w:rPr>
        <w:t>je 1x godišnje</w:t>
      </w:r>
      <w:r w:rsidRPr="00CE5F41">
        <w:rPr>
          <w:rFonts w:ascii="Arial" w:eastAsia="Calibri" w:hAnsi="Arial" w:cs="Arial"/>
          <w:sz w:val="24"/>
          <w:szCs w:val="24"/>
          <w:lang w:eastAsia="en-US"/>
        </w:rPr>
        <w:t>. Putem organiziranih akcija odvoza glomaznog otpada obavještavaju se korisnici o vremenu i lokacijama odvoza. Prilikom sakupljanja glomaznog otpada na lokaciji se izdvaja metalni otpad, otpadna električna i elektronička oprema (hladnjaci, štednjaci, peći, TV i Hi–</w:t>
      </w:r>
      <w:proofErr w:type="spellStart"/>
      <w:r w:rsidRPr="00CE5F41">
        <w:rPr>
          <w:rFonts w:ascii="Arial" w:eastAsia="Calibri" w:hAnsi="Arial" w:cs="Arial"/>
          <w:sz w:val="24"/>
          <w:szCs w:val="24"/>
          <w:lang w:eastAsia="en-US"/>
        </w:rPr>
        <w:t>Fi</w:t>
      </w:r>
      <w:proofErr w:type="spellEnd"/>
      <w:r w:rsidRPr="00CE5F41">
        <w:rPr>
          <w:rFonts w:ascii="Arial" w:eastAsia="Calibri" w:hAnsi="Arial" w:cs="Arial"/>
          <w:sz w:val="24"/>
          <w:szCs w:val="24"/>
          <w:lang w:eastAsia="en-US"/>
        </w:rPr>
        <w:t xml:space="preserve"> oprema i dr.) i otpadne auto-gume. Iskoristivi otpad predaje se na daljnje zbrinjavanje ovlaštenim tvrtkama, a preostali sakupljeni glomazni otpad odvozi se na odlagalište otpada </w:t>
      </w:r>
      <w:proofErr w:type="spellStart"/>
      <w:r w:rsidRPr="00CE5F41">
        <w:rPr>
          <w:rFonts w:ascii="Arial" w:eastAsia="Calibri" w:hAnsi="Arial" w:cs="Arial"/>
          <w:sz w:val="24"/>
          <w:szCs w:val="24"/>
          <w:lang w:eastAsia="en-US"/>
        </w:rPr>
        <w:t>Tarno</w:t>
      </w:r>
      <w:proofErr w:type="spellEnd"/>
      <w:r w:rsidRPr="00CE5F41">
        <w:rPr>
          <w:rFonts w:ascii="Arial" w:eastAsia="Calibri" w:hAnsi="Arial" w:cs="Arial"/>
          <w:sz w:val="24"/>
          <w:szCs w:val="24"/>
          <w:lang w:eastAsia="en-US"/>
        </w:rPr>
        <w:t xml:space="preserve">. </w:t>
      </w:r>
    </w:p>
    <w:p w14:paraId="3E22CB92" w14:textId="77777777"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ab/>
      </w:r>
      <w:r w:rsidRPr="008863AE">
        <w:rPr>
          <w:rFonts w:ascii="Arial" w:eastAsia="Calibri" w:hAnsi="Arial" w:cs="Arial"/>
          <w:sz w:val="24"/>
          <w:szCs w:val="24"/>
          <w:lang w:eastAsia="en-US"/>
        </w:rPr>
        <w:t>Količine odvojeno skupljenog glomaznog otpada</w:t>
      </w:r>
      <w:r w:rsidRPr="00B96F31">
        <w:rPr>
          <w:rFonts w:ascii="Arial" w:eastAsia="Calibri" w:hAnsi="Arial" w:cs="Arial"/>
          <w:sz w:val="24"/>
          <w:szCs w:val="24"/>
          <w:lang w:eastAsia="en-US"/>
        </w:rPr>
        <w:t xml:space="preserve"> </w:t>
      </w:r>
    </w:p>
    <w:tbl>
      <w:tblPr>
        <w:tblStyle w:val="Srednjesjenanje1-Isticanje11"/>
        <w:tblW w:w="8657" w:type="dxa"/>
        <w:jc w:val="center"/>
        <w:tblLook w:val="04A0" w:firstRow="1" w:lastRow="0" w:firstColumn="1" w:lastColumn="0" w:noHBand="0" w:noVBand="1"/>
      </w:tblPr>
      <w:tblGrid>
        <w:gridCol w:w="2787"/>
        <w:gridCol w:w="1318"/>
        <w:gridCol w:w="1484"/>
        <w:gridCol w:w="3068"/>
      </w:tblGrid>
      <w:tr w:rsidR="00822022" w:rsidRPr="00B96F31" w14:paraId="0ACC931B" w14:textId="77777777" w:rsidTr="002068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657" w:type="dxa"/>
            <w:gridSpan w:val="4"/>
          </w:tcPr>
          <w:p w14:paraId="57E86DE3" w14:textId="77777777" w:rsidR="00822022" w:rsidRPr="00B96F31" w:rsidRDefault="00822022" w:rsidP="00387373">
            <w:pPr>
              <w:autoSpaceDE w:val="0"/>
              <w:autoSpaceDN w:val="0"/>
              <w:adjustRightInd w:val="0"/>
              <w:spacing w:line="276" w:lineRule="auto"/>
              <w:contextualSpacing/>
              <w:jc w:val="center"/>
              <w:rPr>
                <w:rFonts w:ascii="Arial" w:eastAsia="TimesNewRomanPSMT" w:hAnsi="Arial" w:cs="Arial"/>
                <w:sz w:val="24"/>
                <w:szCs w:val="24"/>
              </w:rPr>
            </w:pPr>
            <w:r w:rsidRPr="00B96F31">
              <w:rPr>
                <w:rFonts w:ascii="Arial" w:eastAsia="TimesNewRomanPSMT" w:hAnsi="Arial" w:cs="Arial"/>
                <w:sz w:val="24"/>
                <w:szCs w:val="24"/>
              </w:rPr>
              <w:t>GLOMAZNI OTPAD</w:t>
            </w:r>
          </w:p>
        </w:tc>
      </w:tr>
      <w:tr w:rsidR="00822022" w:rsidRPr="00B96F31" w14:paraId="557AA681" w14:textId="77777777" w:rsidTr="002068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87" w:type="dxa"/>
          </w:tcPr>
          <w:p w14:paraId="65342D07" w14:textId="77777777" w:rsidR="00822022" w:rsidRPr="00B96F31" w:rsidRDefault="00822022" w:rsidP="003C0C99">
            <w:pPr>
              <w:autoSpaceDE w:val="0"/>
              <w:autoSpaceDN w:val="0"/>
              <w:adjustRightInd w:val="0"/>
              <w:spacing w:line="276" w:lineRule="auto"/>
              <w:ind w:right="1358"/>
              <w:contextualSpacing/>
              <w:jc w:val="both"/>
              <w:rPr>
                <w:rFonts w:ascii="Arial" w:eastAsia="TimesNewRomanPSMT" w:hAnsi="Arial" w:cs="Arial"/>
                <w:sz w:val="24"/>
                <w:szCs w:val="24"/>
              </w:rPr>
            </w:pPr>
          </w:p>
        </w:tc>
        <w:tc>
          <w:tcPr>
            <w:tcW w:w="1318" w:type="dxa"/>
          </w:tcPr>
          <w:p w14:paraId="1DB0448E" w14:textId="77777777" w:rsidR="00822022" w:rsidRPr="00B96F31" w:rsidRDefault="00091CD7"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Pr>
                <w:rFonts w:ascii="Arial" w:eastAsia="TimesNewRomanPSMT" w:hAnsi="Arial" w:cs="Arial"/>
                <w:b/>
                <w:sz w:val="24"/>
                <w:szCs w:val="24"/>
              </w:rPr>
              <w:t xml:space="preserve">       </w:t>
            </w:r>
            <w:r w:rsidR="00822022" w:rsidRPr="00B96F31">
              <w:rPr>
                <w:rFonts w:ascii="Arial" w:eastAsia="TimesNewRomanPSMT" w:hAnsi="Arial" w:cs="Arial"/>
                <w:b/>
                <w:sz w:val="24"/>
                <w:szCs w:val="24"/>
              </w:rPr>
              <w:t>201</w:t>
            </w:r>
            <w:r w:rsidR="00CE5F41">
              <w:rPr>
                <w:rFonts w:ascii="Arial" w:eastAsia="TimesNewRomanPSMT" w:hAnsi="Arial" w:cs="Arial"/>
                <w:b/>
                <w:sz w:val="24"/>
                <w:szCs w:val="24"/>
              </w:rPr>
              <w:t>3</w:t>
            </w:r>
            <w:r w:rsidR="00822022" w:rsidRPr="00B96F31">
              <w:rPr>
                <w:rFonts w:ascii="Arial" w:eastAsia="TimesNewRomanPSMT" w:hAnsi="Arial" w:cs="Arial"/>
                <w:b/>
                <w:sz w:val="24"/>
                <w:szCs w:val="24"/>
              </w:rPr>
              <w:t>.</w:t>
            </w:r>
          </w:p>
        </w:tc>
        <w:tc>
          <w:tcPr>
            <w:tcW w:w="1484" w:type="dxa"/>
          </w:tcPr>
          <w:p w14:paraId="0E42BB5A" w14:textId="77777777" w:rsidR="00822022" w:rsidRPr="00B96F31" w:rsidRDefault="00091CD7" w:rsidP="00091CD7">
            <w:pPr>
              <w:autoSpaceDE w:val="0"/>
              <w:autoSpaceDN w:val="0"/>
              <w:adjustRightInd w:val="0"/>
              <w:spacing w:line="276" w:lineRule="auto"/>
              <w:contextualSpacing/>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Pr>
                <w:rFonts w:ascii="Arial" w:eastAsia="TimesNewRomanPSMT" w:hAnsi="Arial" w:cs="Arial"/>
                <w:b/>
                <w:sz w:val="24"/>
                <w:szCs w:val="24"/>
              </w:rPr>
              <w:t xml:space="preserve">        </w:t>
            </w:r>
            <w:r w:rsidR="00822022" w:rsidRPr="00B96F31">
              <w:rPr>
                <w:rFonts w:ascii="Arial" w:eastAsia="TimesNewRomanPSMT" w:hAnsi="Arial" w:cs="Arial"/>
                <w:b/>
                <w:sz w:val="24"/>
                <w:szCs w:val="24"/>
              </w:rPr>
              <w:t>201</w:t>
            </w:r>
            <w:r w:rsidR="00CE5F41">
              <w:rPr>
                <w:rFonts w:ascii="Arial" w:eastAsia="TimesNewRomanPSMT" w:hAnsi="Arial" w:cs="Arial"/>
                <w:b/>
                <w:sz w:val="24"/>
                <w:szCs w:val="24"/>
              </w:rPr>
              <w:t>4</w:t>
            </w:r>
            <w:r w:rsidR="00822022" w:rsidRPr="00B96F31">
              <w:rPr>
                <w:rFonts w:ascii="Arial" w:eastAsia="TimesNewRomanPSMT" w:hAnsi="Arial" w:cs="Arial"/>
                <w:b/>
                <w:sz w:val="24"/>
                <w:szCs w:val="24"/>
              </w:rPr>
              <w:t>.</w:t>
            </w:r>
          </w:p>
        </w:tc>
        <w:tc>
          <w:tcPr>
            <w:tcW w:w="3068" w:type="dxa"/>
          </w:tcPr>
          <w:p w14:paraId="311A3547" w14:textId="77777777" w:rsidR="00822022" w:rsidRPr="00B96F31" w:rsidRDefault="00822022" w:rsidP="00206847">
            <w:pPr>
              <w:autoSpaceDE w:val="0"/>
              <w:autoSpaceDN w:val="0"/>
              <w:adjustRightInd w:val="0"/>
              <w:spacing w:line="276" w:lineRule="auto"/>
              <w:contextualSpacing/>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CE5F41">
              <w:rPr>
                <w:rFonts w:ascii="Arial" w:eastAsia="TimesNewRomanPSMT" w:hAnsi="Arial" w:cs="Arial"/>
                <w:b/>
                <w:sz w:val="24"/>
                <w:szCs w:val="24"/>
              </w:rPr>
              <w:t>5</w:t>
            </w:r>
            <w:r w:rsidRPr="00B96F31">
              <w:rPr>
                <w:rFonts w:ascii="Arial" w:eastAsia="TimesNewRomanPSMT" w:hAnsi="Arial" w:cs="Arial"/>
                <w:b/>
                <w:sz w:val="24"/>
                <w:szCs w:val="24"/>
              </w:rPr>
              <w:t>.</w:t>
            </w:r>
            <w:r w:rsidR="00091CD7">
              <w:rPr>
                <w:rFonts w:ascii="Arial" w:eastAsia="TimesNewRomanPSMT" w:hAnsi="Arial" w:cs="Arial"/>
                <w:b/>
                <w:sz w:val="24"/>
                <w:szCs w:val="24"/>
              </w:rPr>
              <w:t xml:space="preserve">      2016.</w:t>
            </w:r>
            <w:r w:rsidR="00206847">
              <w:rPr>
                <w:rFonts w:ascii="Arial" w:eastAsia="TimesNewRomanPSMT" w:hAnsi="Arial" w:cs="Arial"/>
                <w:b/>
                <w:sz w:val="24"/>
                <w:szCs w:val="24"/>
              </w:rPr>
              <w:t xml:space="preserve">     2017.</w:t>
            </w:r>
          </w:p>
        </w:tc>
      </w:tr>
      <w:tr w:rsidR="00822022" w:rsidRPr="00B96F31" w14:paraId="4779412F" w14:textId="77777777" w:rsidTr="0020684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87" w:type="dxa"/>
          </w:tcPr>
          <w:p w14:paraId="5D52882A" w14:textId="77777777" w:rsidR="00822022" w:rsidRPr="00B96F31" w:rsidRDefault="00822022" w:rsidP="00387373">
            <w:pPr>
              <w:autoSpaceDE w:val="0"/>
              <w:autoSpaceDN w:val="0"/>
              <w:adjustRightInd w:val="0"/>
              <w:spacing w:line="276" w:lineRule="auto"/>
              <w:contextualSpacing/>
              <w:jc w:val="both"/>
              <w:rPr>
                <w:rFonts w:ascii="Arial" w:eastAsia="TimesNewRomanPSMT" w:hAnsi="Arial" w:cs="Arial"/>
                <w:sz w:val="24"/>
                <w:szCs w:val="24"/>
              </w:rPr>
            </w:pPr>
            <w:proofErr w:type="spellStart"/>
            <w:r w:rsidRPr="00B96F31">
              <w:rPr>
                <w:rFonts w:ascii="Arial" w:eastAsia="TimesNewRomanPSMT" w:hAnsi="Arial" w:cs="Arial"/>
                <w:sz w:val="24"/>
                <w:szCs w:val="24"/>
              </w:rPr>
              <w:t>Količine</w:t>
            </w:r>
            <w:proofErr w:type="spellEnd"/>
            <w:r w:rsidRPr="00B96F31">
              <w:rPr>
                <w:rFonts w:ascii="Arial" w:eastAsia="TimesNewRomanPSMT" w:hAnsi="Arial" w:cs="Arial"/>
                <w:sz w:val="24"/>
                <w:szCs w:val="24"/>
              </w:rPr>
              <w:t xml:space="preserve"> (t/god)</w:t>
            </w:r>
          </w:p>
        </w:tc>
        <w:tc>
          <w:tcPr>
            <w:tcW w:w="1318" w:type="dxa"/>
          </w:tcPr>
          <w:p w14:paraId="423EA347" w14:textId="77777777" w:rsidR="00822022" w:rsidRPr="00B96F31" w:rsidRDefault="00091CD7" w:rsidP="00CE5F41">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Pr>
                <w:rFonts w:ascii="Arial" w:eastAsia="TimesNewRomanPSMT" w:hAnsi="Arial" w:cs="Arial"/>
                <w:sz w:val="24"/>
                <w:szCs w:val="24"/>
              </w:rPr>
              <w:t xml:space="preserve">      </w:t>
            </w:r>
            <w:r w:rsidR="00DF7A14">
              <w:rPr>
                <w:rFonts w:ascii="Arial" w:eastAsia="TimesNewRomanPSMT" w:hAnsi="Arial" w:cs="Arial"/>
                <w:sz w:val="24"/>
                <w:szCs w:val="24"/>
              </w:rPr>
              <w:t>6</w:t>
            </w:r>
            <w:r w:rsidR="00CE5F41">
              <w:rPr>
                <w:rFonts w:ascii="Arial" w:eastAsia="TimesNewRomanPSMT" w:hAnsi="Arial" w:cs="Arial"/>
                <w:sz w:val="24"/>
                <w:szCs w:val="24"/>
              </w:rPr>
              <w:t>7,99</w:t>
            </w:r>
          </w:p>
        </w:tc>
        <w:tc>
          <w:tcPr>
            <w:tcW w:w="1484" w:type="dxa"/>
          </w:tcPr>
          <w:p w14:paraId="780AA378" w14:textId="77777777" w:rsidR="00822022" w:rsidRPr="00B96F31" w:rsidRDefault="00091CD7" w:rsidP="00091CD7">
            <w:pPr>
              <w:autoSpaceDE w:val="0"/>
              <w:autoSpaceDN w:val="0"/>
              <w:adjustRightInd w:val="0"/>
              <w:spacing w:line="276" w:lineRule="auto"/>
              <w:contextualSpacing/>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Pr>
                <w:rFonts w:ascii="Arial" w:eastAsia="TimesNewRomanPSMT" w:hAnsi="Arial" w:cs="Arial"/>
                <w:sz w:val="24"/>
                <w:szCs w:val="24"/>
              </w:rPr>
              <w:t xml:space="preserve">        </w:t>
            </w:r>
            <w:r w:rsidR="00822022" w:rsidRPr="00B96F31">
              <w:rPr>
                <w:rFonts w:ascii="Arial" w:eastAsia="TimesNewRomanPSMT" w:hAnsi="Arial" w:cs="Arial"/>
                <w:sz w:val="24"/>
                <w:szCs w:val="24"/>
              </w:rPr>
              <w:t>6</w:t>
            </w:r>
            <w:r w:rsidR="00CE5F41">
              <w:rPr>
                <w:rFonts w:ascii="Arial" w:eastAsia="TimesNewRomanPSMT" w:hAnsi="Arial" w:cs="Arial"/>
                <w:sz w:val="24"/>
                <w:szCs w:val="24"/>
              </w:rPr>
              <w:t>6,01</w:t>
            </w:r>
          </w:p>
        </w:tc>
        <w:tc>
          <w:tcPr>
            <w:tcW w:w="3068" w:type="dxa"/>
          </w:tcPr>
          <w:p w14:paraId="4B2E3A24" w14:textId="77777777" w:rsidR="00822022" w:rsidRPr="00B96F31" w:rsidRDefault="00822022" w:rsidP="00091CD7">
            <w:pPr>
              <w:autoSpaceDE w:val="0"/>
              <w:autoSpaceDN w:val="0"/>
              <w:adjustRightInd w:val="0"/>
              <w:spacing w:line="276" w:lineRule="auto"/>
              <w:contextualSpacing/>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sidRPr="00B96F31">
              <w:rPr>
                <w:rFonts w:ascii="Arial" w:eastAsia="TimesNewRomanPSMT" w:hAnsi="Arial" w:cs="Arial"/>
                <w:sz w:val="24"/>
                <w:szCs w:val="24"/>
              </w:rPr>
              <w:t>6</w:t>
            </w:r>
            <w:r w:rsidR="00CE5F41">
              <w:rPr>
                <w:rFonts w:ascii="Arial" w:eastAsia="TimesNewRomanPSMT" w:hAnsi="Arial" w:cs="Arial"/>
                <w:sz w:val="24"/>
                <w:szCs w:val="24"/>
              </w:rPr>
              <w:t>0,99</w:t>
            </w:r>
            <w:r w:rsidR="000663FB">
              <w:rPr>
                <w:rFonts w:ascii="Arial" w:eastAsia="TimesNewRomanPSMT" w:hAnsi="Arial" w:cs="Arial"/>
                <w:sz w:val="24"/>
                <w:szCs w:val="24"/>
              </w:rPr>
              <w:t xml:space="preserve">      </w:t>
            </w:r>
            <w:r w:rsidR="00457F83">
              <w:rPr>
                <w:rFonts w:ascii="Arial" w:eastAsia="TimesNewRomanPSMT" w:hAnsi="Arial" w:cs="Arial"/>
                <w:sz w:val="24"/>
                <w:szCs w:val="24"/>
              </w:rPr>
              <w:t>59,61</w:t>
            </w:r>
            <w:r w:rsidR="00206847">
              <w:rPr>
                <w:rFonts w:ascii="Arial" w:eastAsia="TimesNewRomanPSMT" w:hAnsi="Arial" w:cs="Arial"/>
                <w:sz w:val="24"/>
                <w:szCs w:val="24"/>
              </w:rPr>
              <w:t xml:space="preserve">     99,37</w:t>
            </w:r>
          </w:p>
        </w:tc>
      </w:tr>
    </w:tbl>
    <w:p w14:paraId="11C67434" w14:textId="77777777" w:rsidR="00822022" w:rsidRPr="00B96F31" w:rsidRDefault="00904ED2" w:rsidP="00822022">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 xml:space="preserve">Izvor podataka: </w:t>
      </w:r>
      <w:proofErr w:type="spellStart"/>
      <w:r>
        <w:rPr>
          <w:rFonts w:ascii="Arial" w:eastAsia="Calibri" w:hAnsi="Arial" w:cs="Arial"/>
          <w:color w:val="000000"/>
          <w:sz w:val="24"/>
          <w:szCs w:val="24"/>
          <w:lang w:eastAsia="en-US"/>
        </w:rPr>
        <w:t>Ivakop</w:t>
      </w:r>
      <w:proofErr w:type="spellEnd"/>
      <w:r>
        <w:rPr>
          <w:rFonts w:ascii="Arial" w:eastAsia="Calibri" w:hAnsi="Arial" w:cs="Arial"/>
          <w:color w:val="000000"/>
          <w:sz w:val="24"/>
          <w:szCs w:val="24"/>
          <w:lang w:eastAsia="en-US"/>
        </w:rPr>
        <w:t xml:space="preserve"> d.o.o.</w:t>
      </w:r>
    </w:p>
    <w:p w14:paraId="0564B75A" w14:textId="77777777" w:rsidR="00091CD7" w:rsidRDefault="00091CD7" w:rsidP="00822022">
      <w:pPr>
        <w:spacing w:after="0"/>
        <w:jc w:val="both"/>
        <w:rPr>
          <w:rFonts w:ascii="Arial" w:eastAsia="Calibri" w:hAnsi="Arial" w:cs="Arial"/>
          <w:i/>
          <w:color w:val="000000"/>
          <w:sz w:val="24"/>
          <w:szCs w:val="24"/>
          <w:u w:val="single"/>
          <w:lang w:eastAsia="en-US"/>
        </w:rPr>
      </w:pPr>
    </w:p>
    <w:p w14:paraId="03DA9D9D" w14:textId="77777777" w:rsidR="00457F83" w:rsidRDefault="00457F83" w:rsidP="00822022">
      <w:pPr>
        <w:spacing w:after="0"/>
        <w:jc w:val="both"/>
        <w:rPr>
          <w:rFonts w:ascii="Arial" w:eastAsia="Calibri" w:hAnsi="Arial" w:cs="Arial"/>
          <w:i/>
          <w:color w:val="000000"/>
          <w:sz w:val="24"/>
          <w:szCs w:val="24"/>
          <w:u w:val="single"/>
          <w:lang w:eastAsia="en-US"/>
        </w:rPr>
      </w:pPr>
    </w:p>
    <w:p w14:paraId="74DD4010" w14:textId="77777777" w:rsidR="00822022" w:rsidRPr="00B96F31" w:rsidRDefault="00822022" w:rsidP="00184519">
      <w:pPr>
        <w:jc w:val="both"/>
        <w:rPr>
          <w:rFonts w:ascii="Arial" w:eastAsia="Calibri" w:hAnsi="Arial" w:cs="Arial"/>
          <w:color w:val="000000"/>
          <w:sz w:val="24"/>
          <w:szCs w:val="24"/>
          <w:lang w:eastAsia="en-US"/>
        </w:rPr>
      </w:pPr>
      <w:r w:rsidRPr="00B96F31">
        <w:rPr>
          <w:rFonts w:ascii="Arial" w:eastAsia="Calibri" w:hAnsi="Arial" w:cs="Arial"/>
          <w:i/>
          <w:color w:val="000000"/>
          <w:sz w:val="24"/>
          <w:szCs w:val="24"/>
          <w:u w:val="single"/>
          <w:lang w:eastAsia="en-US"/>
        </w:rPr>
        <w:t>Proizvodni otpad</w:t>
      </w:r>
    </w:p>
    <w:p w14:paraId="66EF9035" w14:textId="77777777" w:rsidR="00822022" w:rsidRPr="00B96F31" w:rsidRDefault="00822022" w:rsidP="00184519">
      <w:pPr>
        <w:spacing w:after="0"/>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Proizvodni otpad s područja Grada odlaže se na odlagalištu, a sam proces je strogo definiran i kontroliran. Uz prateći list za neopasni/inertni otpad mora se i dostaviti osnovna karakterizacija te fizikalno–kemijska analiza otpada koji se namjerava odložiti. </w:t>
      </w:r>
      <w:proofErr w:type="spellStart"/>
      <w:r w:rsidRPr="00B96F31">
        <w:rPr>
          <w:rFonts w:ascii="Arial" w:eastAsia="Calibri" w:hAnsi="Arial" w:cs="Arial"/>
          <w:sz w:val="24"/>
          <w:szCs w:val="24"/>
          <w:lang w:eastAsia="en-US"/>
        </w:rPr>
        <w:t>Ivakop</w:t>
      </w:r>
      <w:proofErr w:type="spellEnd"/>
      <w:r w:rsidRPr="00B96F31">
        <w:rPr>
          <w:rFonts w:ascii="Arial" w:eastAsia="Calibri" w:hAnsi="Arial" w:cs="Arial"/>
          <w:sz w:val="24"/>
          <w:szCs w:val="24"/>
          <w:lang w:eastAsia="en-US"/>
        </w:rPr>
        <w:t xml:space="preserve"> kao ovlašteni skupljač zbrinjava na odlagalištu dvije vrste neopasnog proizvodnog otpada:</w:t>
      </w:r>
    </w:p>
    <w:p w14:paraId="0F7C3EC3" w14:textId="77777777" w:rsidR="00822022" w:rsidRPr="00B96F31" w:rsidRDefault="00CE5F41" w:rsidP="00822022">
      <w:pPr>
        <w:numPr>
          <w:ilvl w:val="0"/>
          <w:numId w:val="26"/>
        </w:numPr>
        <w:spacing w:after="0"/>
        <w:contextualSpacing/>
        <w:jc w:val="both"/>
        <w:rPr>
          <w:rFonts w:ascii="Arial" w:eastAsia="Calibri" w:hAnsi="Arial" w:cs="Arial"/>
          <w:sz w:val="24"/>
          <w:szCs w:val="24"/>
          <w:lang w:eastAsia="en-US"/>
        </w:rPr>
      </w:pPr>
      <w:r>
        <w:rPr>
          <w:rFonts w:ascii="Arial" w:eastAsia="Calibri" w:hAnsi="Arial" w:cs="Arial"/>
          <w:sz w:val="24"/>
          <w:szCs w:val="24"/>
          <w:lang w:eastAsia="en-US"/>
        </w:rPr>
        <w:t>pepeo i šljaka</w:t>
      </w:r>
      <w:r w:rsidR="00822022" w:rsidRPr="00B96F31">
        <w:rPr>
          <w:rFonts w:ascii="Arial" w:eastAsia="Calibri" w:hAnsi="Arial" w:cs="Arial"/>
          <w:sz w:val="24"/>
          <w:szCs w:val="24"/>
          <w:lang w:eastAsia="en-US"/>
        </w:rPr>
        <w:t>,</w:t>
      </w:r>
    </w:p>
    <w:p w14:paraId="2C807BD5" w14:textId="77777777" w:rsidR="00822022" w:rsidRPr="00091CD7" w:rsidRDefault="00CE5F41" w:rsidP="00822022">
      <w:pPr>
        <w:numPr>
          <w:ilvl w:val="0"/>
          <w:numId w:val="26"/>
        </w:numPr>
        <w:spacing w:after="0"/>
        <w:contextualSpacing/>
        <w:jc w:val="both"/>
        <w:rPr>
          <w:rFonts w:ascii="Arial" w:eastAsia="Calibri" w:hAnsi="Arial" w:cs="Arial"/>
          <w:sz w:val="24"/>
          <w:szCs w:val="24"/>
          <w:lang w:eastAsia="en-US"/>
        </w:rPr>
      </w:pPr>
      <w:r>
        <w:rPr>
          <w:rFonts w:ascii="Arial" w:eastAsia="Calibri" w:hAnsi="Arial" w:cs="Arial"/>
          <w:sz w:val="24"/>
          <w:szCs w:val="24"/>
          <w:lang w:eastAsia="en-US"/>
        </w:rPr>
        <w:t>plastika – otpad od mehaničkog oblikovanja.</w:t>
      </w:r>
    </w:p>
    <w:p w14:paraId="581B6EAC" w14:textId="77777777" w:rsidR="00F13AC7" w:rsidRDefault="00F13AC7" w:rsidP="00822022">
      <w:pPr>
        <w:autoSpaceDE w:val="0"/>
        <w:autoSpaceDN w:val="0"/>
        <w:adjustRightInd w:val="0"/>
        <w:spacing w:after="0"/>
        <w:jc w:val="both"/>
        <w:rPr>
          <w:rFonts w:ascii="Arial" w:eastAsia="Calibri" w:hAnsi="Arial" w:cs="Arial"/>
          <w:i/>
          <w:sz w:val="24"/>
          <w:szCs w:val="24"/>
          <w:u w:val="single"/>
          <w:lang w:eastAsia="en-US"/>
        </w:rPr>
      </w:pPr>
    </w:p>
    <w:p w14:paraId="2F71A396" w14:textId="77777777" w:rsidR="00822022" w:rsidRPr="00B96F31" w:rsidRDefault="00822022" w:rsidP="00184519">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Građevni otpad</w:t>
      </w:r>
    </w:p>
    <w:p w14:paraId="359D88EF" w14:textId="77777777" w:rsidR="00822022" w:rsidRPr="00B96F31" w:rsidRDefault="00822022" w:rsidP="00184519">
      <w:pPr>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Građevni otpad je prema Zakonu otpad koji je nastao prilikom gradnje građevina, rekonstrukcije, uklanjanja i održavanja postojećih građevina te otpad nastao od iskopanog materijala i ne može se bez prethodne </w:t>
      </w:r>
      <w:proofErr w:type="spellStart"/>
      <w:r w:rsidRPr="00B96F31">
        <w:rPr>
          <w:rFonts w:ascii="Arial" w:eastAsia="Calibri" w:hAnsi="Arial" w:cs="Arial"/>
          <w:sz w:val="24"/>
          <w:szCs w:val="24"/>
          <w:lang w:eastAsia="en-US"/>
        </w:rPr>
        <w:t>oporabe</w:t>
      </w:r>
      <w:proofErr w:type="spellEnd"/>
      <w:r w:rsidRPr="00B96F31">
        <w:rPr>
          <w:rFonts w:ascii="Arial" w:eastAsia="Calibri" w:hAnsi="Arial" w:cs="Arial"/>
          <w:sz w:val="24"/>
          <w:szCs w:val="24"/>
          <w:lang w:eastAsia="en-US"/>
        </w:rPr>
        <w:t xml:space="preserve"> koristiti za građenje, a spada u posebne kategorije otpada. RH dužna je osigurati minimalno 70% recikliranja građevnog otpada do 1. siječnja 2020</w:t>
      </w:r>
      <w:r w:rsidR="00091CD7">
        <w:rPr>
          <w:rFonts w:ascii="Arial" w:eastAsia="Calibri" w:hAnsi="Arial" w:cs="Arial"/>
          <w:sz w:val="24"/>
          <w:szCs w:val="24"/>
          <w:lang w:eastAsia="en-US"/>
        </w:rPr>
        <w:t>.</w:t>
      </w:r>
      <w:r w:rsidRPr="00B96F31">
        <w:rPr>
          <w:rFonts w:ascii="Arial" w:eastAsia="Calibri" w:hAnsi="Arial" w:cs="Arial"/>
          <w:sz w:val="24"/>
          <w:szCs w:val="24"/>
          <w:lang w:eastAsia="en-US"/>
        </w:rPr>
        <w:t xml:space="preserve"> godine. Gospodarenje ovom </w:t>
      </w:r>
      <w:r w:rsidRPr="00B96F31">
        <w:rPr>
          <w:rFonts w:ascii="Arial" w:eastAsia="Calibri" w:hAnsi="Arial" w:cs="Arial"/>
          <w:sz w:val="24"/>
          <w:szCs w:val="24"/>
          <w:lang w:eastAsia="en-US"/>
        </w:rPr>
        <w:lastRenderedPageBreak/>
        <w:t>vrstom otpada definirano je Pravilnikom o gospodarenju građevnim otpadom (NN 38/08).</w:t>
      </w:r>
    </w:p>
    <w:p w14:paraId="779B11B0" w14:textId="77777777" w:rsidR="00822022" w:rsidRDefault="00822022" w:rsidP="00184519">
      <w:pPr>
        <w:autoSpaceDE w:val="0"/>
        <w:autoSpaceDN w:val="0"/>
        <w:adjustRightInd w:val="0"/>
        <w:spacing w:after="0"/>
        <w:ind w:firstLine="709"/>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Građevni otpad sastoji se većinom od otpadnom materijala kao što je šuta, cigle, crjepovi, zemlje od iskopa ili materijal prilikom obnove i rekonstrukcije prometnica te se mora odlagati na lokacijama predviđenim za tu namjenu. </w:t>
      </w:r>
      <w:r w:rsidRPr="00B96F31">
        <w:rPr>
          <w:rFonts w:ascii="Arial" w:eastAsia="TimesNewRomanPSMT" w:hAnsi="Arial" w:cs="Arial"/>
          <w:sz w:val="24"/>
          <w:szCs w:val="24"/>
          <w:lang w:eastAsia="en-US"/>
        </w:rPr>
        <w:t xml:space="preserve">Usitnjeni građevini otpad moguće je koristiti kao inertni materijal u svrhe nasipavanja ili kao sirovina za proizvodnju novog građevnog materijala. </w:t>
      </w:r>
    </w:p>
    <w:p w14:paraId="1302771D" w14:textId="77777777" w:rsidR="00361105" w:rsidRDefault="00361105" w:rsidP="00184519">
      <w:pPr>
        <w:autoSpaceDE w:val="0"/>
        <w:autoSpaceDN w:val="0"/>
        <w:adjustRightInd w:val="0"/>
        <w:spacing w:after="0"/>
        <w:ind w:firstLine="709"/>
        <w:jc w:val="both"/>
        <w:rPr>
          <w:rFonts w:ascii="Arial" w:eastAsia="Calibri" w:hAnsi="Arial" w:cs="Arial"/>
          <w:sz w:val="24"/>
          <w:szCs w:val="24"/>
          <w:lang w:eastAsia="en-US"/>
        </w:rPr>
      </w:pPr>
    </w:p>
    <w:p w14:paraId="60A055D8" w14:textId="77777777" w:rsidR="00822022" w:rsidRDefault="00822022" w:rsidP="00184519">
      <w:pPr>
        <w:autoSpaceDE w:val="0"/>
        <w:autoSpaceDN w:val="0"/>
        <w:adjustRightInd w:val="0"/>
        <w:spacing w:after="0"/>
        <w:ind w:firstLine="709"/>
        <w:jc w:val="both"/>
        <w:rPr>
          <w:rFonts w:ascii="Arial" w:eastAsia="Calibri" w:hAnsi="Arial" w:cs="Arial"/>
          <w:sz w:val="24"/>
          <w:szCs w:val="24"/>
          <w:lang w:eastAsia="en-US"/>
        </w:rPr>
      </w:pPr>
      <w:r w:rsidRPr="00D557EA">
        <w:rPr>
          <w:rFonts w:ascii="Arial" w:eastAsia="Calibri" w:hAnsi="Arial" w:cs="Arial"/>
          <w:sz w:val="24"/>
          <w:szCs w:val="24"/>
          <w:lang w:eastAsia="en-US"/>
        </w:rPr>
        <w:t>Gospodarenje građevnim otpadom Grad Ivanić-Grad će riješiti dodjelom koncesije privatnom poduzeću registriranom i ovlaštenom za predmetnu djelatnost.</w:t>
      </w:r>
    </w:p>
    <w:p w14:paraId="020A3629" w14:textId="77777777" w:rsidR="00361105" w:rsidRPr="00361105" w:rsidRDefault="00361105" w:rsidP="00361105">
      <w:pPr>
        <w:autoSpaceDE w:val="0"/>
        <w:autoSpaceDN w:val="0"/>
        <w:adjustRightInd w:val="0"/>
        <w:spacing w:after="0"/>
        <w:jc w:val="both"/>
        <w:rPr>
          <w:rFonts w:ascii="Arial" w:eastAsia="Calibri" w:hAnsi="Arial" w:cs="Arial"/>
          <w:sz w:val="24"/>
          <w:szCs w:val="24"/>
          <w:lang w:eastAsia="en-US"/>
        </w:rPr>
      </w:pPr>
    </w:p>
    <w:p w14:paraId="5CCC6B94" w14:textId="77777777"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i/>
          <w:sz w:val="24"/>
          <w:szCs w:val="24"/>
          <w:u w:val="single"/>
          <w:lang w:eastAsia="en-US"/>
        </w:rPr>
        <w:t>Otpad s divljih odlagališta</w:t>
      </w:r>
    </w:p>
    <w:p w14:paraId="2947FECF" w14:textId="77777777" w:rsidR="00822022" w:rsidRDefault="00822022" w:rsidP="00184519">
      <w:pPr>
        <w:autoSpaceDE w:val="0"/>
        <w:autoSpaceDN w:val="0"/>
        <w:adjustRightInd w:val="0"/>
        <w:ind w:firstLine="709"/>
        <w:jc w:val="both"/>
        <w:rPr>
          <w:rFonts w:ascii="Arial" w:eastAsia="TimesNewRoman" w:hAnsi="Arial" w:cs="Arial"/>
          <w:sz w:val="24"/>
          <w:szCs w:val="24"/>
          <w:lang w:eastAsia="en-US"/>
        </w:rPr>
      </w:pPr>
      <w:r w:rsidRPr="00B96F31">
        <w:rPr>
          <w:rFonts w:ascii="Arial" w:eastAsia="Calibri" w:hAnsi="Arial" w:cs="Arial"/>
          <w:sz w:val="24"/>
          <w:szCs w:val="24"/>
          <w:lang w:eastAsia="en-US"/>
        </w:rPr>
        <w:t>Divlja odlagališta su</w:t>
      </w:r>
      <w:r w:rsidRPr="00B96F31">
        <w:rPr>
          <w:rFonts w:ascii="Arial" w:eastAsia="TimesNewRoman" w:hAnsi="Arial" w:cs="Arial"/>
          <w:sz w:val="24"/>
          <w:szCs w:val="24"/>
          <w:lang w:eastAsia="en-US"/>
        </w:rPr>
        <w:t xml:space="preserve"> odlagališta na koje netko odlaže otpad na nekontroliran način te je kao takvo društveno neprihvatljivo. </w:t>
      </w:r>
      <w:r w:rsidRPr="00B96F31">
        <w:rPr>
          <w:rFonts w:ascii="Arial" w:eastAsia="Calibri" w:hAnsi="Arial" w:cs="Arial"/>
          <w:sz w:val="24"/>
          <w:szCs w:val="24"/>
          <w:lang w:eastAsia="en-US"/>
        </w:rPr>
        <w:t>Na području Grada Ivanić-Grada postoji nekoliko divljih odlagališta na kojima se bez nadzora odlaže otpad. Takav način odlaganja otpada strogo je zabranjen jer dovodi do onečišćenja tla i voda, a ponekad se javljaju i požari. JLS je</w:t>
      </w:r>
      <w:r w:rsidRPr="00B96F31">
        <w:rPr>
          <w:rFonts w:ascii="Arial" w:eastAsia="TimesNewRoman" w:hAnsi="Arial" w:cs="Arial"/>
          <w:sz w:val="24"/>
          <w:szCs w:val="24"/>
          <w:lang w:eastAsia="en-US"/>
        </w:rPr>
        <w:t xml:space="preserve"> dužna, prema Zakonu, osigurati uklanjanje i zbrinjavanje otpada kojeg je nepoznata osoba odložila.</w:t>
      </w:r>
    </w:p>
    <w:p w14:paraId="0F781E8F" w14:textId="445B5466" w:rsidR="008544E0" w:rsidRDefault="00361105" w:rsidP="00184519">
      <w:pPr>
        <w:ind w:firstLine="709"/>
        <w:jc w:val="both"/>
        <w:rPr>
          <w:rFonts w:ascii="Arial" w:eastAsia="Calibri" w:hAnsi="Arial" w:cs="Arial"/>
          <w:sz w:val="24"/>
          <w:szCs w:val="24"/>
          <w:lang w:eastAsia="en-US"/>
        </w:rPr>
      </w:pPr>
      <w:r>
        <w:rPr>
          <w:rFonts w:ascii="Arial" w:eastAsia="Calibri" w:hAnsi="Arial" w:cs="Arial"/>
          <w:sz w:val="24"/>
          <w:szCs w:val="24"/>
          <w:lang w:eastAsia="en-US"/>
        </w:rPr>
        <w:t xml:space="preserve">Kontinuirano se provodila </w:t>
      </w:r>
      <w:r w:rsidR="00822022" w:rsidRPr="00C30518">
        <w:rPr>
          <w:rFonts w:ascii="Arial" w:eastAsia="Calibri" w:hAnsi="Arial" w:cs="Arial"/>
          <w:sz w:val="24"/>
          <w:szCs w:val="24"/>
          <w:lang w:eastAsia="en-US"/>
        </w:rPr>
        <w:t>sanacija divljih deponija na području Grada Ivanić-Grada kao također jedna od mjera navedena u PGO. U 201</w:t>
      </w:r>
      <w:r w:rsidR="00091CD7">
        <w:rPr>
          <w:rFonts w:ascii="Arial" w:eastAsia="Calibri" w:hAnsi="Arial" w:cs="Arial"/>
          <w:sz w:val="24"/>
          <w:szCs w:val="24"/>
          <w:lang w:eastAsia="en-US"/>
        </w:rPr>
        <w:t>6</w:t>
      </w:r>
      <w:r w:rsidR="00822022" w:rsidRPr="00C30518">
        <w:rPr>
          <w:rFonts w:ascii="Arial" w:eastAsia="Calibri" w:hAnsi="Arial" w:cs="Arial"/>
          <w:sz w:val="24"/>
          <w:szCs w:val="24"/>
          <w:lang w:eastAsia="en-US"/>
        </w:rPr>
        <w:t>.</w:t>
      </w:r>
      <w:r w:rsidR="00091CD7">
        <w:rPr>
          <w:rFonts w:ascii="Arial" w:eastAsia="Calibri" w:hAnsi="Arial" w:cs="Arial"/>
          <w:sz w:val="24"/>
          <w:szCs w:val="24"/>
          <w:lang w:eastAsia="en-US"/>
        </w:rPr>
        <w:t xml:space="preserve"> </w:t>
      </w:r>
      <w:r w:rsidR="00822022" w:rsidRPr="00C30518">
        <w:rPr>
          <w:rFonts w:ascii="Arial" w:eastAsia="Calibri" w:hAnsi="Arial" w:cs="Arial"/>
          <w:sz w:val="24"/>
          <w:szCs w:val="24"/>
          <w:lang w:eastAsia="en-US"/>
        </w:rPr>
        <w:t>go</w:t>
      </w:r>
      <w:r w:rsidR="00822022">
        <w:rPr>
          <w:rFonts w:ascii="Arial" w:eastAsia="Calibri" w:hAnsi="Arial" w:cs="Arial"/>
          <w:sz w:val="24"/>
          <w:szCs w:val="24"/>
          <w:lang w:eastAsia="en-US"/>
        </w:rPr>
        <w:t xml:space="preserve">dini organizirana je </w:t>
      </w:r>
      <w:r w:rsidR="00822022" w:rsidRPr="00C30518">
        <w:rPr>
          <w:rFonts w:ascii="Arial" w:eastAsia="Calibri" w:hAnsi="Arial" w:cs="Arial"/>
          <w:sz w:val="24"/>
          <w:szCs w:val="24"/>
          <w:lang w:eastAsia="en-US"/>
        </w:rPr>
        <w:t xml:space="preserve">akcija pod nazivom </w:t>
      </w:r>
      <w:r w:rsidR="00822022" w:rsidRPr="00F13AC7">
        <w:rPr>
          <w:rFonts w:ascii="Arial" w:eastAsia="Calibri" w:hAnsi="Arial" w:cs="Arial"/>
          <w:sz w:val="24"/>
          <w:szCs w:val="24"/>
          <w:lang w:eastAsia="en-US"/>
        </w:rPr>
        <w:t>„Zelena čistka“</w:t>
      </w:r>
      <w:r w:rsidRPr="00F13AC7">
        <w:rPr>
          <w:rFonts w:ascii="Arial" w:eastAsia="Calibri" w:hAnsi="Arial" w:cs="Arial"/>
          <w:sz w:val="24"/>
          <w:szCs w:val="24"/>
          <w:lang w:eastAsia="en-US"/>
        </w:rPr>
        <w:t>, a opisana</w:t>
      </w:r>
      <w:r>
        <w:rPr>
          <w:rFonts w:ascii="Arial" w:eastAsia="Calibri" w:hAnsi="Arial" w:cs="Arial"/>
          <w:sz w:val="24"/>
          <w:szCs w:val="24"/>
          <w:lang w:eastAsia="en-US"/>
        </w:rPr>
        <w:t xml:space="preserve"> je u poglavlju 8.</w:t>
      </w:r>
    </w:p>
    <w:p w14:paraId="629CA0F7" w14:textId="77777777" w:rsidR="00184519" w:rsidRPr="008863AE" w:rsidRDefault="00184519" w:rsidP="00184519">
      <w:pPr>
        <w:ind w:firstLine="709"/>
        <w:jc w:val="both"/>
        <w:rPr>
          <w:rFonts w:ascii="Arial" w:eastAsia="Calibri" w:hAnsi="Arial" w:cs="Arial"/>
          <w:sz w:val="24"/>
          <w:szCs w:val="24"/>
          <w:lang w:eastAsia="en-US"/>
        </w:rPr>
      </w:pPr>
    </w:p>
    <w:p w14:paraId="0E39028F" w14:textId="77777777" w:rsidR="008F62E7" w:rsidRPr="00361105" w:rsidRDefault="00011E5E" w:rsidP="00361105">
      <w:pPr>
        <w:pStyle w:val="t-9-8"/>
        <w:numPr>
          <w:ilvl w:val="0"/>
          <w:numId w:val="1"/>
        </w:numPr>
        <w:rPr>
          <w:rFonts w:ascii="Arial" w:hAnsi="Arial" w:cs="Arial"/>
          <w:b/>
        </w:rPr>
      </w:pPr>
      <w:r>
        <w:t xml:space="preserve"> </w:t>
      </w:r>
      <w:r w:rsidRPr="00310C96">
        <w:rPr>
          <w:rFonts w:ascii="Arial" w:hAnsi="Arial" w:cs="Arial"/>
          <w:b/>
        </w:rPr>
        <w:t>MJERE PRIKUPLJANJA MIJEŠANOG KOMUNALNOG OTPADA I BIORAZGRADIVOG KOMUNALNOG OTPADA,</w:t>
      </w:r>
      <w:r w:rsidR="00A35491" w:rsidRPr="00310C96">
        <w:rPr>
          <w:rFonts w:ascii="Arial" w:hAnsi="Arial" w:cs="Arial"/>
          <w:b/>
        </w:rPr>
        <w:t xml:space="preserve"> TE</w:t>
      </w:r>
      <w:r w:rsidRPr="00310C96">
        <w:rPr>
          <w:rFonts w:ascii="Arial" w:hAnsi="Arial" w:cs="Arial"/>
          <w:b/>
        </w:rPr>
        <w:t xml:space="preserve"> MJERE ODVOJENOG PRIKUPLJANJA OTPADNOG PAPIRA, METALA, STAKLA I PLASTIKE TE KRUPNOG (GLOMAZNOG) KOMUNALNOG OTPADA,</w:t>
      </w:r>
    </w:p>
    <w:p w14:paraId="3C23DAAD" w14:textId="77777777" w:rsidR="00497F11" w:rsidRDefault="00016BE6" w:rsidP="00184519">
      <w:pPr>
        <w:pStyle w:val="t-9-8"/>
        <w:spacing w:after="0" w:afterAutospacing="0"/>
        <w:ind w:firstLine="709"/>
        <w:jc w:val="both"/>
        <w:rPr>
          <w:rFonts w:ascii="Arial" w:hAnsi="Arial" w:cs="Arial"/>
        </w:rPr>
      </w:pPr>
      <w:r w:rsidRPr="00016BE6">
        <w:rPr>
          <w:rFonts w:ascii="Arial" w:hAnsi="Arial" w:cs="Arial"/>
        </w:rPr>
        <w:t>P</w:t>
      </w:r>
      <w:r w:rsidR="009A704C" w:rsidRPr="00016BE6">
        <w:rPr>
          <w:rFonts w:ascii="Arial" w:hAnsi="Arial" w:cs="Arial"/>
        </w:rPr>
        <w:t>oslov</w:t>
      </w:r>
      <w:r w:rsidRPr="00016BE6">
        <w:rPr>
          <w:rFonts w:ascii="Arial" w:hAnsi="Arial" w:cs="Arial"/>
        </w:rPr>
        <w:t>e</w:t>
      </w:r>
      <w:r w:rsidR="009A704C" w:rsidRPr="00016BE6">
        <w:rPr>
          <w:rFonts w:ascii="Arial" w:hAnsi="Arial" w:cs="Arial"/>
        </w:rPr>
        <w:t xml:space="preserve"> javne usluge prikupljanja miješanog komunalnog i biorazgradivog komun</w:t>
      </w:r>
      <w:r w:rsidR="00497F11">
        <w:rPr>
          <w:rFonts w:ascii="Arial" w:hAnsi="Arial" w:cs="Arial"/>
        </w:rPr>
        <w:t>alnog</w:t>
      </w:r>
    </w:p>
    <w:p w14:paraId="4688F790" w14:textId="77777777" w:rsidR="0083732C" w:rsidRPr="00016BE6" w:rsidRDefault="00016BE6" w:rsidP="00184519">
      <w:pPr>
        <w:pStyle w:val="t-9-8"/>
        <w:spacing w:before="0" w:beforeAutospacing="0"/>
        <w:ind w:firstLine="709"/>
        <w:jc w:val="both"/>
        <w:rPr>
          <w:rFonts w:ascii="Arial" w:hAnsi="Arial" w:cs="Arial"/>
        </w:rPr>
      </w:pPr>
      <w:r>
        <w:rPr>
          <w:rFonts w:ascii="Arial" w:hAnsi="Arial" w:cs="Arial"/>
        </w:rPr>
        <w:t xml:space="preserve">otpada na području Grada Ivanić-Grada vrši </w:t>
      </w:r>
      <w:proofErr w:type="spellStart"/>
      <w:r>
        <w:rPr>
          <w:rFonts w:ascii="Arial" w:hAnsi="Arial" w:cs="Arial"/>
        </w:rPr>
        <w:t>Ivakop</w:t>
      </w:r>
      <w:proofErr w:type="spellEnd"/>
      <w:r>
        <w:rPr>
          <w:rFonts w:ascii="Arial" w:hAnsi="Arial" w:cs="Arial"/>
        </w:rPr>
        <w:t xml:space="preserve"> d.o.o. za komunalne djelatnosti.</w:t>
      </w:r>
    </w:p>
    <w:p w14:paraId="0F8E2B8D" w14:textId="77777777" w:rsidR="00C73E23" w:rsidRPr="00016BE6" w:rsidRDefault="00C73E23" w:rsidP="00184519">
      <w:pPr>
        <w:pStyle w:val="t-9-8"/>
        <w:spacing w:after="0" w:afterAutospacing="0"/>
        <w:ind w:firstLine="709"/>
        <w:jc w:val="both"/>
        <w:rPr>
          <w:rFonts w:ascii="Arial" w:hAnsi="Arial" w:cs="Arial"/>
        </w:rPr>
      </w:pPr>
      <w:r w:rsidRPr="00016BE6">
        <w:rPr>
          <w:rFonts w:ascii="Arial" w:hAnsi="Arial" w:cs="Arial"/>
        </w:rPr>
        <w:t xml:space="preserve">U skladu s tim, komunalno društvo </w:t>
      </w:r>
      <w:proofErr w:type="spellStart"/>
      <w:r w:rsidRPr="00016BE6">
        <w:rPr>
          <w:rFonts w:ascii="Arial" w:hAnsi="Arial" w:cs="Arial"/>
        </w:rPr>
        <w:t>Ivakop</w:t>
      </w:r>
      <w:proofErr w:type="spellEnd"/>
      <w:r w:rsidRPr="00016BE6">
        <w:rPr>
          <w:rFonts w:ascii="Arial" w:hAnsi="Arial" w:cs="Arial"/>
        </w:rPr>
        <w:t xml:space="preserve"> d.o.o. na području </w:t>
      </w:r>
      <w:r w:rsidR="00016BE6">
        <w:rPr>
          <w:rFonts w:ascii="Arial" w:hAnsi="Arial" w:cs="Arial"/>
        </w:rPr>
        <w:t>Grada Ivanić-Grada</w:t>
      </w:r>
      <w:r w:rsidR="00064771">
        <w:rPr>
          <w:rFonts w:ascii="Arial" w:hAnsi="Arial" w:cs="Arial"/>
        </w:rPr>
        <w:t xml:space="preserve"> </w:t>
      </w:r>
      <w:r w:rsidRPr="00016BE6">
        <w:rPr>
          <w:rFonts w:ascii="Arial" w:hAnsi="Arial" w:cs="Arial"/>
        </w:rPr>
        <w:t>organizirano i u skladu s rasporedom dostupnim korisnicima prikuplja miješani komunalni otpad, otpadni papir te plastiku i metalnu ambalažu.</w:t>
      </w:r>
    </w:p>
    <w:p w14:paraId="5C298AB3" w14:textId="77777777" w:rsidR="00457F83" w:rsidRPr="00457F83" w:rsidRDefault="00457F83" w:rsidP="00184519">
      <w:pPr>
        <w:spacing w:before="100" w:beforeAutospacing="1" w:after="0" w:line="240" w:lineRule="auto"/>
        <w:ind w:firstLine="709"/>
        <w:jc w:val="both"/>
        <w:rPr>
          <w:rFonts w:ascii="Arial" w:eastAsia="Times New Roman" w:hAnsi="Arial" w:cs="Arial"/>
          <w:sz w:val="24"/>
          <w:szCs w:val="24"/>
        </w:rPr>
      </w:pPr>
      <w:r w:rsidRPr="008863AE">
        <w:rPr>
          <w:rFonts w:ascii="Arial" w:eastAsia="Times New Roman" w:hAnsi="Arial" w:cs="Arial"/>
          <w:sz w:val="24"/>
          <w:szCs w:val="24"/>
        </w:rPr>
        <w:t>Također, odvoz krupnog (glomaznog) otpada u 201</w:t>
      </w:r>
      <w:r w:rsidR="00206847" w:rsidRPr="008863AE">
        <w:rPr>
          <w:rFonts w:ascii="Arial" w:eastAsia="Times New Roman" w:hAnsi="Arial" w:cs="Arial"/>
          <w:sz w:val="24"/>
          <w:szCs w:val="24"/>
        </w:rPr>
        <w:t>7</w:t>
      </w:r>
      <w:r w:rsidRPr="008863AE">
        <w:rPr>
          <w:rFonts w:ascii="Arial" w:eastAsia="Times New Roman" w:hAnsi="Arial" w:cs="Arial"/>
          <w:sz w:val="24"/>
          <w:szCs w:val="24"/>
        </w:rPr>
        <w:t>. godini organiziran je putem akcije koja je na području Grada Ivanić-Grada provođena tijekom kolovoza i rujna 201</w:t>
      </w:r>
      <w:r w:rsidR="00206847" w:rsidRPr="008863AE">
        <w:rPr>
          <w:rFonts w:ascii="Arial" w:eastAsia="Times New Roman" w:hAnsi="Arial" w:cs="Arial"/>
          <w:sz w:val="24"/>
          <w:szCs w:val="24"/>
        </w:rPr>
        <w:t>7</w:t>
      </w:r>
      <w:r w:rsidRPr="008863AE">
        <w:rPr>
          <w:rFonts w:ascii="Arial" w:eastAsia="Times New Roman" w:hAnsi="Arial" w:cs="Arial"/>
          <w:sz w:val="24"/>
          <w:szCs w:val="24"/>
        </w:rPr>
        <w:t>. godine i kojom su obuhvaćena sva domaćinstva na području Grada.</w:t>
      </w:r>
    </w:p>
    <w:p w14:paraId="3A6D8459" w14:textId="07501E18" w:rsidR="00497F11" w:rsidRPr="00016BE6" w:rsidRDefault="00C73E23" w:rsidP="00184519">
      <w:pPr>
        <w:pStyle w:val="t-9-8"/>
        <w:tabs>
          <w:tab w:val="right" w:pos="9923"/>
        </w:tabs>
        <w:spacing w:after="0" w:afterAutospacing="0"/>
        <w:ind w:firstLine="709"/>
        <w:jc w:val="both"/>
        <w:rPr>
          <w:rFonts w:ascii="Arial" w:hAnsi="Arial" w:cs="Arial"/>
        </w:rPr>
      </w:pPr>
      <w:r w:rsidRPr="00016BE6">
        <w:rPr>
          <w:rFonts w:ascii="Arial" w:hAnsi="Arial" w:cs="Arial"/>
        </w:rPr>
        <w:t>Sav sakupljeni komunalni otpad  kao i ostali sakupljen</w:t>
      </w:r>
      <w:r w:rsidR="00184519">
        <w:rPr>
          <w:rFonts w:ascii="Arial" w:hAnsi="Arial" w:cs="Arial"/>
        </w:rPr>
        <w:t xml:space="preserve">i neopasni otpad, odvozi  se na odlagalište neopasnog otpada </w:t>
      </w:r>
      <w:proofErr w:type="spellStart"/>
      <w:r w:rsidR="00184519">
        <w:rPr>
          <w:rFonts w:ascii="Arial" w:hAnsi="Arial" w:cs="Arial"/>
        </w:rPr>
        <w:t>Tarno</w:t>
      </w:r>
      <w:proofErr w:type="spellEnd"/>
      <w:r w:rsidR="00184519">
        <w:rPr>
          <w:rFonts w:ascii="Arial" w:hAnsi="Arial" w:cs="Arial"/>
        </w:rPr>
        <w:t xml:space="preserve"> gdje se otpad, uz prethodnu kontrolu zbrinjava, odnosno, konačno odlaže.</w:t>
      </w:r>
    </w:p>
    <w:p w14:paraId="167B0F1E" w14:textId="51485EBD" w:rsidR="006F40A9" w:rsidRDefault="00C73E23" w:rsidP="00184519">
      <w:pPr>
        <w:pStyle w:val="t-9-8"/>
        <w:spacing w:before="0" w:beforeAutospacing="0" w:after="0" w:afterAutospacing="0"/>
        <w:ind w:firstLine="709"/>
        <w:jc w:val="both"/>
        <w:rPr>
          <w:rFonts w:ascii="Arial" w:hAnsi="Arial" w:cs="Arial"/>
        </w:rPr>
      </w:pPr>
      <w:r w:rsidRPr="00016BE6">
        <w:rPr>
          <w:rFonts w:ascii="Arial" w:hAnsi="Arial" w:cs="Arial"/>
        </w:rPr>
        <w:lastRenderedPageBreak/>
        <w:t xml:space="preserve">Građanima je na području </w:t>
      </w:r>
      <w:r w:rsidR="00ED75E9">
        <w:rPr>
          <w:rFonts w:ascii="Arial" w:hAnsi="Arial" w:cs="Arial"/>
        </w:rPr>
        <w:t>Grada Ivanić-Grada tako</w:t>
      </w:r>
      <w:r w:rsidRPr="00016BE6">
        <w:rPr>
          <w:rFonts w:ascii="Arial" w:hAnsi="Arial" w:cs="Arial"/>
        </w:rPr>
        <w:t xml:space="preserve">đer osigurano ukupno </w:t>
      </w:r>
      <w:r w:rsidR="000F6A61" w:rsidRPr="008C64D4">
        <w:rPr>
          <w:rFonts w:ascii="Arial" w:hAnsi="Arial" w:cs="Arial"/>
        </w:rPr>
        <w:t>2</w:t>
      </w:r>
      <w:r w:rsidR="00457F83" w:rsidRPr="008C64D4">
        <w:rPr>
          <w:rFonts w:ascii="Arial" w:hAnsi="Arial" w:cs="Arial"/>
        </w:rPr>
        <w:t>1</w:t>
      </w:r>
      <w:r w:rsidRPr="008C64D4">
        <w:rPr>
          <w:rFonts w:ascii="Arial" w:hAnsi="Arial" w:cs="Arial"/>
        </w:rPr>
        <w:t xml:space="preserve"> zelenih otoka</w:t>
      </w:r>
      <w:r w:rsidRPr="00457F83">
        <w:rPr>
          <w:rFonts w:ascii="Arial" w:hAnsi="Arial" w:cs="Arial"/>
        </w:rPr>
        <w:t>,</w:t>
      </w:r>
      <w:r w:rsidRPr="00016BE6">
        <w:rPr>
          <w:rFonts w:ascii="Arial" w:hAnsi="Arial" w:cs="Arial"/>
        </w:rPr>
        <w:t xml:space="preserve"> putem kojih mogu </w:t>
      </w:r>
      <w:r w:rsidR="006F40A9" w:rsidRPr="00016BE6">
        <w:rPr>
          <w:rFonts w:ascii="Arial" w:hAnsi="Arial" w:cs="Arial"/>
        </w:rPr>
        <w:t xml:space="preserve">odvojeno odlagati otpadni papir, staklenu, metalnu i </w:t>
      </w:r>
      <w:r w:rsidR="000F6A61">
        <w:rPr>
          <w:rFonts w:ascii="Arial" w:hAnsi="Arial" w:cs="Arial"/>
        </w:rPr>
        <w:t>PET ambalažu</w:t>
      </w:r>
      <w:r w:rsidR="00030651">
        <w:rPr>
          <w:rFonts w:ascii="Arial" w:hAnsi="Arial" w:cs="Arial"/>
        </w:rPr>
        <w:t xml:space="preserve"> te tekstil.</w:t>
      </w:r>
    </w:p>
    <w:p w14:paraId="09FFC200" w14:textId="77777777" w:rsidR="00457F83" w:rsidRDefault="00457F83" w:rsidP="00184519">
      <w:pPr>
        <w:spacing w:after="0"/>
        <w:ind w:firstLine="709"/>
        <w:jc w:val="both"/>
        <w:rPr>
          <w:rFonts w:ascii="Arial" w:eastAsia="Calibri" w:hAnsi="Arial" w:cs="Arial"/>
          <w:color w:val="000000"/>
          <w:sz w:val="24"/>
          <w:szCs w:val="24"/>
          <w:lang w:eastAsia="en-US"/>
        </w:rPr>
      </w:pPr>
    </w:p>
    <w:p w14:paraId="33C23425" w14:textId="09BCE928" w:rsidR="00310C96" w:rsidRDefault="00310C96" w:rsidP="00184519">
      <w:pPr>
        <w:spacing w:after="0"/>
        <w:ind w:firstLine="709"/>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Smanjenj</w:t>
      </w:r>
      <w:r>
        <w:rPr>
          <w:rFonts w:ascii="Arial" w:eastAsia="Calibri" w:hAnsi="Arial" w:cs="Arial"/>
          <w:color w:val="000000"/>
          <w:sz w:val="24"/>
          <w:szCs w:val="24"/>
          <w:lang w:eastAsia="en-US"/>
        </w:rPr>
        <w:t>e</w:t>
      </w:r>
      <w:r w:rsidRPr="00310C96">
        <w:rPr>
          <w:rFonts w:ascii="Arial" w:eastAsia="Calibri" w:hAnsi="Arial" w:cs="Arial"/>
          <w:color w:val="000000"/>
          <w:sz w:val="24"/>
          <w:szCs w:val="24"/>
          <w:lang w:eastAsia="en-US"/>
        </w:rPr>
        <w:t xml:space="preserve"> biorazgradivog dijela komunalnog otpada koji se trenutačno odlaže </w:t>
      </w:r>
      <w:r w:rsidR="00030651">
        <w:rPr>
          <w:rFonts w:ascii="Arial" w:eastAsia="Calibri" w:hAnsi="Arial" w:cs="Arial"/>
          <w:color w:val="000000"/>
          <w:sz w:val="24"/>
          <w:szCs w:val="24"/>
          <w:lang w:eastAsia="en-US"/>
        </w:rPr>
        <w:t>na odlagalište komunalnog ot</w:t>
      </w:r>
      <w:r w:rsidR="00361105">
        <w:rPr>
          <w:rFonts w:ascii="Arial" w:eastAsia="Calibri" w:hAnsi="Arial" w:cs="Arial"/>
          <w:color w:val="000000"/>
          <w:sz w:val="24"/>
          <w:szCs w:val="24"/>
          <w:lang w:eastAsia="en-US"/>
        </w:rPr>
        <w:t>pada</w:t>
      </w:r>
      <w:r w:rsidRPr="00310C96">
        <w:rPr>
          <w:rFonts w:ascii="Arial" w:eastAsia="Calibri" w:hAnsi="Arial" w:cs="Arial"/>
          <w:color w:val="000000"/>
          <w:sz w:val="24"/>
          <w:szCs w:val="24"/>
          <w:lang w:eastAsia="en-US"/>
        </w:rPr>
        <w:t xml:space="preserve"> zasigurno je jedan od prioriteta.</w:t>
      </w:r>
      <w:r>
        <w:rPr>
          <w:rFonts w:ascii="Arial" w:eastAsia="Calibri" w:hAnsi="Arial" w:cs="Arial"/>
          <w:color w:val="000000"/>
          <w:sz w:val="24"/>
          <w:szCs w:val="24"/>
          <w:lang w:eastAsia="en-US"/>
        </w:rPr>
        <w:t xml:space="preserve"> K</w:t>
      </w:r>
      <w:r w:rsidRPr="00310C96">
        <w:rPr>
          <w:rFonts w:ascii="Arial" w:eastAsia="Calibri" w:hAnsi="Arial" w:cs="Arial"/>
          <w:color w:val="000000"/>
          <w:sz w:val="24"/>
          <w:szCs w:val="24"/>
          <w:lang w:eastAsia="en-US"/>
        </w:rPr>
        <w:t xml:space="preserve">uhinjski i sličan </w:t>
      </w:r>
      <w:proofErr w:type="spellStart"/>
      <w:r w:rsidRPr="00310C96">
        <w:rPr>
          <w:rFonts w:ascii="Arial" w:eastAsia="Calibri" w:hAnsi="Arial" w:cs="Arial"/>
          <w:color w:val="000000"/>
          <w:sz w:val="24"/>
          <w:szCs w:val="24"/>
          <w:lang w:eastAsia="en-US"/>
        </w:rPr>
        <w:t>biootpad</w:t>
      </w:r>
      <w:proofErr w:type="spellEnd"/>
      <w:r w:rsidRPr="00310C96">
        <w:rPr>
          <w:rFonts w:ascii="Arial" w:eastAsia="Calibri" w:hAnsi="Arial" w:cs="Arial"/>
          <w:color w:val="000000"/>
          <w:sz w:val="24"/>
          <w:szCs w:val="24"/>
          <w:lang w:eastAsia="en-US"/>
        </w:rPr>
        <w:t xml:space="preserve"> najzastupljenija</w:t>
      </w:r>
      <w:r>
        <w:rPr>
          <w:rFonts w:ascii="Arial" w:eastAsia="Calibri" w:hAnsi="Arial" w:cs="Arial"/>
          <w:color w:val="000000"/>
          <w:sz w:val="24"/>
          <w:szCs w:val="24"/>
          <w:lang w:eastAsia="en-US"/>
        </w:rPr>
        <w:t xml:space="preserve"> je vr</w:t>
      </w:r>
      <w:r w:rsidRPr="00310C96">
        <w:rPr>
          <w:rFonts w:ascii="Arial" w:eastAsia="Calibri" w:hAnsi="Arial" w:cs="Arial"/>
          <w:color w:val="000000"/>
          <w:sz w:val="24"/>
          <w:szCs w:val="24"/>
          <w:lang w:eastAsia="en-US"/>
        </w:rPr>
        <w:t xml:space="preserve">sta biorazgradivog dijela komunalnog otpada. </w:t>
      </w:r>
    </w:p>
    <w:p w14:paraId="3C57477C" w14:textId="77777777" w:rsidR="00BD4390" w:rsidRDefault="00BD4390" w:rsidP="00184519">
      <w:pPr>
        <w:spacing w:after="0"/>
        <w:ind w:firstLine="709"/>
        <w:jc w:val="both"/>
        <w:rPr>
          <w:rFonts w:ascii="Arial" w:eastAsia="Calibri" w:hAnsi="Arial" w:cs="Arial"/>
          <w:color w:val="000000"/>
          <w:sz w:val="24"/>
          <w:szCs w:val="24"/>
          <w:lang w:eastAsia="en-US"/>
        </w:rPr>
      </w:pPr>
    </w:p>
    <w:p w14:paraId="7B5E23EE" w14:textId="77777777" w:rsidR="005E27EC" w:rsidRDefault="00D557EA" w:rsidP="00184519">
      <w:pPr>
        <w:spacing w:after="0"/>
        <w:ind w:firstLine="709"/>
        <w:jc w:val="both"/>
        <w:rPr>
          <w:rFonts w:ascii="Arial" w:eastAsia="Calibri" w:hAnsi="Arial" w:cs="Arial"/>
          <w:color w:val="000000"/>
          <w:sz w:val="24"/>
          <w:szCs w:val="24"/>
          <w:lang w:eastAsia="en-US"/>
        </w:rPr>
      </w:pPr>
      <w:r w:rsidRPr="008863AE">
        <w:rPr>
          <w:rFonts w:ascii="Arial" w:eastAsia="Calibri" w:hAnsi="Arial" w:cs="Arial"/>
          <w:color w:val="000000"/>
          <w:sz w:val="24"/>
          <w:szCs w:val="24"/>
          <w:lang w:eastAsia="en-US"/>
        </w:rPr>
        <w:t>Tijekom 201</w:t>
      </w:r>
      <w:r w:rsidR="00BD4390" w:rsidRPr="008863AE">
        <w:rPr>
          <w:rFonts w:ascii="Arial" w:eastAsia="Calibri" w:hAnsi="Arial" w:cs="Arial"/>
          <w:color w:val="000000"/>
          <w:sz w:val="24"/>
          <w:szCs w:val="24"/>
          <w:lang w:eastAsia="en-US"/>
        </w:rPr>
        <w:t>7</w:t>
      </w:r>
      <w:r w:rsidR="005E27EC" w:rsidRPr="008863AE">
        <w:rPr>
          <w:rFonts w:ascii="Arial" w:eastAsia="Calibri" w:hAnsi="Arial" w:cs="Arial"/>
          <w:color w:val="000000"/>
          <w:sz w:val="24"/>
          <w:szCs w:val="24"/>
          <w:lang w:eastAsia="en-US"/>
        </w:rPr>
        <w:t>.</w:t>
      </w:r>
      <w:r w:rsidR="00064771" w:rsidRPr="008863AE">
        <w:rPr>
          <w:rFonts w:ascii="Arial" w:eastAsia="Calibri" w:hAnsi="Arial" w:cs="Arial"/>
          <w:color w:val="000000"/>
          <w:sz w:val="24"/>
          <w:szCs w:val="24"/>
          <w:lang w:eastAsia="en-US"/>
        </w:rPr>
        <w:t xml:space="preserve"> </w:t>
      </w:r>
      <w:r w:rsidR="005E27EC" w:rsidRPr="008863AE">
        <w:rPr>
          <w:rFonts w:ascii="Arial" w:eastAsia="Calibri" w:hAnsi="Arial" w:cs="Arial"/>
          <w:color w:val="000000"/>
          <w:sz w:val="24"/>
          <w:szCs w:val="24"/>
          <w:lang w:eastAsia="en-US"/>
        </w:rPr>
        <w:t>godine u okviru kampanje „</w:t>
      </w:r>
      <w:proofErr w:type="spellStart"/>
      <w:r w:rsidR="005E27EC" w:rsidRPr="008863AE">
        <w:rPr>
          <w:rFonts w:ascii="Arial" w:eastAsia="Calibri" w:hAnsi="Arial" w:cs="Arial"/>
          <w:color w:val="000000"/>
          <w:sz w:val="24"/>
          <w:szCs w:val="24"/>
          <w:lang w:eastAsia="en-US"/>
        </w:rPr>
        <w:t>Kompostiranje</w:t>
      </w:r>
      <w:proofErr w:type="spellEnd"/>
      <w:r w:rsidR="005E27EC" w:rsidRPr="008863AE">
        <w:rPr>
          <w:rFonts w:ascii="Arial" w:eastAsia="Calibri" w:hAnsi="Arial" w:cs="Arial"/>
          <w:color w:val="000000"/>
          <w:sz w:val="24"/>
          <w:szCs w:val="24"/>
          <w:lang w:eastAsia="en-US"/>
        </w:rPr>
        <w:t xml:space="preserve"> u vlastitom vrtu“ građanima je podijeljeno </w:t>
      </w:r>
      <w:r w:rsidR="00BD4390" w:rsidRPr="008863AE">
        <w:rPr>
          <w:rFonts w:ascii="Arial" w:eastAsia="Calibri" w:hAnsi="Arial" w:cs="Arial"/>
          <w:color w:val="000000"/>
          <w:sz w:val="24"/>
          <w:szCs w:val="24"/>
          <w:lang w:eastAsia="en-US"/>
        </w:rPr>
        <w:t>744</w:t>
      </w:r>
      <w:r w:rsidR="005E27EC" w:rsidRPr="008863AE">
        <w:rPr>
          <w:rFonts w:ascii="Arial" w:eastAsia="Calibri" w:hAnsi="Arial" w:cs="Arial"/>
          <w:color w:val="000000"/>
          <w:sz w:val="24"/>
          <w:szCs w:val="24"/>
          <w:lang w:eastAsia="en-US"/>
        </w:rPr>
        <w:t xml:space="preserve"> komada </w:t>
      </w:r>
      <w:proofErr w:type="spellStart"/>
      <w:r w:rsidR="005E27EC" w:rsidRPr="008863AE">
        <w:rPr>
          <w:rFonts w:ascii="Arial" w:eastAsia="Calibri" w:hAnsi="Arial" w:cs="Arial"/>
          <w:color w:val="000000"/>
          <w:sz w:val="24"/>
          <w:szCs w:val="24"/>
          <w:lang w:eastAsia="en-US"/>
        </w:rPr>
        <w:t>kompostera</w:t>
      </w:r>
      <w:proofErr w:type="spellEnd"/>
      <w:r w:rsidR="005E27EC" w:rsidRPr="008863AE">
        <w:rPr>
          <w:rFonts w:ascii="Arial" w:eastAsia="Calibri" w:hAnsi="Arial" w:cs="Arial"/>
          <w:color w:val="000000"/>
          <w:sz w:val="24"/>
          <w:szCs w:val="24"/>
          <w:lang w:eastAsia="en-US"/>
        </w:rPr>
        <w:t>, a kampan</w:t>
      </w:r>
      <w:r w:rsidR="00BD4390" w:rsidRPr="008863AE">
        <w:rPr>
          <w:rFonts w:ascii="Arial" w:eastAsia="Calibri" w:hAnsi="Arial" w:cs="Arial"/>
          <w:color w:val="000000"/>
          <w:sz w:val="24"/>
          <w:szCs w:val="24"/>
          <w:lang w:eastAsia="en-US"/>
        </w:rPr>
        <w:t>ja se planira provoditi i u 2018.g.</w:t>
      </w:r>
      <w:r w:rsidR="005E27EC" w:rsidRPr="008863AE">
        <w:rPr>
          <w:rFonts w:ascii="Arial" w:eastAsia="Calibri" w:hAnsi="Arial" w:cs="Arial"/>
          <w:color w:val="000000"/>
          <w:sz w:val="24"/>
          <w:szCs w:val="24"/>
          <w:lang w:eastAsia="en-US"/>
        </w:rPr>
        <w:t>.</w:t>
      </w:r>
    </w:p>
    <w:p w14:paraId="65955107" w14:textId="77777777" w:rsidR="00497F11" w:rsidRPr="00310C96" w:rsidRDefault="00497F11" w:rsidP="00310C96">
      <w:pPr>
        <w:spacing w:after="0"/>
        <w:ind w:firstLine="360"/>
        <w:jc w:val="both"/>
        <w:rPr>
          <w:rFonts w:ascii="Arial" w:eastAsia="Calibri" w:hAnsi="Arial" w:cs="Arial"/>
          <w:color w:val="000000"/>
          <w:sz w:val="24"/>
          <w:szCs w:val="24"/>
          <w:lang w:eastAsia="en-US"/>
        </w:rPr>
      </w:pPr>
    </w:p>
    <w:p w14:paraId="2C526537" w14:textId="77777777" w:rsidR="00310C96" w:rsidRP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 xml:space="preserve">U </w:t>
      </w:r>
      <w:proofErr w:type="spellStart"/>
      <w:r w:rsidRPr="00310C96">
        <w:rPr>
          <w:rFonts w:ascii="Arial" w:eastAsia="Calibri" w:hAnsi="Arial" w:cs="Arial"/>
          <w:color w:val="000000"/>
          <w:sz w:val="24"/>
          <w:szCs w:val="24"/>
          <w:lang w:eastAsia="en-US"/>
        </w:rPr>
        <w:t>biootpad</w:t>
      </w:r>
      <w:proofErr w:type="spellEnd"/>
      <w:r w:rsidRPr="00310C96">
        <w:rPr>
          <w:rFonts w:ascii="Arial" w:eastAsia="Calibri" w:hAnsi="Arial" w:cs="Arial"/>
          <w:color w:val="000000"/>
          <w:sz w:val="24"/>
          <w:szCs w:val="24"/>
          <w:lang w:eastAsia="en-US"/>
        </w:rPr>
        <w:t xml:space="preserve"> koji se proizvodi u kućanstvima, a pogodan je za </w:t>
      </w:r>
      <w:proofErr w:type="spellStart"/>
      <w:r w:rsidRPr="00310C96">
        <w:rPr>
          <w:rFonts w:ascii="Arial" w:eastAsia="Calibri" w:hAnsi="Arial" w:cs="Arial"/>
          <w:color w:val="000000"/>
          <w:sz w:val="24"/>
          <w:szCs w:val="24"/>
          <w:lang w:eastAsia="en-US"/>
        </w:rPr>
        <w:t>kompostiranje</w:t>
      </w:r>
      <w:proofErr w:type="spellEnd"/>
      <w:r w:rsidRPr="00310C96">
        <w:rPr>
          <w:rFonts w:ascii="Arial" w:eastAsia="Calibri" w:hAnsi="Arial" w:cs="Arial"/>
          <w:color w:val="000000"/>
          <w:sz w:val="24"/>
          <w:szCs w:val="24"/>
          <w:lang w:eastAsia="en-US"/>
        </w:rPr>
        <w:t xml:space="preserve"> spada :</w:t>
      </w:r>
    </w:p>
    <w:p w14:paraId="7001C97E" w14:textId="77777777" w:rsidR="00310C96" w:rsidRPr="00310C96" w:rsidRDefault="00310C96" w:rsidP="00310C96">
      <w:pPr>
        <w:numPr>
          <w:ilvl w:val="0"/>
          <w:numId w:val="28"/>
        </w:numPr>
        <w:autoSpaceDE w:val="0"/>
        <w:autoSpaceDN w:val="0"/>
        <w:adjustRightInd w:val="0"/>
        <w:spacing w:after="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kuhinjski otpad (voće i povrće, kruh, ljuske od jaja, talog kave i čaja, i slično).</w:t>
      </w:r>
    </w:p>
    <w:p w14:paraId="0F9BD0CD" w14:textId="77777777" w:rsidR="00310C96" w:rsidRPr="00310C96" w:rsidRDefault="00310C96" w:rsidP="00310C96">
      <w:pPr>
        <w:numPr>
          <w:ilvl w:val="0"/>
          <w:numId w:val="28"/>
        </w:numPr>
        <w:autoSpaceDE w:val="0"/>
        <w:autoSpaceDN w:val="0"/>
        <w:adjustRightInd w:val="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vrtni i zeleni otpad (lišće i granje, trava i korov, slama i slično);</w:t>
      </w:r>
    </w:p>
    <w:p w14:paraId="67A5FCD8" w14:textId="77777777" w:rsidR="00310C96" w:rsidRPr="00310C96" w:rsidRDefault="00310C96" w:rsidP="00310C96">
      <w:pPr>
        <w:autoSpaceDE w:val="0"/>
        <w:autoSpaceDN w:val="0"/>
        <w:adjustRightInd w:val="0"/>
        <w:jc w:val="both"/>
        <w:rPr>
          <w:rFonts w:ascii="Arial" w:eastAsia="Calibri" w:hAnsi="Arial" w:cs="Arial"/>
          <w:color w:val="000000"/>
          <w:sz w:val="24"/>
          <w:szCs w:val="24"/>
          <w:lang w:eastAsia="en-US"/>
        </w:rPr>
      </w:pPr>
      <w:r w:rsidRPr="00310C96">
        <w:rPr>
          <w:rFonts w:ascii="Arial" w:eastAsia="Calibri" w:hAnsi="Arial" w:cs="Arial"/>
          <w:sz w:val="24"/>
          <w:szCs w:val="24"/>
          <w:lang w:eastAsia="en-US"/>
        </w:rPr>
        <w:t xml:space="preserve">U kuhinjski i vrtni otpad koji nije pogodan za </w:t>
      </w:r>
      <w:proofErr w:type="spellStart"/>
      <w:r w:rsidRPr="00310C96">
        <w:rPr>
          <w:rFonts w:ascii="Arial" w:eastAsia="Calibri" w:hAnsi="Arial" w:cs="Arial"/>
          <w:sz w:val="24"/>
          <w:szCs w:val="24"/>
          <w:lang w:eastAsia="en-US"/>
        </w:rPr>
        <w:t>kompostiranje</w:t>
      </w:r>
      <w:proofErr w:type="spellEnd"/>
      <w:r w:rsidRPr="00310C96">
        <w:rPr>
          <w:rFonts w:ascii="Arial" w:eastAsia="Calibri" w:hAnsi="Arial" w:cs="Arial"/>
          <w:sz w:val="24"/>
          <w:szCs w:val="24"/>
          <w:lang w:eastAsia="en-US"/>
        </w:rPr>
        <w:t xml:space="preserve"> spada: </w:t>
      </w:r>
      <w:r w:rsidRPr="00310C96">
        <w:rPr>
          <w:rFonts w:ascii="Arial" w:eastAsia="Calibri" w:hAnsi="Arial" w:cs="Arial"/>
          <w:color w:val="000000"/>
          <w:sz w:val="24"/>
          <w:szCs w:val="24"/>
          <w:lang w:eastAsia="en-US"/>
        </w:rPr>
        <w:t xml:space="preserve">meso, kosti, </w:t>
      </w:r>
      <w:r w:rsidRPr="00310C96">
        <w:rPr>
          <w:rFonts w:ascii="Arial" w:eastAsia="Calibri" w:hAnsi="Arial" w:cs="Arial"/>
          <w:sz w:val="24"/>
          <w:szCs w:val="24"/>
          <w:lang w:eastAsia="en-US"/>
        </w:rPr>
        <w:t xml:space="preserve">kuhani tekući ostaci hrane, </w:t>
      </w:r>
      <w:r w:rsidRPr="00310C96">
        <w:rPr>
          <w:rFonts w:ascii="Arial" w:eastAsia="Calibri" w:hAnsi="Arial" w:cs="Arial"/>
          <w:color w:val="000000"/>
          <w:sz w:val="24"/>
          <w:szCs w:val="24"/>
          <w:lang w:eastAsia="en-US"/>
        </w:rPr>
        <w:t>velike količine novinskog papira, časopisi u boji i drugo.</w:t>
      </w:r>
    </w:p>
    <w:p w14:paraId="0B8617BC" w14:textId="2F494A58" w:rsidR="008863AE" w:rsidRDefault="00310C96" w:rsidP="00030651">
      <w:pPr>
        <w:ind w:firstLine="708"/>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PGO pre</w:t>
      </w:r>
      <w:r w:rsidRPr="00310C96">
        <w:rPr>
          <w:rFonts w:ascii="Arial" w:eastAsia="Calibri" w:hAnsi="Arial" w:cs="Arial"/>
          <w:color w:val="000000"/>
          <w:sz w:val="24"/>
          <w:szCs w:val="24"/>
          <w:lang w:eastAsia="en-US"/>
        </w:rPr>
        <w:t>dviđa o</w:t>
      </w:r>
      <w:r w:rsidRPr="00310C96">
        <w:rPr>
          <w:rFonts w:ascii="Arial" w:eastAsia="Calibri" w:hAnsi="Arial" w:cs="Arial"/>
          <w:bCs/>
          <w:color w:val="000000"/>
          <w:sz w:val="24"/>
          <w:szCs w:val="24"/>
          <w:lang w:eastAsia="en-US"/>
        </w:rPr>
        <w:t xml:space="preserve">dvojeno sakupljanje </w:t>
      </w:r>
      <w:proofErr w:type="spellStart"/>
      <w:r w:rsidRPr="00310C96">
        <w:rPr>
          <w:rFonts w:ascii="Arial" w:eastAsia="Calibri" w:hAnsi="Arial" w:cs="Arial"/>
          <w:bCs/>
          <w:color w:val="000000"/>
          <w:sz w:val="24"/>
          <w:szCs w:val="24"/>
          <w:lang w:eastAsia="en-US"/>
        </w:rPr>
        <w:t>biootpada</w:t>
      </w:r>
      <w:proofErr w:type="spellEnd"/>
      <w:r w:rsidRPr="00310C96">
        <w:rPr>
          <w:rFonts w:ascii="Arial" w:eastAsia="Calibri" w:hAnsi="Arial" w:cs="Arial"/>
          <w:bCs/>
          <w:color w:val="000000"/>
          <w:sz w:val="24"/>
          <w:szCs w:val="24"/>
          <w:lang w:eastAsia="en-US"/>
        </w:rPr>
        <w:t xml:space="preserve"> putem posebnih spremnika (smeđi)</w:t>
      </w:r>
      <w:r w:rsidRPr="00310C96">
        <w:rPr>
          <w:rFonts w:ascii="Arial" w:eastAsia="Calibri" w:hAnsi="Arial" w:cs="Arial"/>
          <w:b/>
          <w:bCs/>
          <w:color w:val="000000"/>
          <w:sz w:val="24"/>
          <w:szCs w:val="24"/>
          <w:lang w:eastAsia="en-US"/>
        </w:rPr>
        <w:t xml:space="preserve"> </w:t>
      </w:r>
      <w:r w:rsidRPr="00310C96">
        <w:rPr>
          <w:rFonts w:ascii="Arial" w:eastAsia="Calibri" w:hAnsi="Arial" w:cs="Arial"/>
          <w:bCs/>
          <w:color w:val="000000"/>
          <w:sz w:val="24"/>
          <w:szCs w:val="24"/>
          <w:lang w:eastAsia="en-US"/>
        </w:rPr>
        <w:t>od 80 ili 120l za svakog korisnika</w:t>
      </w:r>
      <w:r w:rsidRPr="00310C96">
        <w:rPr>
          <w:rFonts w:ascii="Arial" w:eastAsia="Calibri" w:hAnsi="Arial" w:cs="Arial"/>
          <w:b/>
          <w:bCs/>
          <w:color w:val="000000"/>
          <w:sz w:val="24"/>
          <w:szCs w:val="24"/>
          <w:lang w:eastAsia="en-US"/>
        </w:rPr>
        <w:t xml:space="preserve">. </w:t>
      </w:r>
      <w:r w:rsidRPr="00310C96">
        <w:rPr>
          <w:rFonts w:ascii="Arial" w:eastAsia="Calibri" w:hAnsi="Arial" w:cs="Arial"/>
          <w:color w:val="000000"/>
          <w:sz w:val="24"/>
          <w:szCs w:val="24"/>
          <w:lang w:eastAsia="en-US"/>
        </w:rPr>
        <w:t>Aktivnost je usmjerena na kućanstva i pravne osobe koje se nalaze na području Grada</w:t>
      </w:r>
      <w:r>
        <w:rPr>
          <w:rFonts w:ascii="Arial" w:eastAsia="Calibri" w:hAnsi="Arial" w:cs="Arial"/>
          <w:color w:val="000000"/>
          <w:sz w:val="24"/>
          <w:szCs w:val="24"/>
          <w:lang w:eastAsia="en-US"/>
        </w:rPr>
        <w:t xml:space="preserve">. </w:t>
      </w:r>
      <w:r w:rsidRPr="00310C96">
        <w:rPr>
          <w:rFonts w:ascii="Arial" w:eastAsia="Calibri" w:hAnsi="Arial" w:cs="Arial"/>
          <w:color w:val="000000"/>
          <w:sz w:val="24"/>
          <w:szCs w:val="24"/>
          <w:lang w:eastAsia="en-US"/>
        </w:rPr>
        <w:t xml:space="preserve">Detaljna razrada aktivnosti definirati će točne infrastrukturne i operativne potrebe za provođenje usluge odvojenog sakupljanja </w:t>
      </w:r>
      <w:proofErr w:type="spellStart"/>
      <w:r w:rsidRPr="00310C96">
        <w:rPr>
          <w:rFonts w:ascii="Arial" w:eastAsia="Calibri" w:hAnsi="Arial" w:cs="Arial"/>
          <w:color w:val="000000"/>
          <w:sz w:val="24"/>
          <w:szCs w:val="24"/>
          <w:lang w:eastAsia="en-US"/>
        </w:rPr>
        <w:t>biootpada</w:t>
      </w:r>
      <w:proofErr w:type="spellEnd"/>
      <w:r w:rsidRPr="00310C96">
        <w:rPr>
          <w:rFonts w:ascii="Arial" w:eastAsia="Calibri" w:hAnsi="Arial" w:cs="Arial"/>
          <w:color w:val="000000"/>
          <w:sz w:val="24"/>
          <w:szCs w:val="24"/>
          <w:lang w:eastAsia="en-US"/>
        </w:rPr>
        <w:t>.</w:t>
      </w:r>
    </w:p>
    <w:p w14:paraId="32494F9B" w14:textId="77777777" w:rsidR="008863AE" w:rsidRPr="00310C96" w:rsidRDefault="008863AE" w:rsidP="00310C96">
      <w:pPr>
        <w:ind w:firstLine="708"/>
        <w:jc w:val="both"/>
        <w:rPr>
          <w:rFonts w:ascii="Arial" w:eastAsia="Calibri" w:hAnsi="Arial" w:cs="Arial"/>
          <w:color w:val="000000"/>
          <w:sz w:val="24"/>
          <w:szCs w:val="24"/>
          <w:lang w:eastAsia="en-US"/>
        </w:rPr>
      </w:pPr>
    </w:p>
    <w:p w14:paraId="3E1DC1C8" w14:textId="77777777" w:rsidR="00310C96" w:rsidRPr="00310C96" w:rsidRDefault="00310C96" w:rsidP="00310C96">
      <w:pPr>
        <w:spacing w:after="0"/>
        <w:jc w:val="both"/>
        <w:rPr>
          <w:rFonts w:ascii="Arial" w:eastAsia="Calibri" w:hAnsi="Arial" w:cs="Arial"/>
          <w:color w:val="000000"/>
          <w:sz w:val="24"/>
          <w:szCs w:val="24"/>
          <w:lang w:eastAsia="en-US"/>
        </w:rPr>
      </w:pPr>
      <w:r w:rsidRPr="00310C96">
        <w:rPr>
          <w:rFonts w:ascii="Arial" w:eastAsia="Calibri" w:hAnsi="Arial" w:cs="Arial"/>
          <w:b/>
          <w:color w:val="000000"/>
          <w:sz w:val="24"/>
          <w:szCs w:val="24"/>
          <w:lang w:eastAsia="en-US"/>
        </w:rPr>
        <w:tab/>
      </w:r>
      <w:r w:rsidRPr="00310C96">
        <w:rPr>
          <w:rFonts w:ascii="Arial" w:eastAsia="Calibri" w:hAnsi="Arial" w:cs="Arial"/>
          <w:color w:val="000000"/>
          <w:sz w:val="24"/>
          <w:szCs w:val="24"/>
          <w:lang w:eastAsia="en-US"/>
        </w:rPr>
        <w:t xml:space="preserve">Prikaz proizvođača </w:t>
      </w:r>
      <w:proofErr w:type="spellStart"/>
      <w:r w:rsidRPr="00310C96">
        <w:rPr>
          <w:rFonts w:ascii="Arial" w:eastAsia="Calibri" w:hAnsi="Arial" w:cs="Arial"/>
          <w:color w:val="000000"/>
          <w:sz w:val="24"/>
          <w:szCs w:val="24"/>
          <w:lang w:eastAsia="en-US"/>
        </w:rPr>
        <w:t>biootpada</w:t>
      </w:r>
      <w:proofErr w:type="spellEnd"/>
      <w:r w:rsidRPr="00310C96">
        <w:rPr>
          <w:rFonts w:ascii="Arial" w:eastAsia="Calibri" w:hAnsi="Arial" w:cs="Arial"/>
          <w:color w:val="000000"/>
          <w:sz w:val="24"/>
          <w:szCs w:val="24"/>
          <w:lang w:eastAsia="en-US"/>
        </w:rPr>
        <w:t xml:space="preserve"> na području Grada Ivanić-Grada</w:t>
      </w:r>
    </w:p>
    <w:tbl>
      <w:tblPr>
        <w:tblStyle w:val="Srednjesjenanje1-Isticanje12"/>
        <w:tblW w:w="0" w:type="auto"/>
        <w:jc w:val="center"/>
        <w:tblLook w:val="04A0" w:firstRow="1" w:lastRow="0" w:firstColumn="1" w:lastColumn="0" w:noHBand="0" w:noVBand="1"/>
      </w:tblPr>
      <w:tblGrid>
        <w:gridCol w:w="4404"/>
        <w:gridCol w:w="4404"/>
      </w:tblGrid>
      <w:tr w:rsidR="00310C96" w:rsidRPr="00310C96" w14:paraId="7C89F06A" w14:textId="77777777" w:rsidTr="006537FC">
        <w:trPr>
          <w:cnfStyle w:val="100000000000" w:firstRow="1" w:lastRow="0" w:firstColumn="0" w:lastColumn="0" w:oddVBand="0" w:evenVBand="0" w:oddHBand="0" w:evenHBand="0" w:firstRowFirstColumn="0" w:firstRowLastColumn="0" w:lastRowFirstColumn="0" w:lastRowLastColumn="0"/>
          <w:trHeight w:hRule="exact" w:val="760"/>
          <w:jc w:val="center"/>
        </w:trPr>
        <w:tc>
          <w:tcPr>
            <w:cnfStyle w:val="001000000000" w:firstRow="0" w:lastRow="0" w:firstColumn="1" w:lastColumn="0" w:oddVBand="0" w:evenVBand="0" w:oddHBand="0" w:evenHBand="0" w:firstRowFirstColumn="0" w:firstRowLastColumn="0" w:lastRowFirstColumn="0" w:lastRowLastColumn="0"/>
            <w:tcW w:w="4404" w:type="dxa"/>
          </w:tcPr>
          <w:p w14:paraId="169FDD84" w14:textId="77777777" w:rsidR="00310C96" w:rsidRPr="00310C96" w:rsidRDefault="00310C96" w:rsidP="00310C96">
            <w:pPr>
              <w:spacing w:line="276" w:lineRule="auto"/>
              <w:jc w:val="center"/>
              <w:rPr>
                <w:rFonts w:ascii="Arial" w:hAnsi="Arial" w:cs="Arial"/>
                <w:sz w:val="24"/>
                <w:szCs w:val="24"/>
              </w:rPr>
            </w:pPr>
            <w:r w:rsidRPr="00310C96">
              <w:rPr>
                <w:rFonts w:ascii="Arial" w:hAnsi="Arial" w:cs="Arial"/>
                <w:sz w:val="24"/>
                <w:szCs w:val="24"/>
              </w:rPr>
              <w:t>KUĆANSTVA</w:t>
            </w:r>
          </w:p>
          <w:p w14:paraId="0E01CBDA" w14:textId="77777777" w:rsidR="00310C96" w:rsidRPr="00310C96" w:rsidRDefault="00310C96" w:rsidP="00310C96">
            <w:pPr>
              <w:spacing w:line="276" w:lineRule="auto"/>
              <w:jc w:val="center"/>
              <w:rPr>
                <w:rFonts w:ascii="Arial" w:hAnsi="Arial" w:cs="Arial"/>
                <w:sz w:val="24"/>
                <w:szCs w:val="24"/>
              </w:rPr>
            </w:pPr>
          </w:p>
        </w:tc>
        <w:tc>
          <w:tcPr>
            <w:tcW w:w="4404" w:type="dxa"/>
          </w:tcPr>
          <w:p w14:paraId="75F614D4" w14:textId="77777777" w:rsidR="00310C96" w:rsidRPr="00310C96" w:rsidRDefault="00310C96" w:rsidP="00310C96">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310C96">
              <w:rPr>
                <w:rFonts w:ascii="Arial" w:hAnsi="Arial" w:cs="Arial"/>
                <w:sz w:val="24"/>
                <w:szCs w:val="24"/>
              </w:rPr>
              <w:t>PRAVNE OSOBE</w:t>
            </w:r>
          </w:p>
        </w:tc>
      </w:tr>
      <w:tr w:rsidR="00310C96" w:rsidRPr="00310C96" w14:paraId="6B0F6C04" w14:textId="77777777" w:rsidTr="006537FC">
        <w:trPr>
          <w:cnfStyle w:val="000000100000" w:firstRow="0" w:lastRow="0" w:firstColumn="0" w:lastColumn="0" w:oddVBand="0" w:evenVBand="0" w:oddHBand="1" w:evenHBand="0" w:firstRowFirstColumn="0" w:firstRowLastColumn="0" w:lastRowFirstColumn="0" w:lastRowLastColumn="0"/>
          <w:trHeight w:val="934"/>
          <w:jc w:val="center"/>
        </w:trPr>
        <w:tc>
          <w:tcPr>
            <w:cnfStyle w:val="001000000000" w:firstRow="0" w:lastRow="0" w:firstColumn="1" w:lastColumn="0" w:oddVBand="0" w:evenVBand="0" w:oddHBand="0" w:evenHBand="0" w:firstRowFirstColumn="0" w:firstRowLastColumn="0" w:lastRowFirstColumn="0" w:lastRowLastColumn="0"/>
            <w:tcW w:w="4404" w:type="dxa"/>
          </w:tcPr>
          <w:p w14:paraId="52D905D2" w14:textId="77777777" w:rsidR="00310C96" w:rsidRPr="00310C96" w:rsidRDefault="00310C96" w:rsidP="00310C96">
            <w:pPr>
              <w:spacing w:line="276" w:lineRule="auto"/>
              <w:jc w:val="both"/>
              <w:rPr>
                <w:rFonts w:ascii="Arial" w:hAnsi="Arial" w:cs="Arial"/>
                <w:color w:val="000000"/>
                <w:sz w:val="24"/>
                <w:szCs w:val="24"/>
              </w:rPr>
            </w:pPr>
          </w:p>
          <w:p w14:paraId="6AC1381B" w14:textId="77777777" w:rsidR="00310C96" w:rsidRPr="00310C96" w:rsidRDefault="00310C96" w:rsidP="00310C96">
            <w:pPr>
              <w:numPr>
                <w:ilvl w:val="0"/>
                <w:numId w:val="27"/>
              </w:numPr>
              <w:spacing w:line="276" w:lineRule="auto"/>
              <w:contextualSpacing/>
              <w:jc w:val="both"/>
              <w:rPr>
                <w:rFonts w:ascii="Arial" w:hAnsi="Arial" w:cs="Arial"/>
                <w:color w:val="000000"/>
                <w:sz w:val="24"/>
                <w:szCs w:val="24"/>
              </w:rPr>
            </w:pPr>
            <w:proofErr w:type="spellStart"/>
            <w:r w:rsidRPr="00310C96">
              <w:rPr>
                <w:rFonts w:ascii="Arial" w:hAnsi="Arial" w:cs="Arial"/>
                <w:color w:val="000000"/>
                <w:sz w:val="24"/>
                <w:szCs w:val="24"/>
              </w:rPr>
              <w:t>privatne</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kuće</w:t>
            </w:r>
            <w:proofErr w:type="spellEnd"/>
          </w:p>
        </w:tc>
        <w:tc>
          <w:tcPr>
            <w:tcW w:w="4404" w:type="dxa"/>
          </w:tcPr>
          <w:p w14:paraId="11925674" w14:textId="77777777" w:rsidR="00310C96" w:rsidRPr="00310C96" w:rsidRDefault="00310C96" w:rsidP="00310C96">
            <w:pPr>
              <w:numPr>
                <w:ilvl w:val="0"/>
                <w:numId w:val="27"/>
              </w:numPr>
              <w:spacing w:line="276" w:lineRule="auto"/>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proofErr w:type="spellStart"/>
            <w:r w:rsidRPr="00310C96">
              <w:rPr>
                <w:rFonts w:ascii="Arial" w:hAnsi="Arial" w:cs="Arial"/>
                <w:color w:val="000000"/>
                <w:sz w:val="24"/>
                <w:szCs w:val="24"/>
              </w:rPr>
              <w:t>mali</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proizvođači</w:t>
            </w:r>
            <w:proofErr w:type="spellEnd"/>
          </w:p>
          <w:p w14:paraId="360B502C" w14:textId="77777777" w:rsidR="00310C96" w:rsidRPr="00310C96" w:rsidRDefault="00310C96" w:rsidP="00310C96">
            <w:pPr>
              <w:spacing w:line="276" w:lineRule="auto"/>
              <w:ind w:left="7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w:t>
            </w:r>
            <w:proofErr w:type="spellStart"/>
            <w:r w:rsidRPr="00310C96">
              <w:rPr>
                <w:rFonts w:ascii="Arial" w:hAnsi="Arial" w:cs="Arial"/>
                <w:color w:val="000000"/>
                <w:sz w:val="24"/>
                <w:szCs w:val="24"/>
              </w:rPr>
              <w:t>vrtići</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škole</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institucije</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tvrtke,hoteli</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restorani</w:t>
            </w:r>
            <w:proofErr w:type="spellEnd"/>
            <w:r w:rsidRPr="00310C96">
              <w:rPr>
                <w:rFonts w:ascii="Arial" w:hAnsi="Arial" w:cs="Arial"/>
                <w:color w:val="000000"/>
                <w:sz w:val="24"/>
                <w:szCs w:val="24"/>
              </w:rPr>
              <w:t>)</w:t>
            </w:r>
          </w:p>
        </w:tc>
      </w:tr>
      <w:tr w:rsidR="00310C96" w:rsidRPr="00310C96" w14:paraId="168ACAA0" w14:textId="77777777" w:rsidTr="006537FC">
        <w:trPr>
          <w:cnfStyle w:val="000000010000" w:firstRow="0" w:lastRow="0" w:firstColumn="0" w:lastColumn="0" w:oddVBand="0" w:evenVBand="0" w:oddHBand="0" w:evenHBand="1" w:firstRowFirstColumn="0" w:firstRowLastColumn="0" w:lastRowFirstColumn="0" w:lastRowLastColumn="0"/>
          <w:trHeight w:val="547"/>
          <w:jc w:val="center"/>
        </w:trPr>
        <w:tc>
          <w:tcPr>
            <w:cnfStyle w:val="001000000000" w:firstRow="0" w:lastRow="0" w:firstColumn="1" w:lastColumn="0" w:oddVBand="0" w:evenVBand="0" w:oddHBand="0" w:evenHBand="0" w:firstRowFirstColumn="0" w:firstRowLastColumn="0" w:lastRowFirstColumn="0" w:lastRowLastColumn="0"/>
            <w:tcW w:w="4404" w:type="dxa"/>
          </w:tcPr>
          <w:p w14:paraId="49AFD2F5" w14:textId="77777777" w:rsidR="00310C96" w:rsidRPr="00310C96" w:rsidRDefault="00310C96" w:rsidP="00310C96">
            <w:pPr>
              <w:spacing w:line="276" w:lineRule="auto"/>
              <w:jc w:val="both"/>
              <w:rPr>
                <w:rFonts w:ascii="Arial" w:hAnsi="Arial" w:cs="Arial"/>
                <w:color w:val="000000"/>
                <w:sz w:val="24"/>
                <w:szCs w:val="24"/>
              </w:rPr>
            </w:pPr>
          </w:p>
        </w:tc>
        <w:tc>
          <w:tcPr>
            <w:tcW w:w="4404" w:type="dxa"/>
          </w:tcPr>
          <w:p w14:paraId="793CE46E" w14:textId="77777777" w:rsidR="00310C96" w:rsidRPr="00310C96" w:rsidRDefault="00310C96" w:rsidP="00310C96">
            <w:pPr>
              <w:numPr>
                <w:ilvl w:val="0"/>
                <w:numId w:val="27"/>
              </w:numPr>
              <w:spacing w:line="276" w:lineRule="auto"/>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proofErr w:type="spellStart"/>
            <w:r w:rsidRPr="00310C96">
              <w:rPr>
                <w:rFonts w:ascii="Arial" w:hAnsi="Arial" w:cs="Arial"/>
                <w:color w:val="000000"/>
                <w:sz w:val="24"/>
                <w:szCs w:val="24"/>
              </w:rPr>
              <w:t>veliki</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proizvođači</w:t>
            </w:r>
            <w:proofErr w:type="spellEnd"/>
          </w:p>
          <w:p w14:paraId="30145197" w14:textId="77777777" w:rsidR="00310C96" w:rsidRPr="00310C96" w:rsidRDefault="00310C96" w:rsidP="00310C96">
            <w:pPr>
              <w:spacing w:line="276" w:lineRule="auto"/>
              <w:ind w:left="720"/>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w:t>
            </w:r>
            <w:proofErr w:type="spellStart"/>
            <w:proofErr w:type="gramStart"/>
            <w:r w:rsidRPr="00310C96">
              <w:rPr>
                <w:rFonts w:ascii="Arial" w:hAnsi="Arial" w:cs="Arial"/>
                <w:color w:val="000000"/>
                <w:sz w:val="24"/>
                <w:szCs w:val="24"/>
              </w:rPr>
              <w:t>trgovački</w:t>
            </w:r>
            <w:proofErr w:type="spellEnd"/>
            <w:proofErr w:type="gram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centri</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prehrambena</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industrija</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velike</w:t>
            </w:r>
            <w:proofErr w:type="spellEnd"/>
            <w:r w:rsidRPr="00310C96">
              <w:rPr>
                <w:rFonts w:ascii="Arial" w:hAnsi="Arial" w:cs="Arial"/>
                <w:color w:val="000000"/>
                <w:sz w:val="24"/>
                <w:szCs w:val="24"/>
              </w:rPr>
              <w:t xml:space="preserve"> </w:t>
            </w:r>
            <w:proofErr w:type="spellStart"/>
            <w:r w:rsidRPr="00310C96">
              <w:rPr>
                <w:rFonts w:ascii="Arial" w:hAnsi="Arial" w:cs="Arial"/>
                <w:color w:val="000000"/>
                <w:sz w:val="24"/>
                <w:szCs w:val="24"/>
              </w:rPr>
              <w:t>tvrtke</w:t>
            </w:r>
            <w:proofErr w:type="spellEnd"/>
            <w:r w:rsidRPr="00310C96">
              <w:rPr>
                <w:rFonts w:ascii="Arial" w:hAnsi="Arial" w:cs="Arial"/>
                <w:color w:val="000000"/>
                <w:sz w:val="24"/>
                <w:szCs w:val="24"/>
              </w:rPr>
              <w:t xml:space="preserve"> i sl.)</w:t>
            </w:r>
          </w:p>
        </w:tc>
      </w:tr>
    </w:tbl>
    <w:p w14:paraId="658C1B83" w14:textId="77777777" w:rsidR="008544E0" w:rsidRDefault="008544E0" w:rsidP="00310C96">
      <w:pPr>
        <w:spacing w:before="100" w:beforeAutospacing="1" w:after="0"/>
        <w:jc w:val="both"/>
        <w:rPr>
          <w:rFonts w:ascii="Arial" w:eastAsia="Calibri" w:hAnsi="Arial" w:cs="Arial"/>
          <w:i/>
          <w:color w:val="000000"/>
          <w:sz w:val="24"/>
          <w:szCs w:val="24"/>
          <w:u w:val="single"/>
          <w:lang w:eastAsia="en-US"/>
        </w:rPr>
      </w:pPr>
    </w:p>
    <w:p w14:paraId="4B08640E" w14:textId="77777777" w:rsidR="00310C96" w:rsidRPr="00310C96" w:rsidRDefault="00310C96" w:rsidP="00030651">
      <w:pPr>
        <w:spacing w:before="100" w:beforeAutospacing="1"/>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t>Kućanstva</w:t>
      </w:r>
    </w:p>
    <w:p w14:paraId="1BF34368" w14:textId="77777777" w:rsidR="00310C96" w:rsidRPr="005E27EC" w:rsidRDefault="00310C96" w:rsidP="00030651">
      <w:pPr>
        <w:ind w:firstLine="709"/>
        <w:jc w:val="both"/>
        <w:rPr>
          <w:rFonts w:ascii="Arial" w:eastAsia="Calibri" w:hAnsi="Arial" w:cs="Arial"/>
          <w:i/>
          <w:sz w:val="24"/>
          <w:szCs w:val="24"/>
          <w:lang w:eastAsia="en-US"/>
        </w:rPr>
      </w:pPr>
      <w:r w:rsidRPr="005E27EC">
        <w:rPr>
          <w:rFonts w:ascii="Arial" w:eastAsia="Calibri" w:hAnsi="Arial" w:cs="Arial"/>
          <w:sz w:val="24"/>
          <w:szCs w:val="24"/>
          <w:lang w:eastAsia="en-US"/>
        </w:rPr>
        <w:t xml:space="preserve">U privatnim kućama uglavnom se proizvodi kuhinjski i vrtni otpad (ostatci voća i povrća, trava te granje i lišće). Odlaganje </w:t>
      </w:r>
      <w:proofErr w:type="spellStart"/>
      <w:r w:rsidRPr="005E27EC">
        <w:rPr>
          <w:rFonts w:ascii="Arial" w:eastAsia="Calibri" w:hAnsi="Arial" w:cs="Arial"/>
          <w:sz w:val="24"/>
          <w:szCs w:val="24"/>
          <w:lang w:eastAsia="en-US"/>
        </w:rPr>
        <w:t>biootpada</w:t>
      </w:r>
      <w:proofErr w:type="spellEnd"/>
      <w:r w:rsidRPr="005E27EC">
        <w:rPr>
          <w:rFonts w:ascii="Arial" w:eastAsia="Calibri" w:hAnsi="Arial" w:cs="Arial"/>
          <w:sz w:val="24"/>
          <w:szCs w:val="24"/>
          <w:lang w:eastAsia="en-US"/>
        </w:rPr>
        <w:t xml:space="preserve"> </w:t>
      </w:r>
      <w:r w:rsidR="000D1678" w:rsidRPr="005E27EC">
        <w:rPr>
          <w:rFonts w:ascii="Arial" w:eastAsia="Calibri" w:hAnsi="Arial" w:cs="Arial"/>
          <w:sz w:val="24"/>
          <w:szCs w:val="24"/>
          <w:lang w:eastAsia="en-US"/>
        </w:rPr>
        <w:t xml:space="preserve">planirano </w:t>
      </w:r>
      <w:r w:rsidRPr="005E27EC">
        <w:rPr>
          <w:rFonts w:ascii="Arial" w:eastAsia="Calibri" w:hAnsi="Arial" w:cs="Arial"/>
          <w:sz w:val="24"/>
          <w:szCs w:val="24"/>
          <w:lang w:eastAsia="en-US"/>
        </w:rPr>
        <w:t xml:space="preserve">je u posudama od 80 ili 120l, a koje bi dobilo svako kućanstvo. Učestalost odvoza </w:t>
      </w:r>
      <w:r w:rsidR="000D1678" w:rsidRPr="005E27EC">
        <w:rPr>
          <w:rFonts w:ascii="Arial" w:eastAsia="Calibri" w:hAnsi="Arial" w:cs="Arial"/>
          <w:sz w:val="24"/>
          <w:szCs w:val="24"/>
          <w:lang w:eastAsia="en-US"/>
        </w:rPr>
        <w:t xml:space="preserve">biti će minimalno </w:t>
      </w:r>
      <w:r w:rsidRPr="005E27EC">
        <w:rPr>
          <w:rFonts w:ascii="Arial" w:eastAsia="Calibri" w:hAnsi="Arial" w:cs="Arial"/>
          <w:sz w:val="24"/>
          <w:szCs w:val="24"/>
          <w:lang w:eastAsia="en-US"/>
        </w:rPr>
        <w:t>1x tjedno</w:t>
      </w:r>
      <w:r w:rsidR="00D6070F">
        <w:rPr>
          <w:rFonts w:ascii="Arial" w:eastAsia="Calibri" w:hAnsi="Arial" w:cs="Arial"/>
          <w:sz w:val="24"/>
          <w:szCs w:val="24"/>
          <w:lang w:eastAsia="en-US"/>
        </w:rPr>
        <w:t xml:space="preserve"> </w:t>
      </w:r>
      <w:r w:rsidR="00D6070F" w:rsidRPr="008863AE">
        <w:rPr>
          <w:rFonts w:ascii="Arial" w:eastAsia="Calibri" w:hAnsi="Arial" w:cs="Arial"/>
          <w:sz w:val="24"/>
          <w:szCs w:val="24"/>
          <w:lang w:eastAsia="en-US"/>
        </w:rPr>
        <w:t>prema odredbama Uredbe o gospodarenju komunalnim otpadom.</w:t>
      </w:r>
    </w:p>
    <w:p w14:paraId="5E6DA9D9" w14:textId="77777777" w:rsidR="00310C96" w:rsidRPr="00310C96" w:rsidRDefault="00310C96" w:rsidP="00030651">
      <w:pPr>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lastRenderedPageBreak/>
        <w:t>Pravne osobe</w:t>
      </w:r>
    </w:p>
    <w:p w14:paraId="3019C519" w14:textId="77777777" w:rsidR="00D6070F" w:rsidRPr="005E27EC" w:rsidRDefault="00310C96" w:rsidP="00030651">
      <w:pPr>
        <w:ind w:firstLine="709"/>
        <w:jc w:val="both"/>
        <w:rPr>
          <w:rFonts w:ascii="Arial" w:eastAsia="Calibri" w:hAnsi="Arial" w:cs="Arial"/>
          <w:i/>
          <w:sz w:val="24"/>
          <w:szCs w:val="24"/>
          <w:lang w:eastAsia="en-US"/>
        </w:rPr>
      </w:pPr>
      <w:r w:rsidRPr="00310C96">
        <w:rPr>
          <w:rFonts w:ascii="Arial" w:eastAsia="Calibri" w:hAnsi="Arial" w:cs="Arial"/>
          <w:color w:val="000000"/>
          <w:sz w:val="24"/>
          <w:szCs w:val="24"/>
          <w:lang w:eastAsia="en-US"/>
        </w:rPr>
        <w:t xml:space="preserve">U grupu malih proizvođača spadaju škole, vrtići, institucije, manje tvrtke, hoteli i objekti uslužne djelatnosti (restorani, zalogajnice i sl.). Proizvedeni </w:t>
      </w:r>
      <w:proofErr w:type="spellStart"/>
      <w:r w:rsidRPr="00310C96">
        <w:rPr>
          <w:rFonts w:ascii="Arial" w:eastAsia="Calibri" w:hAnsi="Arial" w:cs="Arial"/>
          <w:color w:val="000000"/>
          <w:sz w:val="24"/>
          <w:szCs w:val="24"/>
          <w:lang w:eastAsia="en-US"/>
        </w:rPr>
        <w:t>biootpad</w:t>
      </w:r>
      <w:proofErr w:type="spellEnd"/>
      <w:r w:rsidRPr="00310C96">
        <w:rPr>
          <w:rFonts w:ascii="Arial" w:eastAsia="Calibri" w:hAnsi="Arial" w:cs="Arial"/>
          <w:color w:val="000000"/>
          <w:sz w:val="24"/>
          <w:szCs w:val="24"/>
          <w:lang w:eastAsia="en-US"/>
        </w:rPr>
        <w:t xml:space="preserve"> bi se odlagao u posebnim posudama od 120 ili 240lit, a sakupljanje bi bilo min.1x </w:t>
      </w:r>
      <w:r w:rsidRPr="008863AE">
        <w:rPr>
          <w:rFonts w:ascii="Arial" w:eastAsia="Calibri" w:hAnsi="Arial" w:cs="Arial"/>
          <w:color w:val="000000"/>
          <w:sz w:val="24"/>
          <w:szCs w:val="24"/>
          <w:lang w:eastAsia="en-US"/>
        </w:rPr>
        <w:t xml:space="preserve">tjedno </w:t>
      </w:r>
      <w:r w:rsidR="00D6070F" w:rsidRPr="008863AE">
        <w:rPr>
          <w:rFonts w:ascii="Arial" w:eastAsia="Calibri" w:hAnsi="Arial" w:cs="Arial"/>
          <w:sz w:val="24"/>
          <w:szCs w:val="24"/>
          <w:lang w:eastAsia="en-US"/>
        </w:rPr>
        <w:t>prema odredbama Uredbe o gospodarenju komunalnim otpadom.</w:t>
      </w:r>
    </w:p>
    <w:p w14:paraId="67AB0CB2" w14:textId="77777777" w:rsidR="00310C96" w:rsidRPr="00310C96" w:rsidRDefault="00310C96" w:rsidP="00030651">
      <w:pPr>
        <w:ind w:firstLine="709"/>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 xml:space="preserve">U grupu velikih proizvođača svrstani su trgovački centri, prehrambena industrija, velike tvrtke i sl. Proizvedeni </w:t>
      </w:r>
      <w:proofErr w:type="spellStart"/>
      <w:r w:rsidRPr="00310C96">
        <w:rPr>
          <w:rFonts w:ascii="Arial" w:eastAsia="Calibri" w:hAnsi="Arial" w:cs="Arial"/>
          <w:color w:val="000000"/>
          <w:sz w:val="24"/>
          <w:szCs w:val="24"/>
          <w:lang w:eastAsia="en-US"/>
        </w:rPr>
        <w:t>biootpad</w:t>
      </w:r>
      <w:proofErr w:type="spellEnd"/>
      <w:r w:rsidRPr="00310C96">
        <w:rPr>
          <w:rFonts w:ascii="Arial" w:eastAsia="Calibri" w:hAnsi="Arial" w:cs="Arial"/>
          <w:color w:val="000000"/>
          <w:sz w:val="24"/>
          <w:szCs w:val="24"/>
          <w:lang w:eastAsia="en-US"/>
        </w:rPr>
        <w:t xml:space="preserve"> odla</w:t>
      </w:r>
      <w:r w:rsidR="000D1678">
        <w:rPr>
          <w:rFonts w:ascii="Arial" w:eastAsia="Calibri" w:hAnsi="Arial" w:cs="Arial"/>
          <w:color w:val="000000"/>
          <w:sz w:val="24"/>
          <w:szCs w:val="24"/>
          <w:lang w:eastAsia="en-US"/>
        </w:rPr>
        <w:t>gat će</w:t>
      </w:r>
      <w:r w:rsidRPr="00310C96">
        <w:rPr>
          <w:rFonts w:ascii="Arial" w:eastAsia="Calibri" w:hAnsi="Arial" w:cs="Arial"/>
          <w:color w:val="000000"/>
          <w:sz w:val="24"/>
          <w:szCs w:val="24"/>
          <w:lang w:eastAsia="en-US"/>
        </w:rPr>
        <w:t xml:space="preserve"> se u posebne spremnike od 240 ili 1.100 lit. Sakupljanje </w:t>
      </w:r>
      <w:r w:rsidR="000D1678">
        <w:rPr>
          <w:rFonts w:ascii="Arial" w:eastAsia="Calibri" w:hAnsi="Arial" w:cs="Arial"/>
          <w:color w:val="000000"/>
          <w:sz w:val="24"/>
          <w:szCs w:val="24"/>
          <w:lang w:eastAsia="en-US"/>
        </w:rPr>
        <w:t>će biti</w:t>
      </w:r>
      <w:r w:rsidRPr="00310C96">
        <w:rPr>
          <w:rFonts w:ascii="Arial" w:eastAsia="Calibri" w:hAnsi="Arial" w:cs="Arial"/>
          <w:color w:val="000000"/>
          <w:sz w:val="24"/>
          <w:szCs w:val="24"/>
          <w:lang w:eastAsia="en-US"/>
        </w:rPr>
        <w:t xml:space="preserve"> min. 1x tjedno ili po pozivu. </w:t>
      </w:r>
    </w:p>
    <w:p w14:paraId="281306D8" w14:textId="77777777" w:rsidR="00310C96" w:rsidRPr="00310C96" w:rsidRDefault="00310C96" w:rsidP="00030651">
      <w:pPr>
        <w:spacing w:after="0"/>
        <w:ind w:firstLine="709"/>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 xml:space="preserve">Kvalitetu sakupljenog </w:t>
      </w:r>
      <w:proofErr w:type="spellStart"/>
      <w:r w:rsidRPr="00310C96">
        <w:rPr>
          <w:rFonts w:ascii="Arial" w:eastAsia="Calibri" w:hAnsi="Arial" w:cs="Arial"/>
          <w:color w:val="000000"/>
          <w:sz w:val="24"/>
          <w:szCs w:val="24"/>
          <w:lang w:eastAsia="en-US"/>
        </w:rPr>
        <w:t>biootpada</w:t>
      </w:r>
      <w:proofErr w:type="spellEnd"/>
      <w:r w:rsidRPr="00310C96">
        <w:rPr>
          <w:rFonts w:ascii="Arial" w:eastAsia="Calibri" w:hAnsi="Arial" w:cs="Arial"/>
          <w:color w:val="000000"/>
          <w:sz w:val="24"/>
          <w:szCs w:val="24"/>
          <w:lang w:eastAsia="en-US"/>
        </w:rPr>
        <w:t xml:space="preserve"> potrebno je kontinuirano pratiti i nadzirati jer o njoj ovisi način obrade, osobito paziti na udio nečistoća koji se nalazi u spremnicima za ovakvu vrstu otpada.</w:t>
      </w:r>
    </w:p>
    <w:p w14:paraId="7CFA61CF" w14:textId="77777777" w:rsidR="00361105" w:rsidRDefault="00361105" w:rsidP="00030651">
      <w:pPr>
        <w:spacing w:after="0"/>
        <w:ind w:firstLine="709"/>
        <w:jc w:val="both"/>
        <w:rPr>
          <w:rFonts w:ascii="Arial" w:eastAsia="Calibri" w:hAnsi="Arial" w:cs="Arial"/>
          <w:color w:val="000000"/>
          <w:sz w:val="24"/>
          <w:szCs w:val="24"/>
          <w:lang w:eastAsia="en-US"/>
        </w:rPr>
      </w:pPr>
    </w:p>
    <w:p w14:paraId="2C873E22" w14:textId="77777777" w:rsidR="00457F83" w:rsidRPr="00457F83" w:rsidRDefault="00457F83" w:rsidP="00030651">
      <w:pPr>
        <w:spacing w:after="0"/>
        <w:ind w:firstLine="709"/>
        <w:jc w:val="both"/>
        <w:rPr>
          <w:rFonts w:ascii="Arial" w:eastAsia="Calibri" w:hAnsi="Arial" w:cs="Arial"/>
          <w:color w:val="000000"/>
          <w:sz w:val="24"/>
          <w:szCs w:val="24"/>
          <w:lang w:eastAsia="en-US"/>
        </w:rPr>
      </w:pPr>
      <w:r w:rsidRPr="008863AE">
        <w:rPr>
          <w:rFonts w:ascii="Arial" w:eastAsia="Calibri" w:hAnsi="Arial" w:cs="Arial"/>
          <w:color w:val="000000"/>
          <w:sz w:val="24"/>
          <w:szCs w:val="24"/>
          <w:lang w:eastAsia="en-US"/>
        </w:rPr>
        <w:t xml:space="preserve">Sakupljeni </w:t>
      </w:r>
      <w:proofErr w:type="spellStart"/>
      <w:r w:rsidRPr="008863AE">
        <w:rPr>
          <w:rFonts w:ascii="Arial" w:eastAsia="Calibri" w:hAnsi="Arial" w:cs="Arial"/>
          <w:color w:val="000000"/>
          <w:sz w:val="24"/>
          <w:szCs w:val="24"/>
          <w:lang w:eastAsia="en-US"/>
        </w:rPr>
        <w:t>biootpad</w:t>
      </w:r>
      <w:proofErr w:type="spellEnd"/>
      <w:r w:rsidRPr="008863AE">
        <w:rPr>
          <w:rFonts w:ascii="Arial" w:eastAsia="Calibri" w:hAnsi="Arial" w:cs="Arial"/>
          <w:color w:val="000000"/>
          <w:sz w:val="24"/>
          <w:szCs w:val="24"/>
          <w:lang w:eastAsia="en-US"/>
        </w:rPr>
        <w:t xml:space="preserve"> iz Grada Ivanić-Grada potrebno je odvoziti na obradu u </w:t>
      </w:r>
      <w:proofErr w:type="spellStart"/>
      <w:r w:rsidRPr="008863AE">
        <w:rPr>
          <w:rFonts w:ascii="Arial" w:eastAsia="Calibri" w:hAnsi="Arial" w:cs="Arial"/>
          <w:color w:val="000000"/>
          <w:sz w:val="24"/>
          <w:szCs w:val="24"/>
          <w:lang w:eastAsia="en-US"/>
        </w:rPr>
        <w:t>kompostanu</w:t>
      </w:r>
      <w:proofErr w:type="spellEnd"/>
      <w:r w:rsidRPr="008863AE">
        <w:rPr>
          <w:rFonts w:ascii="Arial" w:eastAsia="Calibri" w:hAnsi="Arial" w:cs="Arial"/>
          <w:color w:val="000000"/>
          <w:sz w:val="24"/>
          <w:szCs w:val="24"/>
          <w:lang w:eastAsia="en-US"/>
        </w:rPr>
        <w:t xml:space="preserve"> gdje se aerobnom obradom proizvodi kompost. Implementaciju odvojenog sakupljanja </w:t>
      </w:r>
      <w:proofErr w:type="spellStart"/>
      <w:r w:rsidRPr="008863AE">
        <w:rPr>
          <w:rFonts w:ascii="Arial" w:eastAsia="Calibri" w:hAnsi="Arial" w:cs="Arial"/>
          <w:color w:val="000000"/>
          <w:sz w:val="24"/>
          <w:szCs w:val="24"/>
          <w:lang w:eastAsia="en-US"/>
        </w:rPr>
        <w:t>biootpada</w:t>
      </w:r>
      <w:proofErr w:type="spellEnd"/>
      <w:r w:rsidRPr="008863AE">
        <w:rPr>
          <w:rFonts w:ascii="Arial" w:eastAsia="Calibri" w:hAnsi="Arial" w:cs="Arial"/>
          <w:color w:val="000000"/>
          <w:sz w:val="24"/>
          <w:szCs w:val="24"/>
          <w:lang w:eastAsia="en-US"/>
        </w:rPr>
        <w:t xml:space="preserve"> potrebno je započeti postupno u narednom razdoblju s ciljem potpune uspostave do kraja 201</w:t>
      </w:r>
      <w:r w:rsidR="00206847" w:rsidRPr="008863AE">
        <w:rPr>
          <w:rFonts w:ascii="Arial" w:eastAsia="Calibri" w:hAnsi="Arial" w:cs="Arial"/>
          <w:color w:val="000000"/>
          <w:sz w:val="24"/>
          <w:szCs w:val="24"/>
          <w:lang w:eastAsia="en-US"/>
        </w:rPr>
        <w:t>8</w:t>
      </w:r>
      <w:r w:rsidRPr="008863AE">
        <w:rPr>
          <w:rFonts w:ascii="Arial" w:eastAsia="Calibri" w:hAnsi="Arial" w:cs="Arial"/>
          <w:color w:val="000000"/>
          <w:sz w:val="24"/>
          <w:szCs w:val="24"/>
          <w:lang w:eastAsia="en-US"/>
        </w:rPr>
        <w:t>. godine.</w:t>
      </w:r>
      <w:r w:rsidRPr="00457F83">
        <w:rPr>
          <w:rFonts w:ascii="Arial" w:eastAsia="Calibri" w:hAnsi="Arial" w:cs="Arial"/>
          <w:color w:val="000000"/>
          <w:sz w:val="24"/>
          <w:szCs w:val="24"/>
          <w:lang w:eastAsia="en-US"/>
        </w:rPr>
        <w:t xml:space="preserve"> </w:t>
      </w:r>
    </w:p>
    <w:p w14:paraId="5B67629C" w14:textId="77777777" w:rsidR="00361105" w:rsidRDefault="00361105" w:rsidP="00030651">
      <w:pPr>
        <w:spacing w:after="0"/>
        <w:ind w:firstLine="709"/>
        <w:jc w:val="both"/>
        <w:rPr>
          <w:rFonts w:ascii="Arial" w:eastAsia="Calibri" w:hAnsi="Arial" w:cs="Arial"/>
          <w:color w:val="000000"/>
          <w:sz w:val="24"/>
          <w:szCs w:val="24"/>
          <w:lang w:eastAsia="en-US"/>
        </w:rPr>
      </w:pPr>
    </w:p>
    <w:p w14:paraId="283EE6B8" w14:textId="77777777" w:rsidR="00310C96" w:rsidRDefault="00D557EA" w:rsidP="00030651">
      <w:pPr>
        <w:spacing w:after="0"/>
        <w:ind w:firstLine="709"/>
        <w:jc w:val="both"/>
        <w:rPr>
          <w:rFonts w:ascii="Arial" w:eastAsia="Calibri" w:hAnsi="Arial" w:cs="Arial"/>
          <w:sz w:val="24"/>
          <w:szCs w:val="24"/>
          <w:lang w:eastAsia="en-US"/>
        </w:rPr>
      </w:pPr>
      <w:r>
        <w:rPr>
          <w:rFonts w:ascii="Arial" w:eastAsia="Calibri" w:hAnsi="Arial" w:cs="Arial"/>
          <w:sz w:val="24"/>
          <w:szCs w:val="24"/>
          <w:lang w:eastAsia="en-US"/>
        </w:rPr>
        <w:t>U 201</w:t>
      </w:r>
      <w:r w:rsidR="00D6070F">
        <w:rPr>
          <w:rFonts w:ascii="Arial" w:eastAsia="Calibri" w:hAnsi="Arial" w:cs="Arial"/>
          <w:sz w:val="24"/>
          <w:szCs w:val="24"/>
          <w:lang w:eastAsia="en-US"/>
        </w:rPr>
        <w:t>7</w:t>
      </w:r>
      <w:r w:rsidR="00497F11" w:rsidRPr="005E27EC">
        <w:rPr>
          <w:rFonts w:ascii="Arial" w:eastAsia="Calibri" w:hAnsi="Arial" w:cs="Arial"/>
          <w:sz w:val="24"/>
          <w:szCs w:val="24"/>
          <w:lang w:eastAsia="en-US"/>
        </w:rPr>
        <w:t>.</w:t>
      </w:r>
      <w:r w:rsidR="00064771">
        <w:rPr>
          <w:rFonts w:ascii="Arial" w:eastAsia="Calibri" w:hAnsi="Arial" w:cs="Arial"/>
          <w:sz w:val="24"/>
          <w:szCs w:val="24"/>
          <w:lang w:eastAsia="en-US"/>
        </w:rPr>
        <w:t xml:space="preserve"> </w:t>
      </w:r>
      <w:r w:rsidR="00497F11" w:rsidRPr="005E27EC">
        <w:rPr>
          <w:rFonts w:ascii="Arial" w:eastAsia="Calibri" w:hAnsi="Arial" w:cs="Arial"/>
          <w:sz w:val="24"/>
          <w:szCs w:val="24"/>
          <w:lang w:eastAsia="en-US"/>
        </w:rPr>
        <w:t>godini nabav</w:t>
      </w:r>
      <w:r w:rsidR="00457F83">
        <w:rPr>
          <w:rFonts w:ascii="Arial" w:eastAsia="Calibri" w:hAnsi="Arial" w:cs="Arial"/>
          <w:sz w:val="24"/>
          <w:szCs w:val="24"/>
          <w:lang w:eastAsia="en-US"/>
        </w:rPr>
        <w:t xml:space="preserve">ljeno je </w:t>
      </w:r>
      <w:r w:rsidR="00D6070F">
        <w:rPr>
          <w:rFonts w:ascii="Arial" w:eastAsia="Calibri" w:hAnsi="Arial" w:cs="Arial"/>
          <w:sz w:val="24"/>
          <w:szCs w:val="24"/>
          <w:lang w:eastAsia="en-US"/>
        </w:rPr>
        <w:t>744</w:t>
      </w:r>
      <w:r w:rsidR="005E27EC" w:rsidRPr="005E27EC">
        <w:rPr>
          <w:rFonts w:ascii="Arial" w:eastAsia="Calibri" w:hAnsi="Arial" w:cs="Arial"/>
          <w:sz w:val="24"/>
          <w:szCs w:val="24"/>
          <w:lang w:eastAsia="en-US"/>
        </w:rPr>
        <w:t xml:space="preserve"> komada </w:t>
      </w:r>
      <w:proofErr w:type="spellStart"/>
      <w:r w:rsidR="005E27EC" w:rsidRPr="005E27EC">
        <w:rPr>
          <w:rFonts w:ascii="Arial" w:eastAsia="Calibri" w:hAnsi="Arial" w:cs="Arial"/>
          <w:sz w:val="24"/>
          <w:szCs w:val="24"/>
          <w:lang w:eastAsia="en-US"/>
        </w:rPr>
        <w:t>kompostera</w:t>
      </w:r>
      <w:proofErr w:type="spellEnd"/>
      <w:r w:rsidR="005E27EC" w:rsidRPr="005E27EC">
        <w:rPr>
          <w:rFonts w:ascii="Arial" w:eastAsia="Calibri" w:hAnsi="Arial" w:cs="Arial"/>
          <w:sz w:val="24"/>
          <w:szCs w:val="24"/>
          <w:lang w:eastAsia="en-US"/>
        </w:rPr>
        <w:t xml:space="preserve"> za odlaganje biorazgradivog otpada u domaćinstvima i provedena je edukacija građana o načinu </w:t>
      </w:r>
      <w:proofErr w:type="spellStart"/>
      <w:r w:rsidR="005E27EC" w:rsidRPr="005E27EC">
        <w:rPr>
          <w:rFonts w:ascii="Arial" w:eastAsia="Calibri" w:hAnsi="Arial" w:cs="Arial"/>
          <w:sz w:val="24"/>
          <w:szCs w:val="24"/>
          <w:lang w:eastAsia="en-US"/>
        </w:rPr>
        <w:t>kompostiranja</w:t>
      </w:r>
      <w:proofErr w:type="spellEnd"/>
      <w:r w:rsidR="005E27EC" w:rsidRPr="005E27EC">
        <w:rPr>
          <w:rFonts w:ascii="Arial" w:eastAsia="Calibri" w:hAnsi="Arial" w:cs="Arial"/>
          <w:sz w:val="24"/>
          <w:szCs w:val="24"/>
          <w:lang w:eastAsia="en-US"/>
        </w:rPr>
        <w:t>.</w:t>
      </w:r>
      <w:r w:rsidR="00064771">
        <w:rPr>
          <w:rFonts w:ascii="Arial" w:eastAsia="Calibri" w:hAnsi="Arial" w:cs="Arial"/>
          <w:sz w:val="24"/>
          <w:szCs w:val="24"/>
          <w:lang w:eastAsia="en-US"/>
        </w:rPr>
        <w:t xml:space="preserve"> </w:t>
      </w:r>
      <w:r w:rsidR="00064771" w:rsidRPr="008863AE">
        <w:rPr>
          <w:rFonts w:ascii="Arial" w:eastAsia="Calibri" w:hAnsi="Arial" w:cs="Arial"/>
          <w:sz w:val="24"/>
          <w:szCs w:val="24"/>
          <w:lang w:eastAsia="en-US"/>
        </w:rPr>
        <w:t>Tijekom 201</w:t>
      </w:r>
      <w:r w:rsidR="00D6070F" w:rsidRPr="008863AE">
        <w:rPr>
          <w:rFonts w:ascii="Arial" w:eastAsia="Calibri" w:hAnsi="Arial" w:cs="Arial"/>
          <w:sz w:val="24"/>
          <w:szCs w:val="24"/>
          <w:lang w:eastAsia="en-US"/>
        </w:rPr>
        <w:t>8</w:t>
      </w:r>
      <w:r w:rsidR="00064771" w:rsidRPr="008863AE">
        <w:rPr>
          <w:rFonts w:ascii="Arial" w:eastAsia="Calibri" w:hAnsi="Arial" w:cs="Arial"/>
          <w:sz w:val="24"/>
          <w:szCs w:val="24"/>
          <w:lang w:eastAsia="en-US"/>
        </w:rPr>
        <w:t>. godine planira se naba</w:t>
      </w:r>
      <w:r w:rsidR="00D6070F" w:rsidRPr="008863AE">
        <w:rPr>
          <w:rFonts w:ascii="Arial" w:eastAsia="Calibri" w:hAnsi="Arial" w:cs="Arial"/>
          <w:sz w:val="24"/>
          <w:szCs w:val="24"/>
          <w:lang w:eastAsia="en-US"/>
        </w:rPr>
        <w:t xml:space="preserve">viti dodatna količina </w:t>
      </w:r>
      <w:proofErr w:type="spellStart"/>
      <w:r w:rsidR="00D6070F" w:rsidRPr="008863AE">
        <w:rPr>
          <w:rFonts w:ascii="Arial" w:eastAsia="Calibri" w:hAnsi="Arial" w:cs="Arial"/>
          <w:sz w:val="24"/>
          <w:szCs w:val="24"/>
          <w:lang w:eastAsia="en-US"/>
        </w:rPr>
        <w:t>kompostera</w:t>
      </w:r>
      <w:proofErr w:type="spellEnd"/>
      <w:r w:rsidR="002617CE" w:rsidRPr="008863AE">
        <w:rPr>
          <w:rFonts w:ascii="Arial" w:eastAsia="Calibri" w:hAnsi="Arial" w:cs="Arial"/>
          <w:sz w:val="24"/>
          <w:szCs w:val="24"/>
          <w:lang w:eastAsia="en-US"/>
        </w:rPr>
        <w:t>.</w:t>
      </w:r>
      <w:r w:rsidR="00064771">
        <w:rPr>
          <w:rFonts w:ascii="Arial" w:eastAsia="Calibri" w:hAnsi="Arial" w:cs="Arial"/>
          <w:sz w:val="24"/>
          <w:szCs w:val="24"/>
          <w:lang w:eastAsia="en-US"/>
        </w:rPr>
        <w:t xml:space="preserve"> </w:t>
      </w:r>
    </w:p>
    <w:p w14:paraId="1025F7D7" w14:textId="77777777" w:rsidR="008544E0" w:rsidRDefault="008544E0" w:rsidP="00497F11">
      <w:pPr>
        <w:spacing w:after="0"/>
        <w:jc w:val="both"/>
        <w:rPr>
          <w:rFonts w:ascii="Arial" w:eastAsia="Calibri" w:hAnsi="Arial" w:cs="Arial"/>
          <w:sz w:val="24"/>
          <w:szCs w:val="24"/>
          <w:lang w:eastAsia="en-US"/>
        </w:rPr>
      </w:pPr>
    </w:p>
    <w:p w14:paraId="0AA64A10" w14:textId="77777777" w:rsidR="00DC7F7B" w:rsidRPr="005E27EC" w:rsidRDefault="00DC7F7B" w:rsidP="00497F11">
      <w:pPr>
        <w:spacing w:after="0"/>
        <w:jc w:val="both"/>
        <w:rPr>
          <w:rFonts w:ascii="Arial" w:eastAsia="Calibri" w:hAnsi="Arial" w:cs="Arial"/>
          <w:sz w:val="24"/>
          <w:szCs w:val="24"/>
          <w:lang w:eastAsia="en-US"/>
        </w:rPr>
      </w:pPr>
    </w:p>
    <w:p w14:paraId="28740362" w14:textId="77777777" w:rsidR="00A35491" w:rsidRPr="008863AE" w:rsidRDefault="00011E5E" w:rsidP="00A35491">
      <w:pPr>
        <w:pStyle w:val="t-9-8"/>
        <w:numPr>
          <w:ilvl w:val="0"/>
          <w:numId w:val="1"/>
        </w:numPr>
        <w:rPr>
          <w:b/>
        </w:rPr>
      </w:pPr>
      <w:r w:rsidRPr="00FA5044">
        <w:rPr>
          <w:b/>
        </w:rPr>
        <w:t xml:space="preserve"> </w:t>
      </w:r>
      <w:r w:rsidRPr="008863AE">
        <w:rPr>
          <w:b/>
        </w:rPr>
        <w:t>POPIS PROJEKATA VAŽNIH ZA PROVEDBU ODREDBI PLANA,</w:t>
      </w:r>
      <w:r w:rsidR="00A35491" w:rsidRPr="008863AE">
        <w:rPr>
          <w:b/>
        </w:rPr>
        <w:t xml:space="preserve"> ORGANIZ</w:t>
      </w:r>
      <w:r w:rsidR="005950FF" w:rsidRPr="008863AE">
        <w:rPr>
          <w:b/>
        </w:rPr>
        <w:t>ACIJSKI ASPEKTI, IZVORI I VISINA</w:t>
      </w:r>
      <w:r w:rsidR="00A35491" w:rsidRPr="008863AE">
        <w:rPr>
          <w:b/>
        </w:rPr>
        <w:t xml:space="preserve"> FINANCIJSKIH SREDSTAVA ZA PROV</w:t>
      </w:r>
      <w:r w:rsidR="00544C49" w:rsidRPr="008863AE">
        <w:rPr>
          <w:b/>
        </w:rPr>
        <w:t>EDBU MJERA GOSPODARENJA OTPADOM REALIZIRANIH U 201</w:t>
      </w:r>
      <w:r w:rsidR="002617CE" w:rsidRPr="008863AE">
        <w:rPr>
          <w:b/>
        </w:rPr>
        <w:t>7</w:t>
      </w:r>
      <w:r w:rsidR="00544C49" w:rsidRPr="008863AE">
        <w:rPr>
          <w:b/>
        </w:rPr>
        <w:t>.G.</w:t>
      </w:r>
    </w:p>
    <w:tbl>
      <w:tblPr>
        <w:tblStyle w:val="Reetkatablice"/>
        <w:tblW w:w="9104" w:type="dxa"/>
        <w:tblInd w:w="360" w:type="dxa"/>
        <w:tblLook w:val="04A0" w:firstRow="1" w:lastRow="0" w:firstColumn="1" w:lastColumn="0" w:noHBand="0" w:noVBand="1"/>
      </w:tblPr>
      <w:tblGrid>
        <w:gridCol w:w="1188"/>
        <w:gridCol w:w="2246"/>
        <w:gridCol w:w="2693"/>
        <w:gridCol w:w="2977"/>
      </w:tblGrid>
      <w:tr w:rsidR="005E27EC" w:rsidRPr="008B0054" w14:paraId="1EB62A69" w14:textId="77777777" w:rsidTr="004A2C10">
        <w:trPr>
          <w:trHeight w:val="915"/>
        </w:trPr>
        <w:tc>
          <w:tcPr>
            <w:tcW w:w="1188" w:type="dxa"/>
            <w:hideMark/>
          </w:tcPr>
          <w:p w14:paraId="05B28997" w14:textId="77777777" w:rsidR="005E27EC" w:rsidRPr="008B0054" w:rsidRDefault="005E27EC" w:rsidP="004A2C10">
            <w:pPr>
              <w:rPr>
                <w:rFonts w:ascii="Times New Roman" w:eastAsia="Times New Roman" w:hAnsi="Times New Roman" w:cs="Times New Roman"/>
                <w:color w:val="000000"/>
              </w:rPr>
            </w:pPr>
            <w:r w:rsidRPr="008B0054">
              <w:rPr>
                <w:rFonts w:ascii="Times New Roman" w:eastAsia="Times New Roman" w:hAnsi="Times New Roman" w:cs="Times New Roman"/>
                <w:color w:val="000000"/>
              </w:rPr>
              <w:t>Redni broj</w:t>
            </w:r>
          </w:p>
        </w:tc>
        <w:tc>
          <w:tcPr>
            <w:tcW w:w="2246" w:type="dxa"/>
            <w:hideMark/>
          </w:tcPr>
          <w:p w14:paraId="2D55282B" w14:textId="77777777" w:rsidR="005E27EC" w:rsidRPr="008B0054" w:rsidRDefault="005E27EC" w:rsidP="004A2C10">
            <w:pPr>
              <w:rPr>
                <w:rFonts w:ascii="Times New Roman" w:eastAsia="Times New Roman" w:hAnsi="Times New Roman" w:cs="Times New Roman"/>
                <w:color w:val="000000"/>
              </w:rPr>
            </w:pPr>
            <w:r w:rsidRPr="008B0054">
              <w:rPr>
                <w:rFonts w:ascii="Times New Roman" w:eastAsia="Times New Roman" w:hAnsi="Times New Roman" w:cs="Times New Roman"/>
                <w:color w:val="000000"/>
              </w:rPr>
              <w:t>Naziv provedenog projekta</w:t>
            </w:r>
          </w:p>
        </w:tc>
        <w:tc>
          <w:tcPr>
            <w:tcW w:w="2693" w:type="dxa"/>
            <w:hideMark/>
          </w:tcPr>
          <w:p w14:paraId="36F2C9F2" w14:textId="77777777" w:rsidR="005E27EC" w:rsidRPr="008B0054" w:rsidRDefault="005E27EC" w:rsidP="004A2C10">
            <w:pPr>
              <w:rPr>
                <w:rFonts w:ascii="Times New Roman" w:eastAsia="Times New Roman" w:hAnsi="Times New Roman" w:cs="Times New Roman"/>
                <w:i/>
                <w:iCs/>
                <w:color w:val="000000"/>
              </w:rPr>
            </w:pPr>
            <w:r w:rsidRPr="008B0054">
              <w:rPr>
                <w:rFonts w:ascii="Times New Roman" w:eastAsia="Times New Roman" w:hAnsi="Times New Roman" w:cs="Times New Roman"/>
                <w:i/>
                <w:iCs/>
                <w:color w:val="000000"/>
              </w:rPr>
              <w:t>Utrošena financijska sredstva</w:t>
            </w:r>
          </w:p>
        </w:tc>
        <w:tc>
          <w:tcPr>
            <w:tcW w:w="2977" w:type="dxa"/>
            <w:hideMark/>
          </w:tcPr>
          <w:p w14:paraId="1B3A17F7" w14:textId="77777777" w:rsidR="005E27EC" w:rsidRPr="008B0054" w:rsidRDefault="005E27EC" w:rsidP="004A2C10">
            <w:pPr>
              <w:rPr>
                <w:rFonts w:ascii="Times New Roman" w:eastAsia="Times New Roman" w:hAnsi="Times New Roman" w:cs="Times New Roman"/>
                <w:i/>
                <w:iCs/>
                <w:color w:val="000000"/>
              </w:rPr>
            </w:pPr>
            <w:r w:rsidRPr="008B0054">
              <w:rPr>
                <w:rFonts w:ascii="Times New Roman" w:eastAsia="Times New Roman" w:hAnsi="Times New Roman" w:cs="Times New Roman"/>
                <w:i/>
                <w:iCs/>
                <w:color w:val="000000"/>
              </w:rPr>
              <w:t>Izvor financijskih sredstava</w:t>
            </w:r>
          </w:p>
        </w:tc>
      </w:tr>
      <w:tr w:rsidR="005E27EC" w:rsidRPr="008B0054" w14:paraId="2F5626DA" w14:textId="77777777" w:rsidTr="004A2C10">
        <w:trPr>
          <w:trHeight w:val="1155"/>
        </w:trPr>
        <w:tc>
          <w:tcPr>
            <w:tcW w:w="1188" w:type="dxa"/>
            <w:hideMark/>
          </w:tcPr>
          <w:p w14:paraId="4D85C327" w14:textId="77777777"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1.</w:t>
            </w:r>
            <w:r w:rsidRPr="008B0054">
              <w:rPr>
                <w:rFonts w:ascii="Times New Roman" w:eastAsia="Times New Roman" w:hAnsi="Times New Roman" w:cs="Times New Roman"/>
                <w:color w:val="000000"/>
              </w:rPr>
              <w:t xml:space="preserve">    </w:t>
            </w:r>
            <w:r w:rsidRPr="008B0054">
              <w:rPr>
                <w:rFonts w:ascii="Arial" w:eastAsia="Times New Roman" w:hAnsi="Arial" w:cs="Arial"/>
                <w:color w:val="000000"/>
              </w:rPr>
              <w:t> </w:t>
            </w:r>
          </w:p>
        </w:tc>
        <w:tc>
          <w:tcPr>
            <w:tcW w:w="2246" w:type="dxa"/>
            <w:hideMark/>
          </w:tcPr>
          <w:p w14:paraId="1F9C942C" w14:textId="77777777" w:rsidR="005E27EC" w:rsidRPr="008B0054" w:rsidRDefault="002617CE" w:rsidP="002617CE">
            <w:pPr>
              <w:rPr>
                <w:rFonts w:ascii="Arial" w:eastAsia="Times New Roman" w:hAnsi="Arial" w:cs="Arial"/>
                <w:color w:val="000000"/>
              </w:rPr>
            </w:pPr>
            <w:r>
              <w:rPr>
                <w:rFonts w:ascii="Arial" w:eastAsia="Times New Roman" w:hAnsi="Arial" w:cs="Arial"/>
                <w:color w:val="000000"/>
              </w:rPr>
              <w:t xml:space="preserve">Sanacija odlagališta komunalnog otpada  </w:t>
            </w:r>
            <w:proofErr w:type="spellStart"/>
            <w:r>
              <w:rPr>
                <w:rFonts w:ascii="Arial" w:eastAsia="Times New Roman" w:hAnsi="Arial" w:cs="Arial"/>
                <w:color w:val="000000"/>
              </w:rPr>
              <w:t>Tarno</w:t>
            </w:r>
            <w:proofErr w:type="spellEnd"/>
            <w:r>
              <w:rPr>
                <w:rFonts w:ascii="Arial" w:eastAsia="Times New Roman" w:hAnsi="Arial" w:cs="Arial"/>
                <w:color w:val="000000"/>
              </w:rPr>
              <w:t xml:space="preserve"> Etapa I – Faza II: radovi i izgradnja plohe 6</w:t>
            </w:r>
          </w:p>
        </w:tc>
        <w:tc>
          <w:tcPr>
            <w:tcW w:w="2693" w:type="dxa"/>
            <w:hideMark/>
          </w:tcPr>
          <w:p w14:paraId="54ED3021" w14:textId="77777777" w:rsidR="005E27EC" w:rsidRPr="008B0054" w:rsidRDefault="00904ED2" w:rsidP="002617CE">
            <w:pPr>
              <w:rPr>
                <w:rFonts w:ascii="Arial" w:eastAsia="Times New Roman" w:hAnsi="Arial" w:cs="Arial"/>
                <w:color w:val="000000"/>
              </w:rPr>
            </w:pPr>
            <w:r>
              <w:rPr>
                <w:rFonts w:ascii="Arial" w:eastAsia="Times New Roman" w:hAnsi="Arial" w:cs="Arial"/>
                <w:color w:val="000000"/>
              </w:rPr>
              <w:t xml:space="preserve">          </w:t>
            </w:r>
            <w:r w:rsidR="002617CE">
              <w:rPr>
                <w:rFonts w:ascii="Arial" w:eastAsia="Times New Roman" w:hAnsi="Arial" w:cs="Arial"/>
                <w:color w:val="000000"/>
              </w:rPr>
              <w:t>950.548,50</w:t>
            </w:r>
          </w:p>
        </w:tc>
        <w:tc>
          <w:tcPr>
            <w:tcW w:w="2977" w:type="dxa"/>
            <w:hideMark/>
          </w:tcPr>
          <w:p w14:paraId="2A5C3B28" w14:textId="77777777"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FZOEU 60%,  ostatak Grad Ivanić-Grad, Općina Križ i Općina Kloštar Ivanić u omjeru 50:30:20%</w:t>
            </w:r>
          </w:p>
        </w:tc>
      </w:tr>
      <w:tr w:rsidR="005E27EC" w:rsidRPr="008B0054" w14:paraId="70DA5E8E" w14:textId="77777777" w:rsidTr="004A2C10">
        <w:trPr>
          <w:trHeight w:val="1410"/>
        </w:trPr>
        <w:tc>
          <w:tcPr>
            <w:tcW w:w="1188" w:type="dxa"/>
            <w:hideMark/>
          </w:tcPr>
          <w:p w14:paraId="171D5150" w14:textId="77777777" w:rsidR="005E27EC" w:rsidRPr="00064771" w:rsidRDefault="005E27EC" w:rsidP="004A2C10">
            <w:pPr>
              <w:rPr>
                <w:rFonts w:ascii="Arial" w:eastAsia="Times New Roman" w:hAnsi="Arial" w:cs="Arial"/>
                <w:color w:val="000000"/>
                <w:highlight w:val="yellow"/>
              </w:rPr>
            </w:pPr>
            <w:r w:rsidRPr="007D3F0E">
              <w:rPr>
                <w:rFonts w:ascii="Arial" w:eastAsia="Times New Roman" w:hAnsi="Arial" w:cs="Arial"/>
                <w:color w:val="000000"/>
              </w:rPr>
              <w:t>2.</w:t>
            </w:r>
          </w:p>
        </w:tc>
        <w:tc>
          <w:tcPr>
            <w:tcW w:w="2246" w:type="dxa"/>
            <w:hideMark/>
          </w:tcPr>
          <w:p w14:paraId="5AC534EA" w14:textId="77777777" w:rsidR="00D557EA" w:rsidRPr="007D3F0E" w:rsidRDefault="00D557EA" w:rsidP="002617CE">
            <w:pPr>
              <w:rPr>
                <w:rFonts w:ascii="Arial" w:eastAsia="Times New Roman" w:hAnsi="Arial" w:cs="Arial"/>
                <w:color w:val="000000"/>
              </w:rPr>
            </w:pPr>
            <w:r w:rsidRPr="007D3F0E">
              <w:rPr>
                <w:rFonts w:ascii="Arial" w:eastAsia="Times New Roman" w:hAnsi="Arial" w:cs="Arial"/>
                <w:color w:val="000000"/>
              </w:rPr>
              <w:t xml:space="preserve">Nabava </w:t>
            </w:r>
            <w:proofErr w:type="spellStart"/>
            <w:r w:rsidRPr="007D3F0E">
              <w:rPr>
                <w:rFonts w:ascii="Arial" w:eastAsia="Times New Roman" w:hAnsi="Arial" w:cs="Arial"/>
                <w:color w:val="000000"/>
              </w:rPr>
              <w:t>k</w:t>
            </w:r>
            <w:r w:rsidR="002617CE">
              <w:rPr>
                <w:rFonts w:ascii="Arial" w:eastAsia="Times New Roman" w:hAnsi="Arial" w:cs="Arial"/>
                <w:color w:val="000000"/>
              </w:rPr>
              <w:t>ompostera</w:t>
            </w:r>
            <w:proofErr w:type="spellEnd"/>
            <w:r w:rsidR="002617CE">
              <w:rPr>
                <w:rFonts w:ascii="Arial" w:eastAsia="Times New Roman" w:hAnsi="Arial" w:cs="Arial"/>
                <w:color w:val="000000"/>
              </w:rPr>
              <w:t xml:space="preserve"> i nabava tri </w:t>
            </w:r>
            <w:proofErr w:type="spellStart"/>
            <w:r w:rsidR="002617CE">
              <w:rPr>
                <w:rFonts w:ascii="Arial" w:eastAsia="Times New Roman" w:hAnsi="Arial" w:cs="Arial"/>
                <w:color w:val="000000"/>
              </w:rPr>
              <w:t>polupodzemna</w:t>
            </w:r>
            <w:proofErr w:type="spellEnd"/>
            <w:r w:rsidR="002617CE">
              <w:rPr>
                <w:rFonts w:ascii="Arial" w:eastAsia="Times New Roman" w:hAnsi="Arial" w:cs="Arial"/>
                <w:color w:val="000000"/>
              </w:rPr>
              <w:t xml:space="preserve"> spremnika za MKO, otpadnu plastiku i otpadni papir svaki vol.5m3</w:t>
            </w:r>
          </w:p>
        </w:tc>
        <w:tc>
          <w:tcPr>
            <w:tcW w:w="2693" w:type="dxa"/>
            <w:hideMark/>
          </w:tcPr>
          <w:p w14:paraId="5A8BE074" w14:textId="77777777" w:rsidR="005E27EC" w:rsidRPr="007D3F0E" w:rsidRDefault="00C30B2A" w:rsidP="004A2C10">
            <w:pPr>
              <w:jc w:val="center"/>
              <w:rPr>
                <w:rFonts w:ascii="Arial" w:eastAsia="Times New Roman" w:hAnsi="Arial" w:cs="Arial"/>
                <w:color w:val="000000"/>
              </w:rPr>
            </w:pPr>
            <w:r>
              <w:rPr>
                <w:rFonts w:ascii="Arial" w:eastAsia="Times New Roman" w:hAnsi="Arial" w:cs="Arial"/>
                <w:color w:val="000000"/>
              </w:rPr>
              <w:t>261.488,00</w:t>
            </w:r>
          </w:p>
        </w:tc>
        <w:tc>
          <w:tcPr>
            <w:tcW w:w="2977" w:type="dxa"/>
            <w:hideMark/>
          </w:tcPr>
          <w:p w14:paraId="432EAE1D" w14:textId="77777777" w:rsidR="005E27EC" w:rsidRPr="007D3F0E" w:rsidRDefault="00D557EA" w:rsidP="00C30B2A">
            <w:pPr>
              <w:rPr>
                <w:rFonts w:ascii="Arial" w:eastAsia="Times New Roman" w:hAnsi="Arial" w:cs="Arial"/>
                <w:color w:val="000000"/>
              </w:rPr>
            </w:pPr>
            <w:r w:rsidRPr="007D3F0E">
              <w:rPr>
                <w:rFonts w:ascii="Arial" w:eastAsia="Times New Roman" w:hAnsi="Arial" w:cs="Arial"/>
                <w:color w:val="000000"/>
              </w:rPr>
              <w:t xml:space="preserve">Zagrebačka županija </w:t>
            </w:r>
            <w:r w:rsidR="00C30B2A">
              <w:rPr>
                <w:rFonts w:ascii="Arial" w:eastAsia="Times New Roman" w:hAnsi="Arial" w:cs="Arial"/>
                <w:color w:val="000000"/>
              </w:rPr>
              <w:t>=200.000,00 kn,</w:t>
            </w:r>
            <w:r w:rsidR="007D3F0E" w:rsidRPr="007D3F0E">
              <w:rPr>
                <w:rFonts w:ascii="Arial" w:eastAsia="Times New Roman" w:hAnsi="Arial" w:cs="Arial"/>
                <w:color w:val="000000"/>
              </w:rPr>
              <w:t xml:space="preserve"> ostatak Grad Ivanić-Grad, Općina Križ i Općina K</w:t>
            </w:r>
            <w:r w:rsidR="002617CE">
              <w:rPr>
                <w:rFonts w:ascii="Arial" w:eastAsia="Times New Roman" w:hAnsi="Arial" w:cs="Arial"/>
                <w:color w:val="000000"/>
              </w:rPr>
              <w:t>loštar Ivanić u omjeru broja</w:t>
            </w:r>
            <w:r w:rsidR="007D3F0E" w:rsidRPr="007D3F0E">
              <w:rPr>
                <w:rFonts w:ascii="Arial" w:eastAsia="Times New Roman" w:hAnsi="Arial" w:cs="Arial"/>
                <w:color w:val="000000"/>
              </w:rPr>
              <w:t xml:space="preserve"> posuda i broja </w:t>
            </w:r>
            <w:proofErr w:type="spellStart"/>
            <w:r w:rsidR="007D3F0E" w:rsidRPr="007D3F0E">
              <w:rPr>
                <w:rFonts w:ascii="Arial" w:eastAsia="Times New Roman" w:hAnsi="Arial" w:cs="Arial"/>
                <w:color w:val="000000"/>
              </w:rPr>
              <w:t>kompostera</w:t>
            </w:r>
            <w:proofErr w:type="spellEnd"/>
          </w:p>
        </w:tc>
      </w:tr>
    </w:tbl>
    <w:p w14:paraId="046A6D7E" w14:textId="77777777" w:rsidR="003146DA" w:rsidRPr="00544C49" w:rsidRDefault="005950FF" w:rsidP="00544C49">
      <w:pPr>
        <w:pStyle w:val="t-9-8"/>
        <w:numPr>
          <w:ilvl w:val="0"/>
          <w:numId w:val="1"/>
        </w:numPr>
        <w:rPr>
          <w:rFonts w:ascii="Arial" w:hAnsi="Arial" w:cs="Arial"/>
          <w:b/>
        </w:rPr>
      </w:pPr>
      <w:r w:rsidRPr="00497F11">
        <w:rPr>
          <w:rFonts w:ascii="Arial" w:hAnsi="Arial" w:cs="Arial"/>
          <w:b/>
        </w:rPr>
        <w:lastRenderedPageBreak/>
        <w:t>ROKOVI I NOSITELJI</w:t>
      </w:r>
      <w:r w:rsidR="00961845" w:rsidRPr="00497F11">
        <w:rPr>
          <w:rFonts w:ascii="Arial" w:hAnsi="Arial" w:cs="Arial"/>
          <w:b/>
        </w:rPr>
        <w:t xml:space="preserve"> IZVRŠENJA PLANA</w:t>
      </w:r>
    </w:p>
    <w:tbl>
      <w:tblPr>
        <w:tblStyle w:val="Reetkatablice"/>
        <w:tblW w:w="0" w:type="auto"/>
        <w:tblInd w:w="360" w:type="dxa"/>
        <w:tblLook w:val="04A0" w:firstRow="1" w:lastRow="0" w:firstColumn="1" w:lastColumn="0" w:noHBand="0" w:noVBand="1"/>
      </w:tblPr>
      <w:tblGrid>
        <w:gridCol w:w="882"/>
        <w:gridCol w:w="5070"/>
        <w:gridCol w:w="2976"/>
      </w:tblGrid>
      <w:tr w:rsidR="00522854" w:rsidRPr="00FA5044" w14:paraId="6E4A070B" w14:textId="77777777" w:rsidTr="00522854">
        <w:tc>
          <w:tcPr>
            <w:tcW w:w="882" w:type="dxa"/>
          </w:tcPr>
          <w:p w14:paraId="01F730A7" w14:textId="77777777"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Redni broj</w:t>
            </w:r>
          </w:p>
        </w:tc>
        <w:tc>
          <w:tcPr>
            <w:tcW w:w="5070" w:type="dxa"/>
          </w:tcPr>
          <w:p w14:paraId="03121ACA" w14:textId="59E8DDF0"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Predviđeno PGO za 201</w:t>
            </w:r>
            <w:r w:rsidR="008863AE">
              <w:rPr>
                <w:rFonts w:ascii="Arial" w:hAnsi="Arial" w:cs="Arial"/>
                <w:sz w:val="24"/>
                <w:szCs w:val="24"/>
              </w:rPr>
              <w:t>7</w:t>
            </w:r>
            <w:r w:rsidRPr="00FA5044">
              <w:rPr>
                <w:rFonts w:ascii="Arial" w:hAnsi="Arial" w:cs="Arial"/>
                <w:sz w:val="24"/>
                <w:szCs w:val="24"/>
              </w:rPr>
              <w:t>. g</w:t>
            </w:r>
          </w:p>
        </w:tc>
        <w:tc>
          <w:tcPr>
            <w:tcW w:w="2976" w:type="dxa"/>
          </w:tcPr>
          <w:p w14:paraId="689A59A0" w14:textId="77777777" w:rsidR="00522854" w:rsidRPr="00FA5044" w:rsidRDefault="00522854" w:rsidP="00522854">
            <w:pPr>
              <w:pStyle w:val="Odlomakpopisa"/>
              <w:ind w:left="0"/>
              <w:jc w:val="center"/>
              <w:rPr>
                <w:rFonts w:ascii="Arial" w:hAnsi="Arial" w:cs="Arial"/>
                <w:sz w:val="24"/>
                <w:szCs w:val="24"/>
              </w:rPr>
            </w:pPr>
            <w:r w:rsidRPr="00FA5044">
              <w:rPr>
                <w:rFonts w:ascii="Arial" w:hAnsi="Arial" w:cs="Arial"/>
                <w:sz w:val="24"/>
                <w:szCs w:val="24"/>
              </w:rPr>
              <w:t>Izvršeno</w:t>
            </w:r>
          </w:p>
          <w:p w14:paraId="046D4057" w14:textId="77777777"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DA/NE/DJELOMIČNO</w:t>
            </w:r>
          </w:p>
        </w:tc>
      </w:tr>
      <w:tr w:rsidR="00522854" w:rsidRPr="00FA5044" w14:paraId="7485ADCE" w14:textId="77777777" w:rsidTr="00522854">
        <w:tc>
          <w:tcPr>
            <w:tcW w:w="882" w:type="dxa"/>
          </w:tcPr>
          <w:p w14:paraId="28FD2F1A"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1.</w:t>
            </w:r>
          </w:p>
        </w:tc>
        <w:tc>
          <w:tcPr>
            <w:tcW w:w="5070" w:type="dxa"/>
          </w:tcPr>
          <w:p w14:paraId="1404C6E6"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Prostornim planovima utvrđivati lokacije za građevine i postrojenja za gospodarenje otpadom</w:t>
            </w:r>
            <w:r w:rsidR="000D1678" w:rsidRPr="00FA5044">
              <w:rPr>
                <w:rFonts w:ascii="Arial" w:hAnsi="Arial" w:cs="Arial"/>
                <w:sz w:val="24"/>
                <w:szCs w:val="24"/>
              </w:rPr>
              <w:t xml:space="preserve"> . II. ID PPUG – lokacija ŽCGO i </w:t>
            </w:r>
            <w:proofErr w:type="spellStart"/>
            <w:r w:rsidR="000D1678" w:rsidRPr="00FA5044">
              <w:rPr>
                <w:rFonts w:ascii="Arial" w:hAnsi="Arial" w:cs="Arial"/>
                <w:sz w:val="24"/>
                <w:szCs w:val="24"/>
              </w:rPr>
              <w:t>reciklažnog</w:t>
            </w:r>
            <w:proofErr w:type="spellEnd"/>
            <w:r w:rsidR="000D1678" w:rsidRPr="00FA5044">
              <w:rPr>
                <w:rFonts w:ascii="Arial" w:hAnsi="Arial" w:cs="Arial"/>
                <w:sz w:val="24"/>
                <w:szCs w:val="24"/>
              </w:rPr>
              <w:t xml:space="preserve"> dvorišta</w:t>
            </w:r>
          </w:p>
        </w:tc>
        <w:tc>
          <w:tcPr>
            <w:tcW w:w="2976" w:type="dxa"/>
          </w:tcPr>
          <w:p w14:paraId="164F1FDA"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14:paraId="62C1C9E5" w14:textId="77777777" w:rsidTr="00522854">
        <w:tc>
          <w:tcPr>
            <w:tcW w:w="882" w:type="dxa"/>
          </w:tcPr>
          <w:p w14:paraId="4769C035"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2.</w:t>
            </w:r>
          </w:p>
        </w:tc>
        <w:tc>
          <w:tcPr>
            <w:tcW w:w="5070" w:type="dxa"/>
          </w:tcPr>
          <w:p w14:paraId="3EFF7B35"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Donositi planove gospodarenja otpadom, usklađene s državnim planom gospodarenja otpadom</w:t>
            </w:r>
            <w:r w:rsidR="000D1678" w:rsidRPr="00FA5044">
              <w:rPr>
                <w:rFonts w:ascii="Arial" w:hAnsi="Arial" w:cs="Arial"/>
                <w:sz w:val="24"/>
                <w:szCs w:val="24"/>
              </w:rPr>
              <w:t xml:space="preserve"> – izrađen je nacrt prijedloga novog PGO</w:t>
            </w:r>
          </w:p>
        </w:tc>
        <w:tc>
          <w:tcPr>
            <w:tcW w:w="2976" w:type="dxa"/>
          </w:tcPr>
          <w:p w14:paraId="6A2684CE" w14:textId="77777777" w:rsidR="00522854" w:rsidRPr="00FA5044" w:rsidRDefault="000D1678"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14:paraId="6A13FCD8" w14:textId="77777777" w:rsidTr="00522854">
        <w:tc>
          <w:tcPr>
            <w:tcW w:w="882" w:type="dxa"/>
          </w:tcPr>
          <w:p w14:paraId="3F6B4815"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3.</w:t>
            </w:r>
          </w:p>
        </w:tc>
        <w:tc>
          <w:tcPr>
            <w:tcW w:w="5070" w:type="dxa"/>
          </w:tcPr>
          <w:p w14:paraId="11B92B11"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Organizirati prikupljanje i sigurno odlaganje (komunalnog) otpada u skladu sa standardima i pla</w:t>
            </w:r>
            <w:r w:rsidR="000D1678" w:rsidRPr="00FA5044">
              <w:rPr>
                <w:rFonts w:ascii="Arial" w:hAnsi="Arial" w:cs="Arial"/>
                <w:sz w:val="24"/>
                <w:szCs w:val="24"/>
              </w:rPr>
              <w:t xml:space="preserve">nom gospodarenja otpadom </w:t>
            </w:r>
            <w:r w:rsidRPr="00FA5044">
              <w:rPr>
                <w:rFonts w:ascii="Arial" w:hAnsi="Arial" w:cs="Arial"/>
                <w:sz w:val="24"/>
                <w:szCs w:val="24"/>
              </w:rPr>
              <w:t>grada</w:t>
            </w:r>
            <w:r w:rsidR="000D1678" w:rsidRPr="00FA5044">
              <w:rPr>
                <w:rFonts w:ascii="Arial" w:hAnsi="Arial" w:cs="Arial"/>
                <w:sz w:val="24"/>
                <w:szCs w:val="24"/>
              </w:rPr>
              <w:t xml:space="preserve"> – uvedeno 01.veljače 2014.</w:t>
            </w:r>
          </w:p>
        </w:tc>
        <w:tc>
          <w:tcPr>
            <w:tcW w:w="2976" w:type="dxa"/>
          </w:tcPr>
          <w:p w14:paraId="07B5F210"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14:paraId="0C356A62" w14:textId="77777777" w:rsidTr="00522854">
        <w:tc>
          <w:tcPr>
            <w:tcW w:w="882" w:type="dxa"/>
          </w:tcPr>
          <w:p w14:paraId="1BD7CAAE"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4.</w:t>
            </w:r>
          </w:p>
        </w:tc>
        <w:tc>
          <w:tcPr>
            <w:tcW w:w="5070" w:type="dxa"/>
          </w:tcPr>
          <w:p w14:paraId="40873161"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Sustavno educirati i informirati lokalne upravne strukture i stanovništvo</w:t>
            </w:r>
            <w:r w:rsidR="000D1678" w:rsidRPr="00FA5044">
              <w:rPr>
                <w:rFonts w:ascii="Arial" w:hAnsi="Arial" w:cs="Arial"/>
                <w:sz w:val="24"/>
                <w:szCs w:val="24"/>
              </w:rPr>
              <w:t xml:space="preserve"> – putem brošure, letaka, info pulta, edukatora, radila itd.</w:t>
            </w:r>
          </w:p>
        </w:tc>
        <w:tc>
          <w:tcPr>
            <w:tcW w:w="2976" w:type="dxa"/>
          </w:tcPr>
          <w:p w14:paraId="1D7E2A9C"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14:paraId="72EEF338" w14:textId="77777777" w:rsidTr="00522854">
        <w:tc>
          <w:tcPr>
            <w:tcW w:w="882" w:type="dxa"/>
          </w:tcPr>
          <w:p w14:paraId="783EDE8E" w14:textId="77777777"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5.</w:t>
            </w:r>
          </w:p>
        </w:tc>
        <w:tc>
          <w:tcPr>
            <w:tcW w:w="5070" w:type="dxa"/>
          </w:tcPr>
          <w:p w14:paraId="1EECED31" w14:textId="77777777" w:rsidR="00522854" w:rsidRPr="00FA5044" w:rsidRDefault="00887925" w:rsidP="00FA5044">
            <w:pPr>
              <w:pStyle w:val="Odlomakpopisa"/>
              <w:ind w:left="0"/>
              <w:jc w:val="both"/>
              <w:rPr>
                <w:rFonts w:ascii="Arial" w:hAnsi="Arial" w:cs="Arial"/>
                <w:sz w:val="24"/>
                <w:szCs w:val="24"/>
              </w:rPr>
            </w:pPr>
            <w:r w:rsidRPr="00FA5044">
              <w:rPr>
                <w:rFonts w:ascii="Arial" w:hAnsi="Arial" w:cs="Arial"/>
                <w:sz w:val="24"/>
                <w:szCs w:val="24"/>
              </w:rPr>
              <w:t xml:space="preserve">Omogućiti odvojeno prikupljanje sekundarnih sirovina i </w:t>
            </w:r>
            <w:proofErr w:type="spellStart"/>
            <w:r w:rsidRPr="00FA5044">
              <w:rPr>
                <w:rFonts w:ascii="Arial" w:hAnsi="Arial" w:cs="Arial"/>
                <w:sz w:val="24"/>
                <w:szCs w:val="24"/>
              </w:rPr>
              <w:t>biootpada</w:t>
            </w:r>
            <w:proofErr w:type="spellEnd"/>
            <w:r w:rsidRPr="00FA5044">
              <w:rPr>
                <w:rFonts w:ascii="Arial" w:hAnsi="Arial" w:cs="Arial"/>
                <w:sz w:val="24"/>
                <w:szCs w:val="24"/>
              </w:rPr>
              <w:t>, te organizirati prijevoz do centara za gospodarenje otpadom</w:t>
            </w:r>
            <w:r w:rsidR="000D1678" w:rsidRPr="00FA5044">
              <w:rPr>
                <w:rFonts w:ascii="Arial" w:hAnsi="Arial" w:cs="Arial"/>
                <w:sz w:val="24"/>
                <w:szCs w:val="24"/>
              </w:rPr>
              <w:t xml:space="preserve"> – nije </w:t>
            </w:r>
            <w:r w:rsidR="00FA5044" w:rsidRPr="00FA5044">
              <w:rPr>
                <w:rFonts w:ascii="Arial" w:hAnsi="Arial" w:cs="Arial"/>
                <w:sz w:val="24"/>
                <w:szCs w:val="24"/>
              </w:rPr>
              <w:t>u potpunosti realizirano od</w:t>
            </w:r>
            <w:r w:rsidR="000D1678" w:rsidRPr="00FA5044">
              <w:rPr>
                <w:rFonts w:ascii="Arial" w:hAnsi="Arial" w:cs="Arial"/>
                <w:sz w:val="24"/>
                <w:szCs w:val="24"/>
              </w:rPr>
              <w:t xml:space="preserve">vojeno prikupljanje </w:t>
            </w:r>
            <w:proofErr w:type="spellStart"/>
            <w:r w:rsidR="000D1678" w:rsidRPr="00FA5044">
              <w:rPr>
                <w:rFonts w:ascii="Arial" w:hAnsi="Arial" w:cs="Arial"/>
                <w:sz w:val="24"/>
                <w:szCs w:val="24"/>
              </w:rPr>
              <w:t>biootpada</w:t>
            </w:r>
            <w:proofErr w:type="spellEnd"/>
          </w:p>
        </w:tc>
        <w:tc>
          <w:tcPr>
            <w:tcW w:w="2976" w:type="dxa"/>
          </w:tcPr>
          <w:p w14:paraId="0254312B" w14:textId="77777777" w:rsidR="00522854" w:rsidRPr="00FA5044" w:rsidRDefault="00887925" w:rsidP="000D1678">
            <w:pPr>
              <w:pStyle w:val="Odlomakpopisa"/>
              <w:ind w:left="0"/>
              <w:jc w:val="both"/>
              <w:rPr>
                <w:rFonts w:ascii="Arial" w:hAnsi="Arial" w:cs="Arial"/>
                <w:sz w:val="24"/>
                <w:szCs w:val="24"/>
              </w:rPr>
            </w:pPr>
            <w:r w:rsidRPr="00FA5044">
              <w:rPr>
                <w:rFonts w:ascii="Arial" w:hAnsi="Arial" w:cs="Arial"/>
                <w:sz w:val="24"/>
                <w:szCs w:val="24"/>
              </w:rPr>
              <w:t>DJELOMIČNO</w:t>
            </w:r>
            <w:r w:rsidR="00497F11" w:rsidRPr="00FA5044">
              <w:rPr>
                <w:rFonts w:ascii="Arial" w:hAnsi="Arial" w:cs="Arial"/>
                <w:sz w:val="24"/>
                <w:szCs w:val="24"/>
              </w:rPr>
              <w:t xml:space="preserve"> </w:t>
            </w:r>
          </w:p>
        </w:tc>
      </w:tr>
      <w:tr w:rsidR="00887925" w:rsidRPr="00FA5044" w14:paraId="624D9F13" w14:textId="77777777" w:rsidTr="00522854">
        <w:tc>
          <w:tcPr>
            <w:tcW w:w="882" w:type="dxa"/>
          </w:tcPr>
          <w:p w14:paraId="53F598D1" w14:textId="77777777"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6.</w:t>
            </w:r>
          </w:p>
        </w:tc>
        <w:tc>
          <w:tcPr>
            <w:tcW w:w="5070" w:type="dxa"/>
          </w:tcPr>
          <w:p w14:paraId="0FF462DE" w14:textId="77777777"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Dostavljati podatke u skladu s propisima</w:t>
            </w:r>
          </w:p>
        </w:tc>
        <w:tc>
          <w:tcPr>
            <w:tcW w:w="2976" w:type="dxa"/>
          </w:tcPr>
          <w:p w14:paraId="2D81A96E" w14:textId="77777777"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887925" w:rsidRPr="00FA5044" w14:paraId="5509BD68" w14:textId="77777777" w:rsidTr="00522854">
        <w:tc>
          <w:tcPr>
            <w:tcW w:w="882" w:type="dxa"/>
          </w:tcPr>
          <w:p w14:paraId="56DC8BFE" w14:textId="77777777" w:rsidR="00887925" w:rsidRPr="00FA5044" w:rsidRDefault="00EC18DE" w:rsidP="00C6311B">
            <w:pPr>
              <w:pStyle w:val="Odlomakpopisa"/>
              <w:ind w:left="0"/>
              <w:jc w:val="both"/>
              <w:rPr>
                <w:rFonts w:ascii="Arial" w:hAnsi="Arial" w:cs="Arial"/>
                <w:sz w:val="24"/>
                <w:szCs w:val="24"/>
              </w:rPr>
            </w:pPr>
            <w:r w:rsidRPr="00FA5044">
              <w:rPr>
                <w:rFonts w:ascii="Arial" w:hAnsi="Arial" w:cs="Arial"/>
                <w:sz w:val="24"/>
                <w:szCs w:val="24"/>
              </w:rPr>
              <w:t>7.</w:t>
            </w:r>
          </w:p>
        </w:tc>
        <w:tc>
          <w:tcPr>
            <w:tcW w:w="5070" w:type="dxa"/>
          </w:tcPr>
          <w:p w14:paraId="65F38549" w14:textId="77777777" w:rsidR="00887925" w:rsidRPr="00FA5044" w:rsidRDefault="00EC18DE" w:rsidP="00544C49">
            <w:pPr>
              <w:pStyle w:val="Odlomakpopisa"/>
              <w:ind w:left="0"/>
              <w:jc w:val="both"/>
              <w:rPr>
                <w:rFonts w:ascii="Arial" w:hAnsi="Arial" w:cs="Arial"/>
                <w:sz w:val="24"/>
                <w:szCs w:val="24"/>
              </w:rPr>
            </w:pPr>
            <w:r w:rsidRPr="00FA5044">
              <w:rPr>
                <w:rFonts w:ascii="Arial" w:hAnsi="Arial" w:cs="Arial"/>
                <w:sz w:val="24"/>
                <w:szCs w:val="24"/>
              </w:rPr>
              <w:t xml:space="preserve">Stimulirati kupovanje ekološki prihvatljivih </w:t>
            </w:r>
          </w:p>
          <w:p w14:paraId="4A4D1E95" w14:textId="77777777" w:rsidR="00C24141" w:rsidRPr="00FA5044" w:rsidRDefault="00C24141" w:rsidP="00544C49">
            <w:pPr>
              <w:pStyle w:val="Odlomakpopisa"/>
              <w:ind w:left="0"/>
              <w:jc w:val="both"/>
              <w:rPr>
                <w:rFonts w:ascii="Arial" w:hAnsi="Arial" w:cs="Arial"/>
                <w:sz w:val="24"/>
                <w:szCs w:val="24"/>
              </w:rPr>
            </w:pPr>
            <w:r w:rsidRPr="00FA5044">
              <w:rPr>
                <w:rFonts w:ascii="Arial" w:hAnsi="Arial" w:cs="Arial"/>
                <w:sz w:val="24"/>
                <w:szCs w:val="24"/>
              </w:rPr>
              <w:t>uređaja</w:t>
            </w:r>
          </w:p>
        </w:tc>
        <w:tc>
          <w:tcPr>
            <w:tcW w:w="2976" w:type="dxa"/>
          </w:tcPr>
          <w:p w14:paraId="0B9B0489" w14:textId="77777777" w:rsidR="00887925" w:rsidRPr="00FA5044" w:rsidRDefault="00544C49" w:rsidP="00C6311B">
            <w:pPr>
              <w:pStyle w:val="Odlomakpopisa"/>
              <w:ind w:left="0"/>
              <w:jc w:val="both"/>
              <w:rPr>
                <w:rFonts w:ascii="Arial" w:hAnsi="Arial" w:cs="Arial"/>
                <w:sz w:val="24"/>
                <w:szCs w:val="24"/>
              </w:rPr>
            </w:pPr>
            <w:r w:rsidRPr="00FA5044">
              <w:rPr>
                <w:rFonts w:ascii="Arial" w:hAnsi="Arial" w:cs="Arial"/>
                <w:sz w:val="24"/>
                <w:szCs w:val="24"/>
              </w:rPr>
              <w:t>DA</w:t>
            </w:r>
          </w:p>
        </w:tc>
      </w:tr>
    </w:tbl>
    <w:p w14:paraId="71B41D1D" w14:textId="77777777" w:rsidR="00775764" w:rsidRDefault="00775764" w:rsidP="00544C49">
      <w:pPr>
        <w:jc w:val="both"/>
        <w:rPr>
          <w:rFonts w:ascii="Times New Roman" w:hAnsi="Times New Roman" w:cs="Times New Roman"/>
          <w:i/>
          <w:sz w:val="24"/>
          <w:szCs w:val="24"/>
        </w:rPr>
      </w:pPr>
    </w:p>
    <w:p w14:paraId="25CDD5AD" w14:textId="77777777" w:rsidR="0075422D" w:rsidRDefault="0075422D" w:rsidP="00544C49">
      <w:pPr>
        <w:jc w:val="both"/>
        <w:rPr>
          <w:rFonts w:ascii="Times New Roman" w:hAnsi="Times New Roman" w:cs="Times New Roman"/>
          <w:i/>
          <w:sz w:val="24"/>
          <w:szCs w:val="24"/>
        </w:rPr>
      </w:pPr>
    </w:p>
    <w:p w14:paraId="648B164D" w14:textId="77777777" w:rsidR="003146DA" w:rsidRPr="008863AE" w:rsidRDefault="00775764" w:rsidP="003146DA">
      <w:pPr>
        <w:pStyle w:val="Odlomakpopisa"/>
        <w:numPr>
          <w:ilvl w:val="0"/>
          <w:numId w:val="1"/>
        </w:numPr>
        <w:jc w:val="both"/>
        <w:rPr>
          <w:rFonts w:ascii="Arial" w:hAnsi="Arial" w:cs="Arial"/>
          <w:b/>
          <w:sz w:val="24"/>
          <w:szCs w:val="24"/>
        </w:rPr>
      </w:pPr>
      <w:r w:rsidRPr="00FA5044">
        <w:rPr>
          <w:rFonts w:ascii="Arial" w:hAnsi="Arial" w:cs="Arial"/>
          <w:b/>
          <w:sz w:val="24"/>
          <w:szCs w:val="24"/>
        </w:rPr>
        <w:t xml:space="preserve"> </w:t>
      </w:r>
      <w:r w:rsidRPr="008863AE">
        <w:rPr>
          <w:rFonts w:ascii="Arial" w:hAnsi="Arial" w:cs="Arial"/>
          <w:b/>
          <w:sz w:val="24"/>
          <w:szCs w:val="24"/>
        </w:rPr>
        <w:t>ZAKLJUČAK</w:t>
      </w:r>
    </w:p>
    <w:p w14:paraId="46E37A9D" w14:textId="77777777" w:rsidR="003146DA" w:rsidRPr="00FA5044" w:rsidRDefault="003146DA" w:rsidP="00030651">
      <w:pPr>
        <w:ind w:firstLine="709"/>
        <w:jc w:val="both"/>
        <w:rPr>
          <w:rFonts w:ascii="Arial" w:hAnsi="Arial" w:cs="Arial"/>
          <w:b/>
          <w:sz w:val="24"/>
          <w:szCs w:val="24"/>
        </w:rPr>
      </w:pPr>
      <w:r w:rsidRPr="00FA5044">
        <w:rPr>
          <w:rFonts w:ascii="Arial" w:hAnsi="Arial" w:cs="Arial"/>
          <w:b/>
          <w:sz w:val="24"/>
          <w:szCs w:val="24"/>
        </w:rPr>
        <w:t>Na osnovi iznijetih podataka u ovome Izvješću može se ocijeniti da se Plan gospodarenja otpadom Grada Ivanić-Grada</w:t>
      </w:r>
      <w:r w:rsidR="000D1678" w:rsidRPr="00FA5044">
        <w:rPr>
          <w:rFonts w:ascii="Arial" w:hAnsi="Arial" w:cs="Arial"/>
          <w:b/>
          <w:sz w:val="24"/>
          <w:szCs w:val="24"/>
        </w:rPr>
        <w:t xml:space="preserve"> u velikoj mjeri</w:t>
      </w:r>
      <w:r w:rsidRPr="00FA5044">
        <w:rPr>
          <w:rFonts w:ascii="Arial" w:hAnsi="Arial" w:cs="Arial"/>
          <w:b/>
          <w:sz w:val="24"/>
          <w:szCs w:val="24"/>
        </w:rPr>
        <w:t xml:space="preserve"> realizira u planiranim rokovima i putem planiranih mjera i ciljeva. U tom procesu </w:t>
      </w:r>
      <w:r w:rsidR="00412271">
        <w:rPr>
          <w:rFonts w:ascii="Arial" w:hAnsi="Arial" w:cs="Arial"/>
          <w:b/>
          <w:sz w:val="24"/>
          <w:szCs w:val="24"/>
        </w:rPr>
        <w:t xml:space="preserve">posebno </w:t>
      </w:r>
      <w:r w:rsidRPr="00FA5044">
        <w:rPr>
          <w:rFonts w:ascii="Arial" w:hAnsi="Arial" w:cs="Arial"/>
          <w:b/>
          <w:sz w:val="24"/>
          <w:szCs w:val="24"/>
        </w:rPr>
        <w:t>pozitivnim se može ocijeniti slijedeće:</w:t>
      </w:r>
    </w:p>
    <w:p w14:paraId="1FE3AF6E" w14:textId="66533D66" w:rsidR="003146DA" w:rsidRPr="008863AE"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r>
      <w:r w:rsidRPr="008863AE">
        <w:rPr>
          <w:rFonts w:ascii="Arial" w:hAnsi="Arial" w:cs="Arial"/>
          <w:b/>
          <w:sz w:val="24"/>
          <w:szCs w:val="24"/>
        </w:rPr>
        <w:t xml:space="preserve">U suradnji s FZOEU </w:t>
      </w:r>
      <w:r w:rsidR="007D3F0E" w:rsidRPr="008863AE">
        <w:rPr>
          <w:rFonts w:ascii="Arial" w:hAnsi="Arial" w:cs="Arial"/>
          <w:b/>
          <w:sz w:val="24"/>
          <w:szCs w:val="24"/>
        </w:rPr>
        <w:t>završena</w:t>
      </w:r>
      <w:r w:rsidRPr="008863AE">
        <w:rPr>
          <w:rFonts w:ascii="Arial" w:hAnsi="Arial" w:cs="Arial"/>
          <w:b/>
          <w:sz w:val="24"/>
          <w:szCs w:val="24"/>
        </w:rPr>
        <w:t xml:space="preserve"> je iz</w:t>
      </w:r>
      <w:r w:rsidR="008C64D4" w:rsidRPr="008863AE">
        <w:rPr>
          <w:rFonts w:ascii="Arial" w:hAnsi="Arial" w:cs="Arial"/>
          <w:b/>
          <w:sz w:val="24"/>
          <w:szCs w:val="24"/>
        </w:rPr>
        <w:t>gradnja plo</w:t>
      </w:r>
      <w:r w:rsidR="003217C9" w:rsidRPr="008863AE">
        <w:rPr>
          <w:rFonts w:ascii="Arial" w:hAnsi="Arial" w:cs="Arial"/>
          <w:b/>
          <w:sz w:val="24"/>
          <w:szCs w:val="24"/>
        </w:rPr>
        <w:t xml:space="preserve">he 6 </w:t>
      </w:r>
      <w:r w:rsidRPr="008863AE">
        <w:rPr>
          <w:rFonts w:ascii="Arial" w:hAnsi="Arial" w:cs="Arial"/>
          <w:b/>
          <w:sz w:val="24"/>
          <w:szCs w:val="24"/>
        </w:rPr>
        <w:t xml:space="preserve">na koju će se odlagati miješani komunalni otpad do </w:t>
      </w:r>
      <w:r w:rsidR="00412271" w:rsidRPr="008863AE">
        <w:rPr>
          <w:rFonts w:ascii="Arial" w:hAnsi="Arial" w:cs="Arial"/>
          <w:b/>
          <w:sz w:val="24"/>
          <w:szCs w:val="24"/>
        </w:rPr>
        <w:t>zatvaranja odlagališta</w:t>
      </w:r>
      <w:r w:rsidRPr="008863AE">
        <w:rPr>
          <w:rFonts w:ascii="Arial" w:hAnsi="Arial" w:cs="Arial"/>
          <w:b/>
          <w:sz w:val="24"/>
          <w:szCs w:val="24"/>
        </w:rPr>
        <w:t xml:space="preserve">, te dovršenje sanacije odlagališta komunalnog otpada </w:t>
      </w:r>
      <w:proofErr w:type="spellStart"/>
      <w:r w:rsidRPr="008863AE">
        <w:rPr>
          <w:rFonts w:ascii="Arial" w:hAnsi="Arial" w:cs="Arial"/>
          <w:b/>
          <w:sz w:val="24"/>
          <w:szCs w:val="24"/>
        </w:rPr>
        <w:t>Tarno</w:t>
      </w:r>
      <w:proofErr w:type="spellEnd"/>
      <w:r w:rsidRPr="008863AE">
        <w:rPr>
          <w:rFonts w:ascii="Arial" w:hAnsi="Arial" w:cs="Arial"/>
          <w:b/>
          <w:sz w:val="24"/>
          <w:szCs w:val="24"/>
        </w:rPr>
        <w:t>;</w:t>
      </w:r>
      <w:r w:rsidR="000D1678" w:rsidRPr="008863AE">
        <w:rPr>
          <w:rFonts w:ascii="Arial" w:hAnsi="Arial" w:cs="Arial"/>
          <w:b/>
          <w:sz w:val="24"/>
          <w:szCs w:val="24"/>
        </w:rPr>
        <w:t xml:space="preserve"> U financijskom planu FZOEU za razdoblje  od 2015. – 2017.g. uključene su sve faze izgradnje plohe 6 i dovršetka</w:t>
      </w:r>
      <w:r w:rsidR="00DA3EEA" w:rsidRPr="008863AE">
        <w:rPr>
          <w:rFonts w:ascii="Arial" w:hAnsi="Arial" w:cs="Arial"/>
          <w:b/>
          <w:sz w:val="24"/>
          <w:szCs w:val="24"/>
        </w:rPr>
        <w:t xml:space="preserve"> sanacije odlagališta te</w:t>
      </w:r>
      <w:r w:rsidR="00030651">
        <w:rPr>
          <w:rFonts w:ascii="Arial" w:hAnsi="Arial" w:cs="Arial"/>
          <w:b/>
          <w:sz w:val="24"/>
          <w:szCs w:val="24"/>
        </w:rPr>
        <w:t xml:space="preserve"> izgradnje </w:t>
      </w:r>
      <w:proofErr w:type="spellStart"/>
      <w:r w:rsidR="00030651">
        <w:rPr>
          <w:rFonts w:ascii="Arial" w:hAnsi="Arial" w:cs="Arial"/>
          <w:b/>
          <w:sz w:val="24"/>
          <w:szCs w:val="24"/>
        </w:rPr>
        <w:t>reciklažnog</w:t>
      </w:r>
      <w:proofErr w:type="spellEnd"/>
      <w:r w:rsidR="00030651">
        <w:rPr>
          <w:rFonts w:ascii="Arial" w:hAnsi="Arial" w:cs="Arial"/>
          <w:b/>
          <w:sz w:val="24"/>
          <w:szCs w:val="24"/>
        </w:rPr>
        <w:t xml:space="preserve"> dvorišta,</w:t>
      </w:r>
    </w:p>
    <w:p w14:paraId="7CCDD2FE" w14:textId="77777777" w:rsidR="003146DA" w:rsidRPr="00FA5044" w:rsidRDefault="003146DA" w:rsidP="003146DA">
      <w:pPr>
        <w:jc w:val="both"/>
        <w:rPr>
          <w:rFonts w:ascii="Arial" w:hAnsi="Arial" w:cs="Arial"/>
          <w:b/>
          <w:sz w:val="24"/>
          <w:szCs w:val="24"/>
        </w:rPr>
      </w:pPr>
      <w:r w:rsidRPr="008863AE">
        <w:rPr>
          <w:rFonts w:ascii="Arial" w:hAnsi="Arial" w:cs="Arial"/>
          <w:b/>
          <w:sz w:val="24"/>
          <w:szCs w:val="24"/>
        </w:rPr>
        <w:t>-</w:t>
      </w:r>
      <w:r w:rsidRPr="008863AE">
        <w:rPr>
          <w:rFonts w:ascii="Arial" w:hAnsi="Arial" w:cs="Arial"/>
          <w:b/>
          <w:sz w:val="24"/>
          <w:szCs w:val="24"/>
        </w:rPr>
        <w:tab/>
        <w:t xml:space="preserve">Postignut je trend smanjenja količina komunalnog otpada koje se odlažu na odlagalište komunalnog otpada </w:t>
      </w:r>
      <w:proofErr w:type="spellStart"/>
      <w:r w:rsidRPr="008863AE">
        <w:rPr>
          <w:rFonts w:ascii="Arial" w:hAnsi="Arial" w:cs="Arial"/>
          <w:b/>
          <w:sz w:val="24"/>
          <w:szCs w:val="24"/>
        </w:rPr>
        <w:t>Tarno</w:t>
      </w:r>
      <w:proofErr w:type="spellEnd"/>
      <w:r w:rsidR="00DA3EEA" w:rsidRPr="008863AE">
        <w:rPr>
          <w:rFonts w:ascii="Arial" w:hAnsi="Arial" w:cs="Arial"/>
          <w:b/>
          <w:sz w:val="24"/>
          <w:szCs w:val="24"/>
        </w:rPr>
        <w:t xml:space="preserve"> kao jedan od najvažnijih ciljeva PGO-a</w:t>
      </w:r>
      <w:r w:rsidR="00FA5044" w:rsidRPr="008863AE">
        <w:rPr>
          <w:rFonts w:ascii="Arial" w:hAnsi="Arial" w:cs="Arial"/>
          <w:b/>
          <w:sz w:val="24"/>
          <w:szCs w:val="24"/>
        </w:rPr>
        <w:t xml:space="preserve"> (grafički prikaz kretanja količina)</w:t>
      </w:r>
      <w:r w:rsidR="002E693D" w:rsidRPr="008863AE">
        <w:rPr>
          <w:rFonts w:ascii="Arial" w:hAnsi="Arial" w:cs="Arial"/>
          <w:b/>
          <w:sz w:val="24"/>
          <w:szCs w:val="24"/>
        </w:rPr>
        <w:t xml:space="preserve">. U 2017.g. je više odloženo MKO zbog </w:t>
      </w:r>
      <w:r w:rsidR="002E693D" w:rsidRPr="008863AE">
        <w:rPr>
          <w:rFonts w:ascii="Arial" w:hAnsi="Arial" w:cs="Arial"/>
          <w:b/>
          <w:sz w:val="24"/>
          <w:szCs w:val="24"/>
        </w:rPr>
        <w:lastRenderedPageBreak/>
        <w:t>povećanih količina sakupljenog glomaznog otpada, muljeva od otpadnih voda i građevinskog otpada u odnosu na prethodne godine</w:t>
      </w:r>
      <w:r w:rsidR="00FA5044" w:rsidRPr="008863AE">
        <w:rPr>
          <w:rFonts w:ascii="Arial" w:hAnsi="Arial" w:cs="Arial"/>
          <w:b/>
          <w:sz w:val="24"/>
          <w:szCs w:val="24"/>
        </w:rPr>
        <w:t>:</w:t>
      </w:r>
    </w:p>
    <w:p w14:paraId="7F2457C6" w14:textId="77777777" w:rsidR="00FA5044" w:rsidRDefault="00FA5044" w:rsidP="003146DA">
      <w:pPr>
        <w:jc w:val="both"/>
        <w:rPr>
          <w:rFonts w:ascii="Arial" w:hAnsi="Arial" w:cs="Arial"/>
          <w:b/>
          <w:color w:val="FF0000"/>
          <w:sz w:val="24"/>
          <w:szCs w:val="24"/>
        </w:rPr>
      </w:pPr>
    </w:p>
    <w:p w14:paraId="304850B9" w14:textId="77777777" w:rsidR="00457F83" w:rsidRPr="002E693D" w:rsidRDefault="002E693D" w:rsidP="00457F83">
      <w:pPr>
        <w:jc w:val="both"/>
        <w:rPr>
          <w:rFonts w:ascii="Arial" w:hAnsi="Arial" w:cs="Arial"/>
          <w:sz w:val="24"/>
          <w:szCs w:val="24"/>
        </w:rPr>
      </w:pPr>
      <w:r>
        <w:rPr>
          <w:rFonts w:ascii="Arial" w:hAnsi="Arial" w:cs="Arial"/>
          <w:sz w:val="24"/>
          <w:szCs w:val="24"/>
        </w:rPr>
        <w:t>Tab.1)</w:t>
      </w:r>
      <w:r>
        <w:rPr>
          <w:rFonts w:ascii="Arial" w:hAnsi="Arial" w:cs="Arial"/>
          <w:sz w:val="24"/>
          <w:szCs w:val="24"/>
        </w:rPr>
        <w:tab/>
      </w:r>
      <w:r w:rsidR="00D5710A">
        <w:rPr>
          <w:rFonts w:ascii="Arial" w:hAnsi="Arial" w:cs="Arial"/>
          <w:sz w:val="24"/>
          <w:szCs w:val="24"/>
        </w:rPr>
        <w:tab/>
      </w:r>
      <w:r w:rsidR="00457F83" w:rsidRPr="002E693D">
        <w:rPr>
          <w:rFonts w:ascii="Arial" w:hAnsi="Arial" w:cs="Arial"/>
          <w:sz w:val="24"/>
          <w:szCs w:val="24"/>
        </w:rPr>
        <w:t>Sakupljene, odložene i predane količine neopasnog otpada s područja 3 JLS</w:t>
      </w:r>
      <w:r w:rsidRPr="002E693D">
        <w:rPr>
          <w:rFonts w:ascii="Arial" w:hAnsi="Arial" w:cs="Arial"/>
          <w:sz w:val="24"/>
          <w:szCs w:val="24"/>
        </w:rPr>
        <w:t xml:space="preserve"> za razdoblje 2011.– 2017. (u tonama)</w:t>
      </w:r>
    </w:p>
    <w:p w14:paraId="614DA48B" w14:textId="77777777" w:rsidR="00457F83" w:rsidRDefault="002E693D" w:rsidP="002E693D">
      <w:pPr>
        <w:rPr>
          <w:rFonts w:ascii="Arial" w:hAnsi="Arial" w:cs="Arial"/>
          <w:b/>
          <w:color w:val="FF0000"/>
          <w:sz w:val="24"/>
          <w:szCs w:val="24"/>
        </w:rPr>
      </w:pPr>
      <w:r w:rsidRPr="002E693D">
        <w:rPr>
          <w:rFonts w:ascii="Arial" w:hAnsi="Arial" w:cs="Arial"/>
          <w:b/>
          <w:noProof/>
          <w:color w:val="FF0000"/>
          <w:sz w:val="24"/>
          <w:szCs w:val="24"/>
        </w:rPr>
        <w:drawing>
          <wp:inline distT="0" distB="0" distL="0" distR="0" wp14:anchorId="6D55E79E" wp14:editId="13A38067">
            <wp:extent cx="6301105" cy="3905250"/>
            <wp:effectExtent l="0" t="0" r="4445" b="0"/>
            <wp:docPr id="1" name="Grafikon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AAE5271" w14:textId="77777777" w:rsidR="00FA5044" w:rsidRPr="00457F83" w:rsidRDefault="002E693D" w:rsidP="00457F83">
      <w:pPr>
        <w:jc w:val="center"/>
        <w:rPr>
          <w:rFonts w:ascii="Arial" w:hAnsi="Arial" w:cs="Arial"/>
          <w:i/>
          <w:noProof/>
          <w:sz w:val="20"/>
          <w:szCs w:val="20"/>
        </w:rPr>
      </w:pPr>
      <w:r>
        <w:rPr>
          <w:rFonts w:ascii="Arial" w:hAnsi="Arial" w:cs="Arial"/>
          <w:i/>
          <w:noProof/>
          <w:sz w:val="20"/>
          <w:szCs w:val="20"/>
        </w:rPr>
        <w:t>(Izvor: Ivakop, 2018</w:t>
      </w:r>
      <w:r w:rsidR="00457F83" w:rsidRPr="00457F83">
        <w:rPr>
          <w:rFonts w:ascii="Arial" w:hAnsi="Arial" w:cs="Arial"/>
          <w:i/>
          <w:noProof/>
          <w:sz w:val="20"/>
          <w:szCs w:val="20"/>
        </w:rPr>
        <w:t>.)</w:t>
      </w:r>
    </w:p>
    <w:p w14:paraId="22B50F10" w14:textId="77777777" w:rsidR="00030651" w:rsidRDefault="00030651" w:rsidP="00D5710A">
      <w:pPr>
        <w:jc w:val="both"/>
        <w:rPr>
          <w:rFonts w:ascii="Arial" w:hAnsi="Arial" w:cs="Arial"/>
          <w:noProof/>
          <w:sz w:val="24"/>
          <w:szCs w:val="24"/>
        </w:rPr>
      </w:pPr>
    </w:p>
    <w:p w14:paraId="170FA744" w14:textId="77777777" w:rsidR="00030651" w:rsidRDefault="00030651" w:rsidP="00D5710A">
      <w:pPr>
        <w:jc w:val="both"/>
        <w:rPr>
          <w:rFonts w:ascii="Arial" w:hAnsi="Arial" w:cs="Arial"/>
          <w:noProof/>
          <w:sz w:val="24"/>
          <w:szCs w:val="24"/>
        </w:rPr>
      </w:pPr>
    </w:p>
    <w:p w14:paraId="4E9095FF" w14:textId="77777777" w:rsidR="00030651" w:rsidRDefault="00030651" w:rsidP="00D5710A">
      <w:pPr>
        <w:jc w:val="both"/>
        <w:rPr>
          <w:rFonts w:ascii="Arial" w:hAnsi="Arial" w:cs="Arial"/>
          <w:noProof/>
          <w:sz w:val="24"/>
          <w:szCs w:val="24"/>
        </w:rPr>
      </w:pPr>
    </w:p>
    <w:p w14:paraId="1BD73D9E" w14:textId="77777777" w:rsidR="00030651" w:rsidRDefault="00030651" w:rsidP="00D5710A">
      <w:pPr>
        <w:jc w:val="both"/>
        <w:rPr>
          <w:rFonts w:ascii="Arial" w:hAnsi="Arial" w:cs="Arial"/>
          <w:noProof/>
          <w:sz w:val="24"/>
          <w:szCs w:val="24"/>
        </w:rPr>
      </w:pPr>
    </w:p>
    <w:p w14:paraId="2B63920B" w14:textId="77777777" w:rsidR="00030651" w:rsidRDefault="00030651" w:rsidP="00D5710A">
      <w:pPr>
        <w:jc w:val="both"/>
        <w:rPr>
          <w:rFonts w:ascii="Arial" w:hAnsi="Arial" w:cs="Arial"/>
          <w:noProof/>
          <w:sz w:val="24"/>
          <w:szCs w:val="24"/>
        </w:rPr>
      </w:pPr>
    </w:p>
    <w:p w14:paraId="25E679F4" w14:textId="77777777" w:rsidR="00030651" w:rsidRDefault="00030651" w:rsidP="00D5710A">
      <w:pPr>
        <w:jc w:val="both"/>
        <w:rPr>
          <w:rFonts w:ascii="Arial" w:hAnsi="Arial" w:cs="Arial"/>
          <w:noProof/>
          <w:sz w:val="24"/>
          <w:szCs w:val="24"/>
        </w:rPr>
      </w:pPr>
    </w:p>
    <w:p w14:paraId="15E143D6" w14:textId="77777777" w:rsidR="00030651" w:rsidRDefault="00030651" w:rsidP="00D5710A">
      <w:pPr>
        <w:jc w:val="both"/>
        <w:rPr>
          <w:rFonts w:ascii="Arial" w:hAnsi="Arial" w:cs="Arial"/>
          <w:noProof/>
          <w:sz w:val="24"/>
          <w:szCs w:val="24"/>
        </w:rPr>
      </w:pPr>
    </w:p>
    <w:p w14:paraId="7DF41313" w14:textId="77777777" w:rsidR="00030651" w:rsidRDefault="00030651" w:rsidP="00D5710A">
      <w:pPr>
        <w:jc w:val="both"/>
        <w:rPr>
          <w:rFonts w:ascii="Arial" w:hAnsi="Arial" w:cs="Arial"/>
          <w:noProof/>
          <w:sz w:val="24"/>
          <w:szCs w:val="24"/>
        </w:rPr>
      </w:pPr>
    </w:p>
    <w:p w14:paraId="178CB1CC" w14:textId="77777777" w:rsidR="00030651" w:rsidRDefault="00030651" w:rsidP="00D5710A">
      <w:pPr>
        <w:jc w:val="both"/>
        <w:rPr>
          <w:rFonts w:ascii="Arial" w:hAnsi="Arial" w:cs="Arial"/>
          <w:noProof/>
          <w:sz w:val="24"/>
          <w:szCs w:val="24"/>
        </w:rPr>
      </w:pPr>
    </w:p>
    <w:p w14:paraId="0C9DB31D" w14:textId="77777777" w:rsidR="00D5710A" w:rsidRDefault="00D5710A" w:rsidP="00D5710A">
      <w:pPr>
        <w:jc w:val="both"/>
        <w:rPr>
          <w:rFonts w:ascii="Arial" w:hAnsi="Arial" w:cs="Arial"/>
          <w:sz w:val="24"/>
          <w:szCs w:val="24"/>
        </w:rPr>
      </w:pPr>
      <w:r>
        <w:rPr>
          <w:rFonts w:ascii="Arial" w:hAnsi="Arial" w:cs="Arial"/>
          <w:noProof/>
          <w:sz w:val="24"/>
          <w:szCs w:val="24"/>
        </w:rPr>
        <w:lastRenderedPageBreak/>
        <w:t xml:space="preserve">Tab.2)  </w:t>
      </w:r>
      <w:r w:rsidRPr="002E693D">
        <w:rPr>
          <w:rFonts w:ascii="Arial" w:hAnsi="Arial" w:cs="Arial"/>
          <w:sz w:val="24"/>
          <w:szCs w:val="24"/>
        </w:rPr>
        <w:t xml:space="preserve">Sakupljene, odložene i predane količine neopasnog otpada s područja </w:t>
      </w:r>
      <w:r>
        <w:rPr>
          <w:rFonts w:ascii="Arial" w:hAnsi="Arial" w:cs="Arial"/>
          <w:sz w:val="24"/>
          <w:szCs w:val="24"/>
        </w:rPr>
        <w:t>Grada Ivanić-Grada</w:t>
      </w:r>
      <w:r w:rsidRPr="002E693D">
        <w:rPr>
          <w:rFonts w:ascii="Arial" w:hAnsi="Arial" w:cs="Arial"/>
          <w:sz w:val="24"/>
          <w:szCs w:val="24"/>
        </w:rPr>
        <w:t xml:space="preserve"> za razdoblje 2011.– 2017. (u tonama)</w:t>
      </w:r>
    </w:p>
    <w:p w14:paraId="18ED0EF8" w14:textId="77777777" w:rsidR="003217C9" w:rsidRDefault="003217C9" w:rsidP="00D5710A">
      <w:pPr>
        <w:jc w:val="both"/>
        <w:rPr>
          <w:rFonts w:ascii="Arial" w:hAnsi="Arial" w:cs="Arial"/>
          <w:sz w:val="24"/>
          <w:szCs w:val="24"/>
        </w:rPr>
      </w:pPr>
    </w:p>
    <w:p w14:paraId="5963F2BE" w14:textId="77777777" w:rsidR="00D5710A" w:rsidRDefault="003217C9" w:rsidP="00D5710A">
      <w:pPr>
        <w:jc w:val="both"/>
        <w:rPr>
          <w:rFonts w:ascii="Arial" w:hAnsi="Arial" w:cs="Arial"/>
          <w:sz w:val="24"/>
          <w:szCs w:val="24"/>
        </w:rPr>
      </w:pPr>
      <w:r w:rsidRPr="003217C9">
        <w:rPr>
          <w:rFonts w:ascii="Arial" w:hAnsi="Arial" w:cs="Arial"/>
          <w:noProof/>
          <w:sz w:val="24"/>
          <w:szCs w:val="24"/>
        </w:rPr>
        <w:drawing>
          <wp:inline distT="0" distB="0" distL="0" distR="0" wp14:anchorId="0281A765" wp14:editId="42FF751B">
            <wp:extent cx="6301105" cy="4476750"/>
            <wp:effectExtent l="0" t="0" r="4445" b="0"/>
            <wp:docPr id="10" name="Grafikon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A645B22" w14:textId="77777777" w:rsidR="00D5710A" w:rsidRDefault="00D5710A" w:rsidP="00D5710A">
      <w:pPr>
        <w:jc w:val="center"/>
        <w:rPr>
          <w:rFonts w:ascii="Arial" w:hAnsi="Arial" w:cs="Arial"/>
          <w:i/>
          <w:noProof/>
          <w:sz w:val="20"/>
          <w:szCs w:val="20"/>
        </w:rPr>
      </w:pPr>
      <w:r>
        <w:rPr>
          <w:rFonts w:ascii="Arial" w:hAnsi="Arial" w:cs="Arial"/>
          <w:i/>
          <w:noProof/>
          <w:sz w:val="20"/>
          <w:szCs w:val="20"/>
        </w:rPr>
        <w:t>(Izvor: Ivakop, 2018</w:t>
      </w:r>
      <w:r w:rsidRPr="00457F83">
        <w:rPr>
          <w:rFonts w:ascii="Arial" w:hAnsi="Arial" w:cs="Arial"/>
          <w:i/>
          <w:noProof/>
          <w:sz w:val="20"/>
          <w:szCs w:val="20"/>
        </w:rPr>
        <w:t>.)</w:t>
      </w:r>
    </w:p>
    <w:p w14:paraId="270907B6" w14:textId="77777777" w:rsidR="003217C9" w:rsidRDefault="003217C9" w:rsidP="00D5710A">
      <w:pPr>
        <w:jc w:val="center"/>
        <w:rPr>
          <w:rFonts w:ascii="Arial" w:hAnsi="Arial" w:cs="Arial"/>
          <w:i/>
          <w:noProof/>
          <w:sz w:val="20"/>
          <w:szCs w:val="20"/>
        </w:rPr>
      </w:pPr>
    </w:p>
    <w:p w14:paraId="20799B39" w14:textId="77777777" w:rsidR="003217C9" w:rsidRDefault="003217C9" w:rsidP="00D5710A">
      <w:pPr>
        <w:jc w:val="center"/>
        <w:rPr>
          <w:rFonts w:ascii="Arial" w:hAnsi="Arial" w:cs="Arial"/>
          <w:i/>
          <w:noProof/>
          <w:sz w:val="20"/>
          <w:szCs w:val="20"/>
        </w:rPr>
      </w:pPr>
    </w:p>
    <w:p w14:paraId="7444A5D5" w14:textId="77777777" w:rsidR="003217C9" w:rsidRDefault="003217C9" w:rsidP="00D5710A">
      <w:pPr>
        <w:jc w:val="center"/>
        <w:rPr>
          <w:rFonts w:ascii="Arial" w:hAnsi="Arial" w:cs="Arial"/>
          <w:i/>
          <w:noProof/>
          <w:sz w:val="20"/>
          <w:szCs w:val="20"/>
        </w:rPr>
      </w:pPr>
    </w:p>
    <w:p w14:paraId="089ACB34" w14:textId="77777777" w:rsidR="003217C9" w:rsidRDefault="003217C9" w:rsidP="00D5710A">
      <w:pPr>
        <w:jc w:val="center"/>
        <w:rPr>
          <w:rFonts w:ascii="Arial" w:hAnsi="Arial" w:cs="Arial"/>
          <w:i/>
          <w:noProof/>
          <w:sz w:val="20"/>
          <w:szCs w:val="20"/>
        </w:rPr>
      </w:pPr>
    </w:p>
    <w:p w14:paraId="35722FE1" w14:textId="77777777" w:rsidR="003217C9" w:rsidRDefault="003217C9" w:rsidP="00D5710A">
      <w:pPr>
        <w:jc w:val="center"/>
        <w:rPr>
          <w:rFonts w:ascii="Arial" w:hAnsi="Arial" w:cs="Arial"/>
          <w:i/>
          <w:noProof/>
          <w:sz w:val="20"/>
          <w:szCs w:val="20"/>
        </w:rPr>
      </w:pPr>
    </w:p>
    <w:p w14:paraId="78A3A819" w14:textId="77777777" w:rsidR="003217C9" w:rsidRDefault="003217C9" w:rsidP="00D5710A">
      <w:pPr>
        <w:jc w:val="center"/>
        <w:rPr>
          <w:rFonts w:ascii="Arial" w:hAnsi="Arial" w:cs="Arial"/>
          <w:i/>
          <w:noProof/>
          <w:sz w:val="20"/>
          <w:szCs w:val="20"/>
        </w:rPr>
      </w:pPr>
    </w:p>
    <w:p w14:paraId="3974AD5C" w14:textId="77777777" w:rsidR="003217C9" w:rsidRDefault="003217C9" w:rsidP="00D5710A">
      <w:pPr>
        <w:jc w:val="center"/>
        <w:rPr>
          <w:rFonts w:ascii="Arial" w:hAnsi="Arial" w:cs="Arial"/>
          <w:i/>
          <w:noProof/>
          <w:sz w:val="20"/>
          <w:szCs w:val="20"/>
        </w:rPr>
      </w:pPr>
    </w:p>
    <w:p w14:paraId="4C2B7A03" w14:textId="77777777" w:rsidR="003217C9" w:rsidRDefault="003217C9" w:rsidP="00D5710A">
      <w:pPr>
        <w:jc w:val="center"/>
        <w:rPr>
          <w:rFonts w:ascii="Arial" w:hAnsi="Arial" w:cs="Arial"/>
          <w:i/>
          <w:noProof/>
          <w:sz w:val="20"/>
          <w:szCs w:val="20"/>
        </w:rPr>
      </w:pPr>
    </w:p>
    <w:p w14:paraId="3AF4ABE4" w14:textId="77777777" w:rsidR="003217C9" w:rsidRDefault="003217C9" w:rsidP="00D5710A">
      <w:pPr>
        <w:jc w:val="center"/>
        <w:rPr>
          <w:rFonts w:ascii="Arial" w:hAnsi="Arial" w:cs="Arial"/>
          <w:i/>
          <w:noProof/>
          <w:sz w:val="20"/>
          <w:szCs w:val="20"/>
        </w:rPr>
      </w:pPr>
    </w:p>
    <w:p w14:paraId="57732BC2" w14:textId="77777777" w:rsidR="003217C9" w:rsidRDefault="003217C9" w:rsidP="00D5710A">
      <w:pPr>
        <w:jc w:val="center"/>
        <w:rPr>
          <w:rFonts w:ascii="Arial" w:hAnsi="Arial" w:cs="Arial"/>
          <w:i/>
          <w:noProof/>
          <w:sz w:val="20"/>
          <w:szCs w:val="20"/>
        </w:rPr>
      </w:pPr>
    </w:p>
    <w:p w14:paraId="63FAAC68" w14:textId="77777777" w:rsidR="00030651" w:rsidRPr="00457F83" w:rsidRDefault="00030651" w:rsidP="00D5710A">
      <w:pPr>
        <w:jc w:val="center"/>
        <w:rPr>
          <w:rFonts w:ascii="Arial" w:hAnsi="Arial" w:cs="Arial"/>
          <w:i/>
          <w:noProof/>
          <w:sz w:val="20"/>
          <w:szCs w:val="20"/>
        </w:rPr>
      </w:pPr>
    </w:p>
    <w:p w14:paraId="79DA7953" w14:textId="77777777" w:rsidR="00457F83" w:rsidRDefault="00D5710A" w:rsidP="00D5710A">
      <w:pPr>
        <w:jc w:val="both"/>
        <w:rPr>
          <w:rFonts w:ascii="Arial" w:hAnsi="Arial" w:cs="Arial"/>
          <w:b/>
          <w:sz w:val="24"/>
          <w:szCs w:val="24"/>
        </w:rPr>
      </w:pPr>
      <w:r>
        <w:rPr>
          <w:rFonts w:ascii="Arial" w:hAnsi="Arial" w:cs="Arial"/>
          <w:noProof/>
          <w:sz w:val="24"/>
          <w:szCs w:val="24"/>
        </w:rPr>
        <w:lastRenderedPageBreak/>
        <w:t xml:space="preserve">Tab.3) </w:t>
      </w:r>
      <w:r w:rsidR="00457F83" w:rsidRPr="002E693D">
        <w:rPr>
          <w:rFonts w:ascii="Arial" w:hAnsi="Arial" w:cs="Arial"/>
          <w:noProof/>
          <w:sz w:val="24"/>
          <w:szCs w:val="24"/>
        </w:rPr>
        <w:t>Sakupljene količine papirnatog i plastičnog otpada s područja 3 JLS (u tonama)</w:t>
      </w:r>
    </w:p>
    <w:p w14:paraId="4D6D5BEA" w14:textId="77777777" w:rsidR="00D5710A" w:rsidRDefault="00D5710A" w:rsidP="00D5710A">
      <w:pPr>
        <w:jc w:val="both"/>
        <w:rPr>
          <w:rFonts w:ascii="Arial" w:hAnsi="Arial" w:cs="Arial"/>
          <w:b/>
          <w:sz w:val="24"/>
          <w:szCs w:val="24"/>
        </w:rPr>
      </w:pPr>
      <w:r w:rsidRPr="00D5710A">
        <w:rPr>
          <w:rFonts w:ascii="Arial" w:hAnsi="Arial" w:cs="Arial"/>
          <w:b/>
          <w:noProof/>
          <w:sz w:val="24"/>
          <w:szCs w:val="24"/>
        </w:rPr>
        <w:drawing>
          <wp:inline distT="0" distB="0" distL="0" distR="0" wp14:anchorId="5D3C551E" wp14:editId="6E9A353D">
            <wp:extent cx="6301105" cy="4381500"/>
            <wp:effectExtent l="0" t="0" r="4445" b="0"/>
            <wp:docPr id="3" name="Grafikon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76BF619" w14:textId="77777777" w:rsidR="00D5710A" w:rsidRPr="00457F83" w:rsidRDefault="00D5710A" w:rsidP="00D5710A">
      <w:pPr>
        <w:jc w:val="center"/>
        <w:rPr>
          <w:rFonts w:ascii="Arial" w:hAnsi="Arial" w:cs="Arial"/>
          <w:i/>
          <w:noProof/>
          <w:sz w:val="20"/>
          <w:szCs w:val="20"/>
        </w:rPr>
      </w:pPr>
      <w:r>
        <w:rPr>
          <w:rFonts w:ascii="Arial" w:hAnsi="Arial" w:cs="Arial"/>
          <w:i/>
          <w:noProof/>
          <w:sz w:val="20"/>
          <w:szCs w:val="20"/>
        </w:rPr>
        <w:t>(Izvor: Ivakop, 2018</w:t>
      </w:r>
      <w:r w:rsidRPr="00457F83">
        <w:rPr>
          <w:rFonts w:ascii="Arial" w:hAnsi="Arial" w:cs="Arial"/>
          <w:i/>
          <w:noProof/>
          <w:sz w:val="20"/>
          <w:szCs w:val="20"/>
        </w:rPr>
        <w:t>.)</w:t>
      </w:r>
    </w:p>
    <w:p w14:paraId="03CD11F9" w14:textId="77777777" w:rsidR="00FA5044" w:rsidRDefault="00FA5044" w:rsidP="003146DA">
      <w:pPr>
        <w:jc w:val="both"/>
        <w:rPr>
          <w:rFonts w:ascii="Arial" w:hAnsi="Arial" w:cs="Arial"/>
          <w:b/>
          <w:color w:val="FF0000"/>
          <w:sz w:val="24"/>
          <w:szCs w:val="24"/>
        </w:rPr>
      </w:pPr>
    </w:p>
    <w:p w14:paraId="6D373EB8" w14:textId="77777777" w:rsidR="003217C9" w:rsidRPr="000F6A61" w:rsidRDefault="003217C9" w:rsidP="003146DA">
      <w:pPr>
        <w:jc w:val="both"/>
        <w:rPr>
          <w:rFonts w:ascii="Arial" w:hAnsi="Arial" w:cs="Arial"/>
          <w:b/>
          <w:color w:val="FF0000"/>
          <w:sz w:val="24"/>
          <w:szCs w:val="24"/>
        </w:rPr>
      </w:pPr>
    </w:p>
    <w:p w14:paraId="559729D6" w14:textId="60B9EA05" w:rsidR="008863AE" w:rsidRDefault="008863AE" w:rsidP="003146DA">
      <w:pPr>
        <w:jc w:val="both"/>
        <w:rPr>
          <w:rFonts w:ascii="Arial" w:hAnsi="Arial" w:cs="Arial"/>
          <w:b/>
          <w:sz w:val="24"/>
          <w:szCs w:val="24"/>
        </w:rPr>
      </w:pPr>
      <w:r>
        <w:rPr>
          <w:rFonts w:ascii="Arial" w:hAnsi="Arial" w:cs="Arial"/>
          <w:b/>
          <w:sz w:val="24"/>
          <w:szCs w:val="24"/>
        </w:rPr>
        <w:t xml:space="preserve">- </w:t>
      </w:r>
      <w:r w:rsidR="003146DA" w:rsidRPr="00FA5044">
        <w:rPr>
          <w:rFonts w:ascii="Arial" w:hAnsi="Arial" w:cs="Arial"/>
          <w:b/>
          <w:sz w:val="24"/>
          <w:szCs w:val="24"/>
        </w:rPr>
        <w:t>Izrađen je Program odvojenog sakupljanja otpada sukladno Zakonu o</w:t>
      </w:r>
      <w:r w:rsidR="00030651">
        <w:rPr>
          <w:rFonts w:ascii="Arial" w:hAnsi="Arial" w:cs="Arial"/>
          <w:b/>
          <w:sz w:val="24"/>
          <w:szCs w:val="24"/>
        </w:rPr>
        <w:t xml:space="preserve"> održivom gospodarenju otpadom,</w:t>
      </w:r>
    </w:p>
    <w:p w14:paraId="7B6DFAB2" w14:textId="3D704EBD" w:rsidR="003146DA" w:rsidRPr="00FA5044" w:rsidRDefault="008863AE" w:rsidP="003146DA">
      <w:pPr>
        <w:jc w:val="both"/>
        <w:rPr>
          <w:rFonts w:ascii="Arial" w:hAnsi="Arial" w:cs="Arial"/>
          <w:b/>
          <w:sz w:val="24"/>
          <w:szCs w:val="24"/>
        </w:rPr>
      </w:pPr>
      <w:r>
        <w:rPr>
          <w:rFonts w:ascii="Arial" w:hAnsi="Arial" w:cs="Arial"/>
          <w:b/>
          <w:sz w:val="24"/>
          <w:szCs w:val="24"/>
        </w:rPr>
        <w:t xml:space="preserve">- </w:t>
      </w:r>
      <w:r w:rsidR="003146DA" w:rsidRPr="00FA5044">
        <w:rPr>
          <w:rFonts w:ascii="Arial" w:hAnsi="Arial" w:cs="Arial"/>
          <w:b/>
          <w:sz w:val="24"/>
          <w:szCs w:val="24"/>
        </w:rPr>
        <w:t xml:space="preserve">Realizira se odvojeno prikupljanje pojedinih korisnih sastavnica otpada u kućanstvima i na zelenim otocima koje se predaju </w:t>
      </w:r>
      <w:proofErr w:type="spellStart"/>
      <w:r w:rsidR="003146DA" w:rsidRPr="00FA5044">
        <w:rPr>
          <w:rFonts w:ascii="Arial" w:hAnsi="Arial" w:cs="Arial"/>
          <w:b/>
          <w:sz w:val="24"/>
          <w:szCs w:val="24"/>
        </w:rPr>
        <w:t>oporabitelj</w:t>
      </w:r>
      <w:r w:rsidR="00DA3EEA" w:rsidRPr="00FA5044">
        <w:rPr>
          <w:rFonts w:ascii="Arial" w:hAnsi="Arial" w:cs="Arial"/>
          <w:b/>
          <w:sz w:val="24"/>
          <w:szCs w:val="24"/>
        </w:rPr>
        <w:t>ima</w:t>
      </w:r>
      <w:proofErr w:type="spellEnd"/>
      <w:r w:rsidR="00030651">
        <w:rPr>
          <w:rFonts w:ascii="Arial" w:hAnsi="Arial" w:cs="Arial"/>
          <w:b/>
          <w:sz w:val="24"/>
          <w:szCs w:val="24"/>
        </w:rPr>
        <w:t>,</w:t>
      </w:r>
    </w:p>
    <w:p w14:paraId="4537878F" w14:textId="63303FE6" w:rsidR="003146DA" w:rsidRPr="00FA5044" w:rsidRDefault="008863AE" w:rsidP="003146DA">
      <w:pPr>
        <w:jc w:val="both"/>
        <w:rPr>
          <w:rFonts w:ascii="Arial" w:hAnsi="Arial" w:cs="Arial"/>
          <w:b/>
          <w:sz w:val="24"/>
          <w:szCs w:val="24"/>
        </w:rPr>
      </w:pPr>
      <w:r>
        <w:rPr>
          <w:rFonts w:ascii="Arial" w:hAnsi="Arial" w:cs="Arial"/>
          <w:b/>
          <w:sz w:val="24"/>
          <w:szCs w:val="24"/>
        </w:rPr>
        <w:t xml:space="preserve">- </w:t>
      </w:r>
      <w:r w:rsidR="003146DA" w:rsidRPr="00FA5044">
        <w:rPr>
          <w:rFonts w:ascii="Arial" w:hAnsi="Arial" w:cs="Arial"/>
          <w:b/>
          <w:sz w:val="24"/>
          <w:szCs w:val="24"/>
        </w:rPr>
        <w:t>Kontinuirano se saniraju divlje deponije koje nastaju</w:t>
      </w:r>
      <w:r w:rsidR="00030651">
        <w:rPr>
          <w:rFonts w:ascii="Arial" w:hAnsi="Arial" w:cs="Arial"/>
          <w:b/>
          <w:sz w:val="24"/>
          <w:szCs w:val="24"/>
        </w:rPr>
        <w:t xml:space="preserve"> na području Grada Ivanić-Grada,</w:t>
      </w:r>
    </w:p>
    <w:p w14:paraId="7E584D64" w14:textId="229DCCB2" w:rsidR="003146DA" w:rsidRPr="00FA5044" w:rsidRDefault="008863AE" w:rsidP="003146DA">
      <w:pPr>
        <w:jc w:val="both"/>
        <w:rPr>
          <w:rFonts w:ascii="Arial" w:hAnsi="Arial" w:cs="Arial"/>
          <w:b/>
          <w:sz w:val="24"/>
          <w:szCs w:val="24"/>
        </w:rPr>
      </w:pPr>
      <w:r>
        <w:rPr>
          <w:rFonts w:ascii="Arial" w:hAnsi="Arial" w:cs="Arial"/>
          <w:b/>
          <w:sz w:val="24"/>
          <w:szCs w:val="24"/>
        </w:rPr>
        <w:t xml:space="preserve">- </w:t>
      </w:r>
      <w:r w:rsidR="003146DA" w:rsidRPr="00FA5044">
        <w:rPr>
          <w:rFonts w:ascii="Arial" w:hAnsi="Arial" w:cs="Arial"/>
          <w:b/>
          <w:sz w:val="24"/>
          <w:szCs w:val="24"/>
        </w:rPr>
        <w:t xml:space="preserve">Vrši se edukacija građana od najmlađih generacija pa nadalje o nužnosti odvojenog prikupljanja otpada na mjestu njegova nastanka i motivira ih se na odlaganje korisnih komponenata otpada što ima za posljedicu smanjenje troškova i </w:t>
      </w:r>
      <w:r w:rsidR="00030651">
        <w:rPr>
          <w:rFonts w:ascii="Arial" w:hAnsi="Arial" w:cs="Arial"/>
          <w:b/>
          <w:sz w:val="24"/>
          <w:szCs w:val="24"/>
        </w:rPr>
        <w:t>količina otpada za zbrinjavanje,</w:t>
      </w:r>
    </w:p>
    <w:p w14:paraId="1C9DEA5E" w14:textId="1D3A159A" w:rsidR="003146DA" w:rsidRPr="00FA5044" w:rsidRDefault="003146DA" w:rsidP="003146DA">
      <w:pPr>
        <w:jc w:val="both"/>
        <w:rPr>
          <w:rFonts w:ascii="Arial" w:hAnsi="Arial" w:cs="Arial"/>
          <w:b/>
          <w:sz w:val="24"/>
          <w:szCs w:val="24"/>
        </w:rPr>
      </w:pPr>
      <w:r w:rsidRPr="00FA5044">
        <w:rPr>
          <w:rFonts w:ascii="Arial" w:hAnsi="Arial" w:cs="Arial"/>
          <w:b/>
          <w:sz w:val="24"/>
          <w:szCs w:val="24"/>
        </w:rPr>
        <w:lastRenderedPageBreak/>
        <w:t>-</w:t>
      </w:r>
      <w:r w:rsidRPr="00FA5044">
        <w:rPr>
          <w:rFonts w:ascii="Arial" w:hAnsi="Arial" w:cs="Arial"/>
          <w:b/>
          <w:sz w:val="24"/>
          <w:szCs w:val="24"/>
        </w:rPr>
        <w:tab/>
        <w:t xml:space="preserve">Na odlagalištu </w:t>
      </w:r>
      <w:proofErr w:type="spellStart"/>
      <w:r w:rsidRPr="00FA5044">
        <w:rPr>
          <w:rFonts w:ascii="Arial" w:hAnsi="Arial" w:cs="Arial"/>
          <w:b/>
          <w:sz w:val="24"/>
          <w:szCs w:val="24"/>
        </w:rPr>
        <w:t>Tarno</w:t>
      </w:r>
      <w:proofErr w:type="spellEnd"/>
      <w:r w:rsidRPr="00FA5044">
        <w:rPr>
          <w:rFonts w:ascii="Arial" w:hAnsi="Arial" w:cs="Arial"/>
          <w:b/>
          <w:sz w:val="24"/>
          <w:szCs w:val="24"/>
        </w:rPr>
        <w:t xml:space="preserve"> kontinuirano se provodi nadzor nad zbrinjavanjem otpada, a svakodnevno se pr</w:t>
      </w:r>
      <w:r w:rsidR="00030651">
        <w:rPr>
          <w:rFonts w:ascii="Arial" w:hAnsi="Arial" w:cs="Arial"/>
          <w:b/>
          <w:sz w:val="24"/>
          <w:szCs w:val="24"/>
        </w:rPr>
        <w:t>ati i količina odloženog otpada,</w:t>
      </w:r>
    </w:p>
    <w:p w14:paraId="7134E77F" w14:textId="29438A36" w:rsidR="003146DA" w:rsidRPr="00FA5044" w:rsidRDefault="00A1755B" w:rsidP="003146DA">
      <w:pPr>
        <w:jc w:val="both"/>
        <w:rPr>
          <w:rFonts w:ascii="Arial" w:hAnsi="Arial" w:cs="Arial"/>
          <w:b/>
          <w:sz w:val="24"/>
          <w:szCs w:val="24"/>
        </w:rPr>
      </w:pPr>
      <w:r>
        <w:rPr>
          <w:rFonts w:ascii="Arial" w:hAnsi="Arial" w:cs="Arial"/>
          <w:b/>
          <w:sz w:val="24"/>
          <w:szCs w:val="24"/>
        </w:rPr>
        <w:t xml:space="preserve">- </w:t>
      </w:r>
      <w:r w:rsidR="003146DA" w:rsidRPr="00FA5044">
        <w:rPr>
          <w:rFonts w:ascii="Arial" w:hAnsi="Arial" w:cs="Arial"/>
          <w:b/>
          <w:sz w:val="24"/>
          <w:szCs w:val="24"/>
        </w:rPr>
        <w:t xml:space="preserve">Na odlagalištu </w:t>
      </w:r>
      <w:proofErr w:type="spellStart"/>
      <w:r w:rsidR="003146DA" w:rsidRPr="00FA5044">
        <w:rPr>
          <w:rFonts w:ascii="Arial" w:hAnsi="Arial" w:cs="Arial"/>
          <w:b/>
          <w:sz w:val="24"/>
          <w:szCs w:val="24"/>
        </w:rPr>
        <w:t>Tarno</w:t>
      </w:r>
      <w:proofErr w:type="spellEnd"/>
      <w:r w:rsidR="003146DA" w:rsidRPr="00FA5044">
        <w:rPr>
          <w:rFonts w:ascii="Arial" w:hAnsi="Arial" w:cs="Arial"/>
          <w:b/>
          <w:sz w:val="24"/>
          <w:szCs w:val="24"/>
        </w:rPr>
        <w:t xml:space="preserve"> provode se sve potrebne mjere za smanjenje štetnih utjecaja odloženog otpada na okoliš (zaštita podzemnih voda, </w:t>
      </w:r>
      <w:proofErr w:type="spellStart"/>
      <w:r w:rsidR="003146DA" w:rsidRPr="00FA5044">
        <w:rPr>
          <w:rFonts w:ascii="Arial" w:hAnsi="Arial" w:cs="Arial"/>
          <w:b/>
          <w:sz w:val="24"/>
          <w:szCs w:val="24"/>
        </w:rPr>
        <w:t>otplinjavanje</w:t>
      </w:r>
      <w:proofErr w:type="spellEnd"/>
      <w:r w:rsidR="003146DA" w:rsidRPr="00FA5044">
        <w:rPr>
          <w:rFonts w:ascii="Arial" w:hAnsi="Arial" w:cs="Arial"/>
          <w:b/>
          <w:sz w:val="24"/>
          <w:szCs w:val="24"/>
        </w:rPr>
        <w:t xml:space="preserve"> odlagališta, sakupl</w:t>
      </w:r>
      <w:r w:rsidR="00030651">
        <w:rPr>
          <w:rFonts w:ascii="Arial" w:hAnsi="Arial" w:cs="Arial"/>
          <w:b/>
          <w:sz w:val="24"/>
          <w:szCs w:val="24"/>
        </w:rPr>
        <w:t xml:space="preserve">janje </w:t>
      </w:r>
      <w:proofErr w:type="spellStart"/>
      <w:r w:rsidR="00030651">
        <w:rPr>
          <w:rFonts w:ascii="Arial" w:hAnsi="Arial" w:cs="Arial"/>
          <w:b/>
          <w:sz w:val="24"/>
          <w:szCs w:val="24"/>
        </w:rPr>
        <w:t>procjednih</w:t>
      </w:r>
      <w:proofErr w:type="spellEnd"/>
      <w:r w:rsidR="00030651">
        <w:rPr>
          <w:rFonts w:ascii="Arial" w:hAnsi="Arial" w:cs="Arial"/>
          <w:b/>
          <w:sz w:val="24"/>
          <w:szCs w:val="24"/>
        </w:rPr>
        <w:t xml:space="preserve"> voda i drugo),</w:t>
      </w:r>
    </w:p>
    <w:p w14:paraId="15A1DAB1" w14:textId="7D6C7096" w:rsidR="00AD2611" w:rsidRPr="00AD2611" w:rsidRDefault="00A1755B" w:rsidP="00AD2611">
      <w:pPr>
        <w:pStyle w:val="t-9-8"/>
        <w:spacing w:before="0" w:beforeAutospacing="0" w:after="0" w:afterAutospacing="0"/>
        <w:jc w:val="both"/>
        <w:rPr>
          <w:rFonts w:ascii="Arial" w:hAnsi="Arial" w:cs="Arial"/>
          <w:b/>
        </w:rPr>
      </w:pPr>
      <w:r>
        <w:rPr>
          <w:rFonts w:ascii="Arial" w:hAnsi="Arial" w:cs="Arial"/>
          <w:b/>
        </w:rPr>
        <w:t xml:space="preserve">- </w:t>
      </w:r>
      <w:r w:rsidR="00AD2611" w:rsidRPr="00AD2611">
        <w:rPr>
          <w:rFonts w:ascii="Arial" w:hAnsi="Arial" w:cs="Arial"/>
          <w:b/>
        </w:rPr>
        <w:t xml:space="preserve">Priprema se izgradnja </w:t>
      </w:r>
      <w:proofErr w:type="spellStart"/>
      <w:r w:rsidR="00AD2611" w:rsidRPr="00AD2611">
        <w:rPr>
          <w:rFonts w:ascii="Arial" w:hAnsi="Arial" w:cs="Arial"/>
          <w:b/>
        </w:rPr>
        <w:t>reciklažnog</w:t>
      </w:r>
      <w:proofErr w:type="spellEnd"/>
      <w:r w:rsidR="00AD2611" w:rsidRPr="00AD2611">
        <w:rPr>
          <w:rFonts w:ascii="Arial" w:hAnsi="Arial" w:cs="Arial"/>
          <w:b/>
        </w:rPr>
        <w:t xml:space="preserve"> dvorišta u okviru postojećeg odlagališta komunalnog otpada </w:t>
      </w:r>
      <w:proofErr w:type="spellStart"/>
      <w:r w:rsidR="00AD2611" w:rsidRPr="00AD2611">
        <w:rPr>
          <w:rFonts w:ascii="Arial" w:hAnsi="Arial" w:cs="Arial"/>
          <w:b/>
        </w:rPr>
        <w:t>Tarno</w:t>
      </w:r>
      <w:proofErr w:type="spellEnd"/>
      <w:r w:rsidR="00AD2611" w:rsidRPr="00AD2611">
        <w:rPr>
          <w:rFonts w:ascii="Arial" w:hAnsi="Arial" w:cs="Arial"/>
          <w:b/>
        </w:rPr>
        <w:t xml:space="preserve">; izrađen je idejni projekt, ishođena je lokacijska dozvola, te glavni projekti za izgradnju i opremanje </w:t>
      </w:r>
      <w:proofErr w:type="spellStart"/>
      <w:r w:rsidR="00AD2611" w:rsidRPr="00AD2611">
        <w:rPr>
          <w:rFonts w:ascii="Arial" w:hAnsi="Arial" w:cs="Arial"/>
          <w:b/>
        </w:rPr>
        <w:t>reciklažnog</w:t>
      </w:r>
      <w:proofErr w:type="spellEnd"/>
      <w:r w:rsidR="00AD2611" w:rsidRPr="00AD2611">
        <w:rPr>
          <w:rFonts w:ascii="Arial" w:hAnsi="Arial" w:cs="Arial"/>
          <w:b/>
        </w:rPr>
        <w:t xml:space="preserve"> dvorišta, ishođena je građevinska dozvole te </w:t>
      </w:r>
      <w:r w:rsidR="00F27A91">
        <w:rPr>
          <w:rFonts w:ascii="Arial" w:hAnsi="Arial" w:cs="Arial"/>
          <w:b/>
        </w:rPr>
        <w:t xml:space="preserve">pripremljena </w:t>
      </w:r>
      <w:r w:rsidR="00F27A91" w:rsidRPr="00F27A91">
        <w:rPr>
          <w:rFonts w:ascii="Arial" w:hAnsi="Arial" w:cs="Arial"/>
          <w:b/>
        </w:rPr>
        <w:t>natječajna dokumentacija</w:t>
      </w:r>
      <w:r w:rsidR="00AD2611" w:rsidRPr="00AD2611">
        <w:rPr>
          <w:rFonts w:ascii="Arial" w:hAnsi="Arial" w:cs="Arial"/>
          <w:b/>
        </w:rPr>
        <w:t xml:space="preserve"> </w:t>
      </w:r>
      <w:r w:rsidR="00F27A91" w:rsidRPr="00F27A91">
        <w:rPr>
          <w:rFonts w:ascii="Arial" w:hAnsi="Arial" w:cs="Arial"/>
          <w:b/>
        </w:rPr>
        <w:t>za prija</w:t>
      </w:r>
      <w:r w:rsidR="00F27A91">
        <w:rPr>
          <w:rFonts w:ascii="Arial" w:hAnsi="Arial" w:cs="Arial"/>
          <w:b/>
        </w:rPr>
        <w:t>vu na otvoreni javni poziv MZOE</w:t>
      </w:r>
      <w:r w:rsidR="00030651">
        <w:rPr>
          <w:rFonts w:ascii="Arial" w:hAnsi="Arial" w:cs="Arial"/>
          <w:b/>
        </w:rPr>
        <w:t>,</w:t>
      </w:r>
    </w:p>
    <w:p w14:paraId="7D4F6CF9" w14:textId="77777777" w:rsidR="00AD2611" w:rsidRDefault="00AD2611" w:rsidP="00AD2611">
      <w:pPr>
        <w:spacing w:after="0" w:line="240" w:lineRule="auto"/>
        <w:jc w:val="both"/>
        <w:rPr>
          <w:rFonts w:ascii="Arial" w:eastAsia="Times New Roman" w:hAnsi="Arial" w:cs="Arial"/>
          <w:b/>
          <w:sz w:val="24"/>
          <w:szCs w:val="24"/>
        </w:rPr>
      </w:pPr>
    </w:p>
    <w:p w14:paraId="25ADF38D" w14:textId="08EA04A7" w:rsidR="00A1755B" w:rsidRPr="00A1755B" w:rsidRDefault="00A1755B" w:rsidP="00A1755B">
      <w:pPr>
        <w:pStyle w:val="Odlomakpopisa"/>
        <w:spacing w:after="0"/>
        <w:ind w:left="0"/>
        <w:jc w:val="both"/>
        <w:rPr>
          <w:rFonts w:ascii="Arial" w:hAnsi="Arial" w:cs="Arial"/>
          <w:b/>
          <w:sz w:val="24"/>
          <w:szCs w:val="24"/>
        </w:rPr>
      </w:pPr>
      <w:r>
        <w:rPr>
          <w:rFonts w:ascii="Arial" w:hAnsi="Arial" w:cs="Arial"/>
          <w:b/>
          <w:sz w:val="24"/>
          <w:szCs w:val="24"/>
        </w:rPr>
        <w:t>- Ishođena je Uporabna dozvola</w:t>
      </w:r>
      <w:r w:rsidRPr="00A1755B">
        <w:rPr>
          <w:rFonts w:ascii="Arial" w:hAnsi="Arial" w:cs="Arial"/>
          <w:b/>
          <w:sz w:val="24"/>
          <w:szCs w:val="24"/>
        </w:rPr>
        <w:t xml:space="preserve"> od strane Upravnog odjela za prostorno uređenje, gradnju i zaštitu okoliša Zagrebačke županije, a nakon izvršenog tehničkog pregleda građevine, odnosno izgrađene plohe 6 na odlagalištu neopasnog otpada </w:t>
      </w:r>
      <w:proofErr w:type="spellStart"/>
      <w:r w:rsidRPr="00A1755B">
        <w:rPr>
          <w:rFonts w:ascii="Arial" w:hAnsi="Arial" w:cs="Arial"/>
          <w:b/>
          <w:sz w:val="24"/>
          <w:szCs w:val="24"/>
        </w:rPr>
        <w:t>Tarno</w:t>
      </w:r>
      <w:proofErr w:type="spellEnd"/>
      <w:r w:rsidRPr="00A1755B">
        <w:rPr>
          <w:rFonts w:ascii="Arial" w:hAnsi="Arial" w:cs="Arial"/>
          <w:b/>
          <w:sz w:val="24"/>
          <w:szCs w:val="24"/>
        </w:rPr>
        <w:t xml:space="preserve"> u sklopu projekta Sanaci</w:t>
      </w:r>
      <w:r w:rsidR="00030651">
        <w:rPr>
          <w:rFonts w:ascii="Arial" w:hAnsi="Arial" w:cs="Arial"/>
          <w:b/>
          <w:sz w:val="24"/>
          <w:szCs w:val="24"/>
        </w:rPr>
        <w:t>je odlagališta Etape 1 – Faze 2,</w:t>
      </w:r>
    </w:p>
    <w:p w14:paraId="1D652F55" w14:textId="77777777" w:rsidR="00A1755B" w:rsidRPr="00F4187D" w:rsidRDefault="00A1755B" w:rsidP="00A1755B">
      <w:pPr>
        <w:spacing w:after="0"/>
        <w:jc w:val="both"/>
        <w:rPr>
          <w:rFonts w:ascii="Arial" w:hAnsi="Arial" w:cs="Arial"/>
          <w:b/>
          <w:sz w:val="24"/>
          <w:szCs w:val="24"/>
        </w:rPr>
      </w:pPr>
    </w:p>
    <w:p w14:paraId="4D59A5FE" w14:textId="35B0019E" w:rsidR="00A1755B" w:rsidRPr="00F4187D" w:rsidRDefault="009851EC" w:rsidP="00F4187D">
      <w:pPr>
        <w:jc w:val="both"/>
        <w:rPr>
          <w:rFonts w:ascii="Arial" w:eastAsia="Times New Roman" w:hAnsi="Arial" w:cs="Arial"/>
          <w:b/>
          <w:sz w:val="24"/>
        </w:rPr>
      </w:pPr>
      <w:r w:rsidRPr="00F4187D">
        <w:rPr>
          <w:rFonts w:ascii="Arial" w:eastAsia="Times New Roman" w:hAnsi="Arial" w:cs="Arial"/>
          <w:b/>
          <w:sz w:val="24"/>
        </w:rPr>
        <w:t>- Koncem 2017. godine pripremljen je prijedlog Odluke o načinu pružanja javnih usluga prikupljanja miješanog i biorazgradivog komunalnog otpada koju su jedinice lokalne samouprave obavezne donijeti, a prema odrednicama Uredbe</w:t>
      </w:r>
      <w:r w:rsidR="00A1755B" w:rsidRPr="00F4187D">
        <w:rPr>
          <w:rFonts w:ascii="Arial" w:eastAsia="Times New Roman" w:hAnsi="Arial" w:cs="Arial"/>
          <w:b/>
          <w:sz w:val="24"/>
        </w:rPr>
        <w:t xml:space="preserve"> o gospodarenju komunalnim otpadom</w:t>
      </w:r>
      <w:r w:rsidRPr="00F4187D">
        <w:rPr>
          <w:rFonts w:ascii="Arial" w:eastAsia="Times New Roman" w:hAnsi="Arial" w:cs="Arial"/>
          <w:b/>
          <w:sz w:val="24"/>
        </w:rPr>
        <w:t xml:space="preserve"> </w:t>
      </w:r>
      <w:r w:rsidR="00A1755B" w:rsidRPr="00F4187D">
        <w:rPr>
          <w:rFonts w:ascii="Arial" w:eastAsia="Times New Roman" w:hAnsi="Arial" w:cs="Arial"/>
          <w:b/>
          <w:sz w:val="24"/>
        </w:rPr>
        <w:t xml:space="preserve">sukladno Zakonu </w:t>
      </w:r>
      <w:r w:rsidRPr="00F4187D">
        <w:rPr>
          <w:rFonts w:ascii="Arial" w:eastAsia="Times New Roman" w:hAnsi="Arial" w:cs="Arial"/>
          <w:b/>
          <w:sz w:val="24"/>
        </w:rPr>
        <w:t>o održivom gospodarenju otpadom</w:t>
      </w:r>
      <w:r w:rsidR="00030651">
        <w:rPr>
          <w:rFonts w:ascii="Arial" w:eastAsia="Times New Roman" w:hAnsi="Arial" w:cs="Arial"/>
          <w:b/>
          <w:sz w:val="24"/>
        </w:rPr>
        <w:t>,</w:t>
      </w:r>
      <w:r w:rsidR="00F4187D" w:rsidRPr="00F4187D">
        <w:rPr>
          <w:rFonts w:ascii="Arial" w:eastAsia="Times New Roman" w:hAnsi="Arial" w:cs="Arial"/>
          <w:b/>
          <w:sz w:val="24"/>
        </w:rPr>
        <w:t xml:space="preserve"> kojom su propisani uvjeti za pojedinačno korištenje javne usluge, dokaz izvršenja usluge (</w:t>
      </w:r>
      <w:proofErr w:type="spellStart"/>
      <w:r w:rsidR="00F4187D" w:rsidRPr="00F4187D">
        <w:rPr>
          <w:rFonts w:ascii="Arial" w:eastAsia="Times New Roman" w:hAnsi="Arial" w:cs="Arial"/>
          <w:b/>
          <w:sz w:val="24"/>
        </w:rPr>
        <w:t>tzv.čipiranje</w:t>
      </w:r>
      <w:proofErr w:type="spellEnd"/>
      <w:r w:rsidR="00F4187D" w:rsidRPr="00F4187D">
        <w:rPr>
          <w:rFonts w:ascii="Arial" w:eastAsia="Times New Roman" w:hAnsi="Arial" w:cs="Arial"/>
          <w:b/>
          <w:sz w:val="24"/>
        </w:rPr>
        <w:t xml:space="preserve"> kanti), sustav digitalne evidencije, odredbu o cijeni minimalne</w:t>
      </w:r>
      <w:r w:rsidR="00030651">
        <w:rPr>
          <w:rFonts w:ascii="Arial" w:eastAsia="Times New Roman" w:hAnsi="Arial" w:cs="Arial"/>
          <w:b/>
          <w:sz w:val="24"/>
        </w:rPr>
        <w:t xml:space="preserve"> javne usluge te ugovornu kaznu,</w:t>
      </w:r>
    </w:p>
    <w:p w14:paraId="28A73D86" w14:textId="77777777" w:rsidR="00A1755B" w:rsidRDefault="00A1755B" w:rsidP="00D5710A">
      <w:pPr>
        <w:spacing w:after="0" w:line="240" w:lineRule="auto"/>
        <w:jc w:val="both"/>
        <w:rPr>
          <w:rFonts w:ascii="Arial" w:eastAsia="Times New Roman" w:hAnsi="Arial" w:cs="Arial"/>
          <w:b/>
          <w:sz w:val="24"/>
          <w:szCs w:val="24"/>
        </w:rPr>
      </w:pPr>
    </w:p>
    <w:p w14:paraId="3A480E63" w14:textId="0FCE7E9B" w:rsidR="00A1755B" w:rsidRPr="00F4187D" w:rsidRDefault="00F4187D" w:rsidP="00F4187D">
      <w:pPr>
        <w:jc w:val="both"/>
        <w:rPr>
          <w:rFonts w:ascii="Arial" w:eastAsia="Times New Roman" w:hAnsi="Arial" w:cs="Arial"/>
          <w:b/>
          <w:sz w:val="24"/>
        </w:rPr>
      </w:pPr>
      <w:r w:rsidRPr="00F4187D">
        <w:rPr>
          <w:rFonts w:ascii="Arial" w:eastAsia="Times New Roman" w:hAnsi="Arial" w:cs="Arial"/>
          <w:b/>
          <w:sz w:val="24"/>
        </w:rPr>
        <w:t xml:space="preserve">- Grad Ivanić-Grad u suradnji s </w:t>
      </w:r>
      <w:proofErr w:type="spellStart"/>
      <w:r w:rsidR="00A1755B" w:rsidRPr="00F4187D">
        <w:rPr>
          <w:rFonts w:ascii="Arial" w:eastAsia="Times New Roman" w:hAnsi="Arial" w:cs="Arial"/>
          <w:b/>
          <w:sz w:val="24"/>
        </w:rPr>
        <w:t>Ivakop</w:t>
      </w:r>
      <w:proofErr w:type="spellEnd"/>
      <w:r w:rsidRPr="00F4187D">
        <w:rPr>
          <w:rFonts w:ascii="Arial" w:eastAsia="Times New Roman" w:hAnsi="Arial" w:cs="Arial"/>
          <w:b/>
          <w:sz w:val="24"/>
        </w:rPr>
        <w:t>-om</w:t>
      </w:r>
      <w:r w:rsidR="00A1755B" w:rsidRPr="00F4187D">
        <w:rPr>
          <w:rFonts w:ascii="Arial" w:eastAsia="Times New Roman" w:hAnsi="Arial" w:cs="Arial"/>
          <w:b/>
          <w:sz w:val="24"/>
        </w:rPr>
        <w:t xml:space="preserve"> će intenzivno raditi na edukaciji i informiranju svih kategorija stanovništva o novom sustavu prikupljanja otpada, a istovremeno sudjelovati u procesima investiranja u potrebnu infrastrukturu koja je preduvjet za funkcioniranje sustava koristeći sve raspoložive izvore financiranja, a prvenstveno one iz strukturnih fondova EU koji su namijenjeni investiranju u komunalnu infrastrukturu.</w:t>
      </w:r>
    </w:p>
    <w:p w14:paraId="2D8586B8" w14:textId="77777777" w:rsidR="003146DA" w:rsidRPr="00FA5044" w:rsidRDefault="003146DA" w:rsidP="0075422D">
      <w:pPr>
        <w:pStyle w:val="t-9-8"/>
        <w:spacing w:before="0" w:beforeAutospacing="0" w:after="0" w:afterAutospacing="0"/>
        <w:jc w:val="both"/>
        <w:rPr>
          <w:rFonts w:ascii="Arial" w:hAnsi="Arial" w:cs="Arial"/>
          <w:b/>
        </w:rPr>
      </w:pPr>
    </w:p>
    <w:p w14:paraId="768E1908" w14:textId="77777777" w:rsidR="0075422D" w:rsidRDefault="00DA3EEA" w:rsidP="003146DA">
      <w:pPr>
        <w:jc w:val="both"/>
        <w:rPr>
          <w:rFonts w:ascii="Arial" w:hAnsi="Arial" w:cs="Arial"/>
          <w:b/>
          <w:sz w:val="24"/>
          <w:szCs w:val="24"/>
        </w:rPr>
      </w:pPr>
      <w:r w:rsidRPr="000F6A61">
        <w:rPr>
          <w:rFonts w:ascii="Arial" w:hAnsi="Arial" w:cs="Arial"/>
          <w:b/>
          <w:color w:val="FF0000"/>
          <w:sz w:val="24"/>
          <w:szCs w:val="24"/>
        </w:rPr>
        <w:tab/>
      </w:r>
      <w:r w:rsidRPr="000F6A61">
        <w:rPr>
          <w:rFonts w:ascii="Arial" w:hAnsi="Arial" w:cs="Arial"/>
          <w:b/>
          <w:color w:val="FF0000"/>
          <w:sz w:val="24"/>
          <w:szCs w:val="24"/>
        </w:rPr>
        <w:tab/>
      </w:r>
      <w:r w:rsidRPr="000F6A61">
        <w:rPr>
          <w:rFonts w:ascii="Arial" w:hAnsi="Arial" w:cs="Arial"/>
          <w:b/>
          <w:color w:val="FF0000"/>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p>
    <w:p w14:paraId="44634017" w14:textId="77777777" w:rsidR="0075422D" w:rsidRDefault="0075422D" w:rsidP="003146DA">
      <w:pPr>
        <w:jc w:val="both"/>
        <w:rPr>
          <w:rFonts w:ascii="Arial" w:hAnsi="Arial" w:cs="Arial"/>
          <w:b/>
          <w:sz w:val="24"/>
          <w:szCs w:val="24"/>
        </w:rPr>
      </w:pPr>
    </w:p>
    <w:p w14:paraId="2E9E99AF" w14:textId="77777777" w:rsidR="00DA3EEA" w:rsidRPr="00DA3EEA" w:rsidRDefault="00DA3EEA" w:rsidP="0075422D">
      <w:pPr>
        <w:ind w:left="4956" w:firstLine="708"/>
        <w:jc w:val="both"/>
        <w:rPr>
          <w:rFonts w:ascii="Arial" w:hAnsi="Arial" w:cs="Arial"/>
          <w:sz w:val="24"/>
          <w:szCs w:val="24"/>
        </w:rPr>
      </w:pPr>
      <w:r w:rsidRPr="00DA3EEA">
        <w:rPr>
          <w:rFonts w:ascii="Arial" w:hAnsi="Arial" w:cs="Arial"/>
          <w:sz w:val="24"/>
          <w:szCs w:val="24"/>
        </w:rPr>
        <w:t>Gradonačelnik:</w:t>
      </w:r>
    </w:p>
    <w:p w14:paraId="157A948F" w14:textId="77777777" w:rsidR="003146DA" w:rsidRDefault="00DA3EEA" w:rsidP="003146DA">
      <w:pPr>
        <w:jc w:val="both"/>
        <w:rPr>
          <w:rFonts w:ascii="Arial" w:hAnsi="Arial" w:cs="Arial"/>
          <w:b/>
          <w:sz w:val="24"/>
          <w:szCs w:val="24"/>
        </w:rPr>
      </w:pP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t>Javor Bojan Leš, d</w:t>
      </w:r>
      <w:r w:rsidR="00904ED2">
        <w:rPr>
          <w:rFonts w:ascii="Arial" w:hAnsi="Arial" w:cs="Arial"/>
          <w:sz w:val="24"/>
          <w:szCs w:val="24"/>
        </w:rPr>
        <w:t>r</w:t>
      </w:r>
      <w:r w:rsidRPr="00DA3EEA">
        <w:rPr>
          <w:rFonts w:ascii="Arial" w:hAnsi="Arial" w:cs="Arial"/>
          <w:sz w:val="24"/>
          <w:szCs w:val="24"/>
        </w:rPr>
        <w:t>.vet.med.</w:t>
      </w:r>
      <w:r w:rsidR="00CD583C" w:rsidRPr="00DA3EEA">
        <w:rPr>
          <w:rFonts w:ascii="Arial" w:hAnsi="Arial" w:cs="Arial"/>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p>
    <w:p w14:paraId="1AA1FE74" w14:textId="67BDEA14" w:rsidR="00DA3EEA" w:rsidRPr="003146DA" w:rsidRDefault="00DA3EEA" w:rsidP="003146DA">
      <w:pPr>
        <w:jc w:val="both"/>
        <w:rPr>
          <w:rFonts w:ascii="Arial" w:hAnsi="Arial" w:cs="Arial"/>
          <w:b/>
          <w:sz w:val="24"/>
          <w:szCs w:val="24"/>
        </w:rPr>
      </w:pPr>
    </w:p>
    <w:sectPr w:rsidR="00DA3EEA" w:rsidRPr="003146DA" w:rsidSect="00825CF1">
      <w:footerReference w:type="default" r:id="rId20"/>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3EEB4F4" w15:done="0"/>
  <w15:commentEx w15:paraId="6E794726" w15:done="0"/>
  <w15:commentEx w15:paraId="64B92C53" w15:done="0"/>
  <w15:commentEx w15:paraId="492E7A9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3D1D4C" w14:textId="77777777" w:rsidR="00C04C7C" w:rsidRPr="006626BF" w:rsidRDefault="00C04C7C" w:rsidP="006626BF">
      <w:pPr>
        <w:pStyle w:val="t-9-8"/>
        <w:spacing w:before="0" w:after="0"/>
        <w:rPr>
          <w:rFonts w:asciiTheme="minorHAnsi" w:eastAsiaTheme="minorHAnsi" w:hAnsiTheme="minorHAnsi" w:cstheme="minorBidi"/>
          <w:sz w:val="22"/>
          <w:szCs w:val="22"/>
          <w:lang w:eastAsia="en-US"/>
        </w:rPr>
      </w:pPr>
      <w:r>
        <w:separator/>
      </w:r>
    </w:p>
  </w:endnote>
  <w:endnote w:type="continuationSeparator" w:id="0">
    <w:p w14:paraId="2AADF40A" w14:textId="77777777" w:rsidR="00C04C7C" w:rsidRPr="006626BF" w:rsidRDefault="00C04C7C" w:rsidP="006626BF">
      <w:pPr>
        <w:pStyle w:val="t-9-8"/>
        <w:spacing w:before="0" w:after="0"/>
        <w:rPr>
          <w:rFonts w:asciiTheme="minorHAnsi" w:eastAsiaTheme="minorHAnsi" w:hAnsiTheme="minorHAnsi" w:cstheme="minorBidi"/>
          <w:sz w:val="22"/>
          <w:szCs w:val="22"/>
          <w:lang w:eastAsia="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Arial Unicode MS"/>
    <w:panose1 w:val="00000000000000000000"/>
    <w:charset w:val="86"/>
    <w:family w:val="auto"/>
    <w:notTrueType/>
    <w:pitch w:val="default"/>
    <w:sig w:usb0="00000000" w:usb1="080E0000" w:usb2="00000010" w:usb3="00000000" w:csb0="00040000" w:csb1="00000000"/>
  </w:font>
  <w:font w:name="ArialMT">
    <w:altName w:val="Arial Unicode MS"/>
    <w:panose1 w:val="00000000000000000000"/>
    <w:charset w:val="86"/>
    <w:family w:val="auto"/>
    <w:notTrueType/>
    <w:pitch w:val="default"/>
    <w:sig w:usb0="00000000" w:usb1="080E0000" w:usb2="00000010" w:usb3="00000000" w:csb0="00040000" w:csb1="00000000"/>
  </w:font>
  <w:font w:name="TimesNewRoman">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6734921"/>
      <w:docPartObj>
        <w:docPartGallery w:val="Page Numbers (Bottom of Page)"/>
        <w:docPartUnique/>
      </w:docPartObj>
    </w:sdtPr>
    <w:sdtEndPr/>
    <w:sdtContent>
      <w:p w14:paraId="6BBD8EE1" w14:textId="77777777" w:rsidR="00287E00" w:rsidRDefault="00287E00">
        <w:pPr>
          <w:pStyle w:val="Podnoje"/>
          <w:jc w:val="right"/>
        </w:pPr>
        <w:r>
          <w:fldChar w:fldCharType="begin"/>
        </w:r>
        <w:r>
          <w:instrText xml:space="preserve"> PAGE   \* MERGEFORMAT </w:instrText>
        </w:r>
        <w:r>
          <w:fldChar w:fldCharType="separate"/>
        </w:r>
        <w:r w:rsidR="00313893">
          <w:rPr>
            <w:noProof/>
          </w:rPr>
          <w:t>17</w:t>
        </w:r>
        <w:r>
          <w:rPr>
            <w:noProof/>
          </w:rPr>
          <w:fldChar w:fldCharType="end"/>
        </w:r>
      </w:p>
    </w:sdtContent>
  </w:sdt>
  <w:p w14:paraId="621F465F" w14:textId="77777777" w:rsidR="00287E00" w:rsidRDefault="00287E00">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91C60F" w14:textId="77777777" w:rsidR="00C04C7C" w:rsidRPr="006626BF" w:rsidRDefault="00C04C7C" w:rsidP="006626BF">
      <w:pPr>
        <w:pStyle w:val="t-9-8"/>
        <w:spacing w:before="0" w:after="0"/>
        <w:rPr>
          <w:rFonts w:asciiTheme="minorHAnsi" w:eastAsiaTheme="minorHAnsi" w:hAnsiTheme="minorHAnsi" w:cstheme="minorBidi"/>
          <w:sz w:val="22"/>
          <w:szCs w:val="22"/>
          <w:lang w:eastAsia="en-US"/>
        </w:rPr>
      </w:pPr>
      <w:r>
        <w:separator/>
      </w:r>
    </w:p>
  </w:footnote>
  <w:footnote w:type="continuationSeparator" w:id="0">
    <w:p w14:paraId="366CF443" w14:textId="77777777" w:rsidR="00C04C7C" w:rsidRPr="006626BF" w:rsidRDefault="00C04C7C" w:rsidP="006626BF">
      <w:pPr>
        <w:pStyle w:val="t-9-8"/>
        <w:spacing w:before="0" w:after="0"/>
        <w:rPr>
          <w:rFonts w:asciiTheme="minorHAnsi" w:eastAsiaTheme="minorHAnsi" w:hAnsiTheme="minorHAnsi" w:cstheme="minorBidi"/>
          <w:sz w:val="22"/>
          <w:szCs w:val="22"/>
          <w:lang w:eastAsia="en-US"/>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02EE5"/>
    <w:multiLevelType w:val="hybridMultilevel"/>
    <w:tmpl w:val="81E481FC"/>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B9574F6"/>
    <w:multiLevelType w:val="hybridMultilevel"/>
    <w:tmpl w:val="5BD2FE0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nsid w:val="10C05680"/>
    <w:multiLevelType w:val="hybridMultilevel"/>
    <w:tmpl w:val="517A1F3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500" w:hanging="360"/>
      </w:pPr>
    </w:lvl>
    <w:lvl w:ilvl="2" w:tplc="041A001B" w:tentative="1">
      <w:start w:val="1"/>
      <w:numFmt w:val="lowerRoman"/>
      <w:lvlText w:val="%3."/>
      <w:lvlJc w:val="right"/>
      <w:pPr>
        <w:ind w:left="2220" w:hanging="180"/>
      </w:pPr>
    </w:lvl>
    <w:lvl w:ilvl="3" w:tplc="041A000F" w:tentative="1">
      <w:start w:val="1"/>
      <w:numFmt w:val="decimal"/>
      <w:lvlText w:val="%4."/>
      <w:lvlJc w:val="left"/>
      <w:pPr>
        <w:ind w:left="2940" w:hanging="360"/>
      </w:pPr>
    </w:lvl>
    <w:lvl w:ilvl="4" w:tplc="041A0019" w:tentative="1">
      <w:start w:val="1"/>
      <w:numFmt w:val="lowerLetter"/>
      <w:lvlText w:val="%5."/>
      <w:lvlJc w:val="left"/>
      <w:pPr>
        <w:ind w:left="3660" w:hanging="360"/>
      </w:pPr>
    </w:lvl>
    <w:lvl w:ilvl="5" w:tplc="041A001B" w:tentative="1">
      <w:start w:val="1"/>
      <w:numFmt w:val="lowerRoman"/>
      <w:lvlText w:val="%6."/>
      <w:lvlJc w:val="right"/>
      <w:pPr>
        <w:ind w:left="4380" w:hanging="180"/>
      </w:pPr>
    </w:lvl>
    <w:lvl w:ilvl="6" w:tplc="041A000F" w:tentative="1">
      <w:start w:val="1"/>
      <w:numFmt w:val="decimal"/>
      <w:lvlText w:val="%7."/>
      <w:lvlJc w:val="left"/>
      <w:pPr>
        <w:ind w:left="5100" w:hanging="360"/>
      </w:pPr>
    </w:lvl>
    <w:lvl w:ilvl="7" w:tplc="041A0019" w:tentative="1">
      <w:start w:val="1"/>
      <w:numFmt w:val="lowerLetter"/>
      <w:lvlText w:val="%8."/>
      <w:lvlJc w:val="left"/>
      <w:pPr>
        <w:ind w:left="5820" w:hanging="360"/>
      </w:pPr>
    </w:lvl>
    <w:lvl w:ilvl="8" w:tplc="041A001B" w:tentative="1">
      <w:start w:val="1"/>
      <w:numFmt w:val="lowerRoman"/>
      <w:lvlText w:val="%9."/>
      <w:lvlJc w:val="right"/>
      <w:pPr>
        <w:ind w:left="6540" w:hanging="180"/>
      </w:pPr>
    </w:lvl>
  </w:abstractNum>
  <w:abstractNum w:abstractNumId="3">
    <w:nsid w:val="187E41D9"/>
    <w:multiLevelType w:val="hybridMultilevel"/>
    <w:tmpl w:val="AD1233F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1C25669C"/>
    <w:multiLevelType w:val="hybridMultilevel"/>
    <w:tmpl w:val="11DED1F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1CDF43A5"/>
    <w:multiLevelType w:val="multilevel"/>
    <w:tmpl w:val="457046EA"/>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nsid w:val="202C79A9"/>
    <w:multiLevelType w:val="hybridMultilevel"/>
    <w:tmpl w:val="4B80F8FA"/>
    <w:lvl w:ilvl="0" w:tplc="041A0001">
      <w:start w:val="1"/>
      <w:numFmt w:val="bullet"/>
      <w:lvlText w:val=""/>
      <w:lvlJc w:val="left"/>
      <w:pPr>
        <w:ind w:left="786" w:hanging="360"/>
      </w:pPr>
      <w:rPr>
        <w:rFonts w:ascii="Symbol" w:hAnsi="Symbol"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7">
    <w:nsid w:val="22461483"/>
    <w:multiLevelType w:val="hybridMultilevel"/>
    <w:tmpl w:val="65E2FE9E"/>
    <w:lvl w:ilvl="0" w:tplc="B79E9DE2">
      <w:start w:val="1"/>
      <w:numFmt w:val="decimal"/>
      <w:lvlText w:val="%1."/>
      <w:lvlJc w:val="left"/>
      <w:pPr>
        <w:ind w:left="360" w:hanging="360"/>
      </w:pPr>
      <w:rPr>
        <w:rFonts w:hint="default"/>
        <w:b/>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26A00580"/>
    <w:multiLevelType w:val="hybridMultilevel"/>
    <w:tmpl w:val="CC92A338"/>
    <w:lvl w:ilvl="0" w:tplc="0464CCFE">
      <w:start w:val="7"/>
      <w:numFmt w:val="bullet"/>
      <w:lvlText w:val="-"/>
      <w:lvlJc w:val="left"/>
      <w:pPr>
        <w:ind w:left="1080" w:hanging="360"/>
      </w:pPr>
      <w:rPr>
        <w:rFonts w:ascii="Arial" w:eastAsia="Calibri" w:hAnsi="Arial" w:cs="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9">
    <w:nsid w:val="290723A4"/>
    <w:multiLevelType w:val="hybridMultilevel"/>
    <w:tmpl w:val="3DFE9888"/>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A7D26CC"/>
    <w:multiLevelType w:val="hybridMultilevel"/>
    <w:tmpl w:val="8052401E"/>
    <w:lvl w:ilvl="0" w:tplc="48F42ADC">
      <w:start w:val="10"/>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nsid w:val="2F11503F"/>
    <w:multiLevelType w:val="hybridMultilevel"/>
    <w:tmpl w:val="910E4C70"/>
    <w:lvl w:ilvl="0" w:tplc="041A0001">
      <w:start w:val="1"/>
      <w:numFmt w:val="bullet"/>
      <w:lvlText w:val=""/>
      <w:lvlJc w:val="left"/>
      <w:pPr>
        <w:ind w:left="928" w:hanging="360"/>
      </w:pPr>
      <w:rPr>
        <w:rFonts w:ascii="Symbol" w:hAnsi="Symbol" w:hint="default"/>
      </w:rPr>
    </w:lvl>
    <w:lvl w:ilvl="1" w:tplc="041A0003" w:tentative="1">
      <w:start w:val="1"/>
      <w:numFmt w:val="bullet"/>
      <w:lvlText w:val="o"/>
      <w:lvlJc w:val="left"/>
      <w:pPr>
        <w:ind w:left="1648" w:hanging="360"/>
      </w:pPr>
      <w:rPr>
        <w:rFonts w:ascii="Courier New" w:hAnsi="Courier New" w:cs="Courier New" w:hint="default"/>
      </w:rPr>
    </w:lvl>
    <w:lvl w:ilvl="2" w:tplc="041A0005" w:tentative="1">
      <w:start w:val="1"/>
      <w:numFmt w:val="bullet"/>
      <w:lvlText w:val=""/>
      <w:lvlJc w:val="left"/>
      <w:pPr>
        <w:ind w:left="2368" w:hanging="360"/>
      </w:pPr>
      <w:rPr>
        <w:rFonts w:ascii="Wingdings" w:hAnsi="Wingdings" w:hint="default"/>
      </w:rPr>
    </w:lvl>
    <w:lvl w:ilvl="3" w:tplc="041A0001" w:tentative="1">
      <w:start w:val="1"/>
      <w:numFmt w:val="bullet"/>
      <w:lvlText w:val=""/>
      <w:lvlJc w:val="left"/>
      <w:pPr>
        <w:ind w:left="3088" w:hanging="360"/>
      </w:pPr>
      <w:rPr>
        <w:rFonts w:ascii="Symbol" w:hAnsi="Symbol" w:hint="default"/>
      </w:rPr>
    </w:lvl>
    <w:lvl w:ilvl="4" w:tplc="041A0003" w:tentative="1">
      <w:start w:val="1"/>
      <w:numFmt w:val="bullet"/>
      <w:lvlText w:val="o"/>
      <w:lvlJc w:val="left"/>
      <w:pPr>
        <w:ind w:left="3808" w:hanging="360"/>
      </w:pPr>
      <w:rPr>
        <w:rFonts w:ascii="Courier New" w:hAnsi="Courier New" w:cs="Courier New" w:hint="default"/>
      </w:rPr>
    </w:lvl>
    <w:lvl w:ilvl="5" w:tplc="041A0005" w:tentative="1">
      <w:start w:val="1"/>
      <w:numFmt w:val="bullet"/>
      <w:lvlText w:val=""/>
      <w:lvlJc w:val="left"/>
      <w:pPr>
        <w:ind w:left="4528" w:hanging="360"/>
      </w:pPr>
      <w:rPr>
        <w:rFonts w:ascii="Wingdings" w:hAnsi="Wingdings" w:hint="default"/>
      </w:rPr>
    </w:lvl>
    <w:lvl w:ilvl="6" w:tplc="041A0001" w:tentative="1">
      <w:start w:val="1"/>
      <w:numFmt w:val="bullet"/>
      <w:lvlText w:val=""/>
      <w:lvlJc w:val="left"/>
      <w:pPr>
        <w:ind w:left="5248" w:hanging="360"/>
      </w:pPr>
      <w:rPr>
        <w:rFonts w:ascii="Symbol" w:hAnsi="Symbol" w:hint="default"/>
      </w:rPr>
    </w:lvl>
    <w:lvl w:ilvl="7" w:tplc="041A0003" w:tentative="1">
      <w:start w:val="1"/>
      <w:numFmt w:val="bullet"/>
      <w:lvlText w:val="o"/>
      <w:lvlJc w:val="left"/>
      <w:pPr>
        <w:ind w:left="5968" w:hanging="360"/>
      </w:pPr>
      <w:rPr>
        <w:rFonts w:ascii="Courier New" w:hAnsi="Courier New" w:cs="Courier New" w:hint="default"/>
      </w:rPr>
    </w:lvl>
    <w:lvl w:ilvl="8" w:tplc="041A0005" w:tentative="1">
      <w:start w:val="1"/>
      <w:numFmt w:val="bullet"/>
      <w:lvlText w:val=""/>
      <w:lvlJc w:val="left"/>
      <w:pPr>
        <w:ind w:left="6688" w:hanging="360"/>
      </w:pPr>
      <w:rPr>
        <w:rFonts w:ascii="Wingdings" w:hAnsi="Wingdings" w:hint="default"/>
      </w:rPr>
    </w:lvl>
  </w:abstractNum>
  <w:abstractNum w:abstractNumId="12">
    <w:nsid w:val="32F77525"/>
    <w:multiLevelType w:val="hybridMultilevel"/>
    <w:tmpl w:val="B718C7C8"/>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3">
    <w:nsid w:val="38F01E29"/>
    <w:multiLevelType w:val="hybridMultilevel"/>
    <w:tmpl w:val="33440D28"/>
    <w:lvl w:ilvl="0" w:tplc="69B00BD8">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39070AA8"/>
    <w:multiLevelType w:val="hybridMultilevel"/>
    <w:tmpl w:val="C12C46D6"/>
    <w:lvl w:ilvl="0" w:tplc="D65E625C">
      <w:numFmt w:val="bullet"/>
      <w:lvlText w:val="-"/>
      <w:lvlJc w:val="left"/>
      <w:pPr>
        <w:ind w:left="780" w:hanging="360"/>
      </w:pPr>
      <w:rPr>
        <w:rFonts w:ascii="Times New Roman" w:eastAsiaTheme="minorEastAsia" w:hAnsi="Times New Roman" w:cs="Times New Roman" w:hint="default"/>
      </w:r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15">
    <w:nsid w:val="3CD92103"/>
    <w:multiLevelType w:val="hybridMultilevel"/>
    <w:tmpl w:val="700029B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nsid w:val="3FE4565B"/>
    <w:multiLevelType w:val="hybridMultilevel"/>
    <w:tmpl w:val="5A84F256"/>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7">
    <w:nsid w:val="48832058"/>
    <w:multiLevelType w:val="hybridMultilevel"/>
    <w:tmpl w:val="A56831DA"/>
    <w:lvl w:ilvl="0" w:tplc="EFFAE32A">
      <w:start w:val="1"/>
      <w:numFmt w:val="bullet"/>
      <w:lvlText w:val=""/>
      <w:lvlJc w:val="left"/>
      <w:pPr>
        <w:ind w:left="1077" w:hanging="360"/>
      </w:pPr>
      <w:rPr>
        <w:rFonts w:ascii="Symbol" w:hAnsi="Symbol" w:hint="default"/>
      </w:rPr>
    </w:lvl>
    <w:lvl w:ilvl="1" w:tplc="DD2EDD1C">
      <w:start w:val="1"/>
      <w:numFmt w:val="bullet"/>
      <w:lvlText w:val="o"/>
      <w:lvlJc w:val="left"/>
      <w:pPr>
        <w:ind w:left="1797" w:hanging="360"/>
      </w:pPr>
      <w:rPr>
        <w:rFonts w:ascii="Courier New" w:hAnsi="Courier New" w:cs="Arial" w:hint="default"/>
      </w:rPr>
    </w:lvl>
    <w:lvl w:ilvl="2" w:tplc="041A0005">
      <w:start w:val="1"/>
      <w:numFmt w:val="bullet"/>
      <w:lvlText w:val=""/>
      <w:lvlJc w:val="left"/>
      <w:pPr>
        <w:ind w:left="2517" w:hanging="360"/>
      </w:pPr>
      <w:rPr>
        <w:rFonts w:ascii="Wingdings" w:hAnsi="Wingdings" w:hint="default"/>
      </w:rPr>
    </w:lvl>
    <w:lvl w:ilvl="3" w:tplc="041A0001">
      <w:start w:val="1"/>
      <w:numFmt w:val="bullet"/>
      <w:lvlText w:val=""/>
      <w:lvlJc w:val="left"/>
      <w:pPr>
        <w:ind w:left="3237" w:hanging="360"/>
      </w:pPr>
      <w:rPr>
        <w:rFonts w:ascii="Symbol" w:hAnsi="Symbol" w:hint="default"/>
      </w:rPr>
    </w:lvl>
    <w:lvl w:ilvl="4" w:tplc="041A0003">
      <w:start w:val="1"/>
      <w:numFmt w:val="bullet"/>
      <w:lvlText w:val="o"/>
      <w:lvlJc w:val="left"/>
      <w:pPr>
        <w:ind w:left="3957" w:hanging="360"/>
      </w:pPr>
      <w:rPr>
        <w:rFonts w:ascii="Courier New" w:hAnsi="Courier New" w:cs="Arial" w:hint="default"/>
      </w:rPr>
    </w:lvl>
    <w:lvl w:ilvl="5" w:tplc="041A0005">
      <w:start w:val="1"/>
      <w:numFmt w:val="bullet"/>
      <w:lvlText w:val=""/>
      <w:lvlJc w:val="left"/>
      <w:pPr>
        <w:ind w:left="4677" w:hanging="360"/>
      </w:pPr>
      <w:rPr>
        <w:rFonts w:ascii="Wingdings" w:hAnsi="Wingdings" w:hint="default"/>
      </w:rPr>
    </w:lvl>
    <w:lvl w:ilvl="6" w:tplc="041A0001">
      <w:start w:val="1"/>
      <w:numFmt w:val="bullet"/>
      <w:lvlText w:val=""/>
      <w:lvlJc w:val="left"/>
      <w:pPr>
        <w:ind w:left="5397" w:hanging="360"/>
      </w:pPr>
      <w:rPr>
        <w:rFonts w:ascii="Symbol" w:hAnsi="Symbol" w:hint="default"/>
      </w:rPr>
    </w:lvl>
    <w:lvl w:ilvl="7" w:tplc="041A0003">
      <w:start w:val="1"/>
      <w:numFmt w:val="bullet"/>
      <w:lvlText w:val="o"/>
      <w:lvlJc w:val="left"/>
      <w:pPr>
        <w:ind w:left="6117" w:hanging="360"/>
      </w:pPr>
      <w:rPr>
        <w:rFonts w:ascii="Courier New" w:hAnsi="Courier New" w:cs="Arial" w:hint="default"/>
      </w:rPr>
    </w:lvl>
    <w:lvl w:ilvl="8" w:tplc="041A0005">
      <w:start w:val="1"/>
      <w:numFmt w:val="bullet"/>
      <w:lvlText w:val=""/>
      <w:lvlJc w:val="left"/>
      <w:pPr>
        <w:ind w:left="6837" w:hanging="360"/>
      </w:pPr>
      <w:rPr>
        <w:rFonts w:ascii="Wingdings" w:hAnsi="Wingdings" w:hint="default"/>
      </w:rPr>
    </w:lvl>
  </w:abstractNum>
  <w:abstractNum w:abstractNumId="18">
    <w:nsid w:val="4A3F1B15"/>
    <w:multiLevelType w:val="hybridMultilevel"/>
    <w:tmpl w:val="5840E282"/>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9">
    <w:nsid w:val="4C273E51"/>
    <w:multiLevelType w:val="hybridMultilevel"/>
    <w:tmpl w:val="88943DCA"/>
    <w:lvl w:ilvl="0" w:tplc="E53E264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20">
    <w:nsid w:val="57A174FA"/>
    <w:multiLevelType w:val="hybridMultilevel"/>
    <w:tmpl w:val="9580E640"/>
    <w:lvl w:ilvl="0" w:tplc="AB824AC4">
      <w:start w:val="2016"/>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nsid w:val="58F458C6"/>
    <w:multiLevelType w:val="hybridMultilevel"/>
    <w:tmpl w:val="C1F0C980"/>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22">
    <w:nsid w:val="591E2F09"/>
    <w:multiLevelType w:val="hybridMultilevel"/>
    <w:tmpl w:val="53D0C6B6"/>
    <w:lvl w:ilvl="0" w:tplc="041A0001">
      <w:start w:val="1"/>
      <w:numFmt w:val="bullet"/>
      <w:lvlText w:val=""/>
      <w:lvlJc w:val="left"/>
      <w:pPr>
        <w:ind w:left="1490" w:hanging="360"/>
      </w:pPr>
      <w:rPr>
        <w:rFonts w:ascii="Symbol" w:hAnsi="Symbol" w:hint="default"/>
      </w:rPr>
    </w:lvl>
    <w:lvl w:ilvl="1" w:tplc="041A0003" w:tentative="1">
      <w:start w:val="1"/>
      <w:numFmt w:val="bullet"/>
      <w:lvlText w:val="o"/>
      <w:lvlJc w:val="left"/>
      <w:pPr>
        <w:ind w:left="2210" w:hanging="360"/>
      </w:pPr>
      <w:rPr>
        <w:rFonts w:ascii="Courier New" w:hAnsi="Courier New" w:cs="Courier New" w:hint="default"/>
      </w:rPr>
    </w:lvl>
    <w:lvl w:ilvl="2" w:tplc="041A0005" w:tentative="1">
      <w:start w:val="1"/>
      <w:numFmt w:val="bullet"/>
      <w:lvlText w:val=""/>
      <w:lvlJc w:val="left"/>
      <w:pPr>
        <w:ind w:left="2930" w:hanging="360"/>
      </w:pPr>
      <w:rPr>
        <w:rFonts w:ascii="Wingdings" w:hAnsi="Wingdings" w:hint="default"/>
      </w:rPr>
    </w:lvl>
    <w:lvl w:ilvl="3" w:tplc="041A0001" w:tentative="1">
      <w:start w:val="1"/>
      <w:numFmt w:val="bullet"/>
      <w:lvlText w:val=""/>
      <w:lvlJc w:val="left"/>
      <w:pPr>
        <w:ind w:left="3650" w:hanging="360"/>
      </w:pPr>
      <w:rPr>
        <w:rFonts w:ascii="Symbol" w:hAnsi="Symbol" w:hint="default"/>
      </w:rPr>
    </w:lvl>
    <w:lvl w:ilvl="4" w:tplc="041A0003" w:tentative="1">
      <w:start w:val="1"/>
      <w:numFmt w:val="bullet"/>
      <w:lvlText w:val="o"/>
      <w:lvlJc w:val="left"/>
      <w:pPr>
        <w:ind w:left="4370" w:hanging="360"/>
      </w:pPr>
      <w:rPr>
        <w:rFonts w:ascii="Courier New" w:hAnsi="Courier New" w:cs="Courier New" w:hint="default"/>
      </w:rPr>
    </w:lvl>
    <w:lvl w:ilvl="5" w:tplc="041A0005" w:tentative="1">
      <w:start w:val="1"/>
      <w:numFmt w:val="bullet"/>
      <w:lvlText w:val=""/>
      <w:lvlJc w:val="left"/>
      <w:pPr>
        <w:ind w:left="5090" w:hanging="360"/>
      </w:pPr>
      <w:rPr>
        <w:rFonts w:ascii="Wingdings" w:hAnsi="Wingdings" w:hint="default"/>
      </w:rPr>
    </w:lvl>
    <w:lvl w:ilvl="6" w:tplc="041A0001" w:tentative="1">
      <w:start w:val="1"/>
      <w:numFmt w:val="bullet"/>
      <w:lvlText w:val=""/>
      <w:lvlJc w:val="left"/>
      <w:pPr>
        <w:ind w:left="5810" w:hanging="360"/>
      </w:pPr>
      <w:rPr>
        <w:rFonts w:ascii="Symbol" w:hAnsi="Symbol" w:hint="default"/>
      </w:rPr>
    </w:lvl>
    <w:lvl w:ilvl="7" w:tplc="041A0003" w:tentative="1">
      <w:start w:val="1"/>
      <w:numFmt w:val="bullet"/>
      <w:lvlText w:val="o"/>
      <w:lvlJc w:val="left"/>
      <w:pPr>
        <w:ind w:left="6530" w:hanging="360"/>
      </w:pPr>
      <w:rPr>
        <w:rFonts w:ascii="Courier New" w:hAnsi="Courier New" w:cs="Courier New" w:hint="default"/>
      </w:rPr>
    </w:lvl>
    <w:lvl w:ilvl="8" w:tplc="041A0005" w:tentative="1">
      <w:start w:val="1"/>
      <w:numFmt w:val="bullet"/>
      <w:lvlText w:val=""/>
      <w:lvlJc w:val="left"/>
      <w:pPr>
        <w:ind w:left="7250" w:hanging="360"/>
      </w:pPr>
      <w:rPr>
        <w:rFonts w:ascii="Wingdings" w:hAnsi="Wingdings" w:hint="default"/>
      </w:rPr>
    </w:lvl>
  </w:abstractNum>
  <w:abstractNum w:abstractNumId="23">
    <w:nsid w:val="5AF00523"/>
    <w:multiLevelType w:val="hybridMultilevel"/>
    <w:tmpl w:val="8CFC16F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24">
    <w:nsid w:val="5FE407A5"/>
    <w:multiLevelType w:val="hybridMultilevel"/>
    <w:tmpl w:val="D1F2D3A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61454D6C"/>
    <w:multiLevelType w:val="hybridMultilevel"/>
    <w:tmpl w:val="B5FE72B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nsid w:val="61FC4C97"/>
    <w:multiLevelType w:val="hybridMultilevel"/>
    <w:tmpl w:val="56CC4898"/>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nsid w:val="63295B3B"/>
    <w:multiLevelType w:val="hybridMultilevel"/>
    <w:tmpl w:val="8012B7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nsid w:val="67805EBE"/>
    <w:multiLevelType w:val="hybridMultilevel"/>
    <w:tmpl w:val="CB24DB1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nsid w:val="6DE11F2E"/>
    <w:multiLevelType w:val="hybridMultilevel"/>
    <w:tmpl w:val="CB122C46"/>
    <w:lvl w:ilvl="0" w:tplc="9DC2C596">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30">
    <w:nsid w:val="6EAC16B7"/>
    <w:multiLevelType w:val="hybridMultilevel"/>
    <w:tmpl w:val="4462C5D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nsid w:val="6F706172"/>
    <w:multiLevelType w:val="hybridMultilevel"/>
    <w:tmpl w:val="2A22B8B2"/>
    <w:lvl w:ilvl="0" w:tplc="62C6C438">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32">
    <w:nsid w:val="77F2539B"/>
    <w:multiLevelType w:val="hybridMultilevel"/>
    <w:tmpl w:val="F1B44D50"/>
    <w:lvl w:ilvl="0" w:tplc="CA4C753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33">
    <w:nsid w:val="7FC75420"/>
    <w:multiLevelType w:val="hybridMultilevel"/>
    <w:tmpl w:val="C2B086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7"/>
  </w:num>
  <w:num w:numId="2">
    <w:abstractNumId w:val="22"/>
  </w:num>
  <w:num w:numId="3">
    <w:abstractNumId w:val="32"/>
  </w:num>
  <w:num w:numId="4">
    <w:abstractNumId w:val="19"/>
  </w:num>
  <w:num w:numId="5">
    <w:abstractNumId w:val="2"/>
  </w:num>
  <w:num w:numId="6">
    <w:abstractNumId w:val="3"/>
  </w:num>
  <w:num w:numId="7">
    <w:abstractNumId w:val="0"/>
  </w:num>
  <w:num w:numId="8">
    <w:abstractNumId w:val="27"/>
  </w:num>
  <w:num w:numId="9">
    <w:abstractNumId w:val="10"/>
  </w:num>
  <w:num w:numId="10">
    <w:abstractNumId w:val="29"/>
  </w:num>
  <w:num w:numId="11">
    <w:abstractNumId w:val="17"/>
  </w:num>
  <w:num w:numId="12">
    <w:abstractNumId w:val="18"/>
  </w:num>
  <w:num w:numId="13">
    <w:abstractNumId w:val="12"/>
  </w:num>
  <w:num w:numId="14">
    <w:abstractNumId w:val="21"/>
  </w:num>
  <w:num w:numId="15">
    <w:abstractNumId w:val="16"/>
  </w:num>
  <w:num w:numId="16">
    <w:abstractNumId w:val="31"/>
  </w:num>
  <w:num w:numId="17">
    <w:abstractNumId w:val="26"/>
  </w:num>
  <w:num w:numId="18">
    <w:abstractNumId w:val="23"/>
  </w:num>
  <w:num w:numId="19">
    <w:abstractNumId w:val="5"/>
  </w:num>
  <w:num w:numId="20">
    <w:abstractNumId w:val="6"/>
  </w:num>
  <w:num w:numId="21">
    <w:abstractNumId w:val="11"/>
  </w:num>
  <w:num w:numId="22">
    <w:abstractNumId w:val="15"/>
  </w:num>
  <w:num w:numId="23">
    <w:abstractNumId w:val="4"/>
  </w:num>
  <w:num w:numId="24">
    <w:abstractNumId w:val="30"/>
  </w:num>
  <w:num w:numId="25">
    <w:abstractNumId w:val="24"/>
  </w:num>
  <w:num w:numId="26">
    <w:abstractNumId w:val="28"/>
  </w:num>
  <w:num w:numId="27">
    <w:abstractNumId w:val="1"/>
  </w:num>
  <w:num w:numId="28">
    <w:abstractNumId w:val="33"/>
  </w:num>
  <w:num w:numId="29">
    <w:abstractNumId w:val="8"/>
  </w:num>
  <w:num w:numId="30">
    <w:abstractNumId w:val="9"/>
  </w:num>
  <w:num w:numId="31">
    <w:abstractNumId w:val="13"/>
  </w:num>
  <w:num w:numId="32">
    <w:abstractNumId w:val="20"/>
  </w:num>
  <w:num w:numId="33">
    <w:abstractNumId w:val="14"/>
  </w:num>
  <w:num w:numId="34">
    <w:abstractNumId w:val="2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anja Radosevic">
    <w15:presenceInfo w15:providerId="AD" w15:userId="S-1-5-21-1908662611-2206557374-1967838783-11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4F31"/>
    <w:rsid w:val="000019A5"/>
    <w:rsid w:val="000060D8"/>
    <w:rsid w:val="00011E5E"/>
    <w:rsid w:val="0001465B"/>
    <w:rsid w:val="00016BE6"/>
    <w:rsid w:val="00023131"/>
    <w:rsid w:val="00025C4B"/>
    <w:rsid w:val="00030651"/>
    <w:rsid w:val="0004578D"/>
    <w:rsid w:val="00064771"/>
    <w:rsid w:val="000656CA"/>
    <w:rsid w:val="000663FB"/>
    <w:rsid w:val="00070F01"/>
    <w:rsid w:val="00072773"/>
    <w:rsid w:val="000742D4"/>
    <w:rsid w:val="0008339E"/>
    <w:rsid w:val="00091C75"/>
    <w:rsid w:val="00091CD7"/>
    <w:rsid w:val="000C01B7"/>
    <w:rsid w:val="000C1777"/>
    <w:rsid w:val="000C3553"/>
    <w:rsid w:val="000C4D06"/>
    <w:rsid w:val="000D1678"/>
    <w:rsid w:val="000E6749"/>
    <w:rsid w:val="000F6A61"/>
    <w:rsid w:val="00103BFB"/>
    <w:rsid w:val="00107A0F"/>
    <w:rsid w:val="00111896"/>
    <w:rsid w:val="00120593"/>
    <w:rsid w:val="001240D8"/>
    <w:rsid w:val="00126784"/>
    <w:rsid w:val="00131E7E"/>
    <w:rsid w:val="00143816"/>
    <w:rsid w:val="00167EF2"/>
    <w:rsid w:val="00175088"/>
    <w:rsid w:val="00175F6C"/>
    <w:rsid w:val="00181045"/>
    <w:rsid w:val="0018234C"/>
    <w:rsid w:val="00183FA5"/>
    <w:rsid w:val="00184519"/>
    <w:rsid w:val="00185322"/>
    <w:rsid w:val="00193D7D"/>
    <w:rsid w:val="001B4B73"/>
    <w:rsid w:val="001D205B"/>
    <w:rsid w:val="001E1316"/>
    <w:rsid w:val="001E70E9"/>
    <w:rsid w:val="001F286B"/>
    <w:rsid w:val="001F2F34"/>
    <w:rsid w:val="00206847"/>
    <w:rsid w:val="00211AE3"/>
    <w:rsid w:val="00223148"/>
    <w:rsid w:val="00230077"/>
    <w:rsid w:val="002340B4"/>
    <w:rsid w:val="00246AA7"/>
    <w:rsid w:val="002558A8"/>
    <w:rsid w:val="002565A6"/>
    <w:rsid w:val="002617CE"/>
    <w:rsid w:val="002702AC"/>
    <w:rsid w:val="00272A66"/>
    <w:rsid w:val="00275B5F"/>
    <w:rsid w:val="00277B0C"/>
    <w:rsid w:val="00287E00"/>
    <w:rsid w:val="002949DA"/>
    <w:rsid w:val="00296EDA"/>
    <w:rsid w:val="002A3FF7"/>
    <w:rsid w:val="002A6BEB"/>
    <w:rsid w:val="002B77DD"/>
    <w:rsid w:val="002D495E"/>
    <w:rsid w:val="002E3FF0"/>
    <w:rsid w:val="002E693D"/>
    <w:rsid w:val="0030281A"/>
    <w:rsid w:val="00310C96"/>
    <w:rsid w:val="00313893"/>
    <w:rsid w:val="003146DA"/>
    <w:rsid w:val="003217C9"/>
    <w:rsid w:val="00325AE4"/>
    <w:rsid w:val="003261F4"/>
    <w:rsid w:val="00353030"/>
    <w:rsid w:val="0035608C"/>
    <w:rsid w:val="00361105"/>
    <w:rsid w:val="003649DC"/>
    <w:rsid w:val="00366956"/>
    <w:rsid w:val="00385650"/>
    <w:rsid w:val="003861B3"/>
    <w:rsid w:val="00386A7D"/>
    <w:rsid w:val="00387373"/>
    <w:rsid w:val="00396127"/>
    <w:rsid w:val="003A243B"/>
    <w:rsid w:val="003A468F"/>
    <w:rsid w:val="003C0C99"/>
    <w:rsid w:val="003C377B"/>
    <w:rsid w:val="003E1F82"/>
    <w:rsid w:val="003E6549"/>
    <w:rsid w:val="003E672A"/>
    <w:rsid w:val="003E7937"/>
    <w:rsid w:val="00412271"/>
    <w:rsid w:val="004138B7"/>
    <w:rsid w:val="00415B29"/>
    <w:rsid w:val="00417839"/>
    <w:rsid w:val="00435C2D"/>
    <w:rsid w:val="00442716"/>
    <w:rsid w:val="00444131"/>
    <w:rsid w:val="004509E7"/>
    <w:rsid w:val="004541D3"/>
    <w:rsid w:val="00457F83"/>
    <w:rsid w:val="00491296"/>
    <w:rsid w:val="00497A35"/>
    <w:rsid w:val="00497F11"/>
    <w:rsid w:val="004A2C10"/>
    <w:rsid w:val="004B353A"/>
    <w:rsid w:val="004D10A7"/>
    <w:rsid w:val="004D6298"/>
    <w:rsid w:val="00513D48"/>
    <w:rsid w:val="005159FE"/>
    <w:rsid w:val="00521A7E"/>
    <w:rsid w:val="00522854"/>
    <w:rsid w:val="005255A1"/>
    <w:rsid w:val="00526A2A"/>
    <w:rsid w:val="00530820"/>
    <w:rsid w:val="00540641"/>
    <w:rsid w:val="00544C49"/>
    <w:rsid w:val="00581957"/>
    <w:rsid w:val="00587406"/>
    <w:rsid w:val="0059082F"/>
    <w:rsid w:val="00591781"/>
    <w:rsid w:val="005950FF"/>
    <w:rsid w:val="00596CE5"/>
    <w:rsid w:val="005A1AD1"/>
    <w:rsid w:val="005B144A"/>
    <w:rsid w:val="005C655E"/>
    <w:rsid w:val="005D3804"/>
    <w:rsid w:val="005D51EE"/>
    <w:rsid w:val="005E27EC"/>
    <w:rsid w:val="005E3AFC"/>
    <w:rsid w:val="005E4C17"/>
    <w:rsid w:val="005F39B8"/>
    <w:rsid w:val="00614E35"/>
    <w:rsid w:val="00631614"/>
    <w:rsid w:val="006371FC"/>
    <w:rsid w:val="006537FC"/>
    <w:rsid w:val="006626BF"/>
    <w:rsid w:val="006812EF"/>
    <w:rsid w:val="00695EEA"/>
    <w:rsid w:val="00696F02"/>
    <w:rsid w:val="006A7E0E"/>
    <w:rsid w:val="006C0F94"/>
    <w:rsid w:val="006D394D"/>
    <w:rsid w:val="006F03E5"/>
    <w:rsid w:val="006F3ED5"/>
    <w:rsid w:val="006F40A9"/>
    <w:rsid w:val="00701DF3"/>
    <w:rsid w:val="0070277F"/>
    <w:rsid w:val="007115F0"/>
    <w:rsid w:val="00731CB3"/>
    <w:rsid w:val="00737FCA"/>
    <w:rsid w:val="00750834"/>
    <w:rsid w:val="0075422D"/>
    <w:rsid w:val="0076283F"/>
    <w:rsid w:val="00766FFD"/>
    <w:rsid w:val="007678D7"/>
    <w:rsid w:val="00775764"/>
    <w:rsid w:val="007821BB"/>
    <w:rsid w:val="0078694C"/>
    <w:rsid w:val="007A0C24"/>
    <w:rsid w:val="007A13D2"/>
    <w:rsid w:val="007A5966"/>
    <w:rsid w:val="007B22BD"/>
    <w:rsid w:val="007B424B"/>
    <w:rsid w:val="007B7763"/>
    <w:rsid w:val="007C2026"/>
    <w:rsid w:val="007D3F0E"/>
    <w:rsid w:val="007E183A"/>
    <w:rsid w:val="007E4FD2"/>
    <w:rsid w:val="00822022"/>
    <w:rsid w:val="00825CF1"/>
    <w:rsid w:val="00831287"/>
    <w:rsid w:val="00836F94"/>
    <w:rsid w:val="0083732C"/>
    <w:rsid w:val="008502C7"/>
    <w:rsid w:val="008544E0"/>
    <w:rsid w:val="0087176E"/>
    <w:rsid w:val="00880B4B"/>
    <w:rsid w:val="008847E4"/>
    <w:rsid w:val="00884D6C"/>
    <w:rsid w:val="008863AE"/>
    <w:rsid w:val="00887925"/>
    <w:rsid w:val="00896C84"/>
    <w:rsid w:val="008C64D4"/>
    <w:rsid w:val="008E7716"/>
    <w:rsid w:val="008F62E7"/>
    <w:rsid w:val="00904ED2"/>
    <w:rsid w:val="009050AA"/>
    <w:rsid w:val="009217B0"/>
    <w:rsid w:val="0093649C"/>
    <w:rsid w:val="00945989"/>
    <w:rsid w:val="00951C26"/>
    <w:rsid w:val="00952F33"/>
    <w:rsid w:val="009606C0"/>
    <w:rsid w:val="00961845"/>
    <w:rsid w:val="00965BA8"/>
    <w:rsid w:val="00970C01"/>
    <w:rsid w:val="009712D6"/>
    <w:rsid w:val="00973DF0"/>
    <w:rsid w:val="009851EC"/>
    <w:rsid w:val="0099690E"/>
    <w:rsid w:val="009A33A4"/>
    <w:rsid w:val="009A5442"/>
    <w:rsid w:val="009A704C"/>
    <w:rsid w:val="009C3FF1"/>
    <w:rsid w:val="009E1BEA"/>
    <w:rsid w:val="009E359E"/>
    <w:rsid w:val="009E6862"/>
    <w:rsid w:val="009F13AC"/>
    <w:rsid w:val="00A1755B"/>
    <w:rsid w:val="00A253E2"/>
    <w:rsid w:val="00A26381"/>
    <w:rsid w:val="00A2705F"/>
    <w:rsid w:val="00A30D74"/>
    <w:rsid w:val="00A35491"/>
    <w:rsid w:val="00A355AC"/>
    <w:rsid w:val="00A44AB1"/>
    <w:rsid w:val="00A50573"/>
    <w:rsid w:val="00A555BD"/>
    <w:rsid w:val="00A57D59"/>
    <w:rsid w:val="00A73E1E"/>
    <w:rsid w:val="00AD0681"/>
    <w:rsid w:val="00AD2611"/>
    <w:rsid w:val="00AD3F92"/>
    <w:rsid w:val="00B11673"/>
    <w:rsid w:val="00B23586"/>
    <w:rsid w:val="00B42E03"/>
    <w:rsid w:val="00B47A67"/>
    <w:rsid w:val="00B61BEC"/>
    <w:rsid w:val="00B64F31"/>
    <w:rsid w:val="00B676B4"/>
    <w:rsid w:val="00B7350B"/>
    <w:rsid w:val="00B93D1E"/>
    <w:rsid w:val="00B96C0A"/>
    <w:rsid w:val="00B96F31"/>
    <w:rsid w:val="00B979F9"/>
    <w:rsid w:val="00BB1A96"/>
    <w:rsid w:val="00BB1BD9"/>
    <w:rsid w:val="00BB5EFF"/>
    <w:rsid w:val="00BD1AD2"/>
    <w:rsid w:val="00BD4390"/>
    <w:rsid w:val="00BD6A81"/>
    <w:rsid w:val="00BD7C10"/>
    <w:rsid w:val="00BE5ECA"/>
    <w:rsid w:val="00BF76EE"/>
    <w:rsid w:val="00C04C7C"/>
    <w:rsid w:val="00C12566"/>
    <w:rsid w:val="00C17CA4"/>
    <w:rsid w:val="00C23795"/>
    <w:rsid w:val="00C24141"/>
    <w:rsid w:val="00C30518"/>
    <w:rsid w:val="00C30B2A"/>
    <w:rsid w:val="00C46790"/>
    <w:rsid w:val="00C6311B"/>
    <w:rsid w:val="00C67736"/>
    <w:rsid w:val="00C70646"/>
    <w:rsid w:val="00C73E23"/>
    <w:rsid w:val="00C7539B"/>
    <w:rsid w:val="00C9588C"/>
    <w:rsid w:val="00CB0177"/>
    <w:rsid w:val="00CB3103"/>
    <w:rsid w:val="00CB75DB"/>
    <w:rsid w:val="00CB7FF2"/>
    <w:rsid w:val="00CD29D3"/>
    <w:rsid w:val="00CD2B36"/>
    <w:rsid w:val="00CD5564"/>
    <w:rsid w:val="00CD583C"/>
    <w:rsid w:val="00CE5F41"/>
    <w:rsid w:val="00D16D19"/>
    <w:rsid w:val="00D5256E"/>
    <w:rsid w:val="00D557EA"/>
    <w:rsid w:val="00D5710A"/>
    <w:rsid w:val="00D6070F"/>
    <w:rsid w:val="00D72C6A"/>
    <w:rsid w:val="00D80EE4"/>
    <w:rsid w:val="00D947D6"/>
    <w:rsid w:val="00D95B44"/>
    <w:rsid w:val="00DA1E4A"/>
    <w:rsid w:val="00DA3EEA"/>
    <w:rsid w:val="00DA4104"/>
    <w:rsid w:val="00DA5699"/>
    <w:rsid w:val="00DC12A6"/>
    <w:rsid w:val="00DC3EBA"/>
    <w:rsid w:val="00DC4CE6"/>
    <w:rsid w:val="00DC6FA0"/>
    <w:rsid w:val="00DC7F7B"/>
    <w:rsid w:val="00DE4656"/>
    <w:rsid w:val="00DE57DD"/>
    <w:rsid w:val="00DE76E9"/>
    <w:rsid w:val="00DF0605"/>
    <w:rsid w:val="00DF265B"/>
    <w:rsid w:val="00DF45BB"/>
    <w:rsid w:val="00DF5E3C"/>
    <w:rsid w:val="00DF7A14"/>
    <w:rsid w:val="00E00673"/>
    <w:rsid w:val="00E0606E"/>
    <w:rsid w:val="00E11DB7"/>
    <w:rsid w:val="00E24D45"/>
    <w:rsid w:val="00E33519"/>
    <w:rsid w:val="00E342C7"/>
    <w:rsid w:val="00E36B12"/>
    <w:rsid w:val="00E54E54"/>
    <w:rsid w:val="00E55E56"/>
    <w:rsid w:val="00E60740"/>
    <w:rsid w:val="00E62F46"/>
    <w:rsid w:val="00E6538F"/>
    <w:rsid w:val="00E97953"/>
    <w:rsid w:val="00EA465B"/>
    <w:rsid w:val="00EB607D"/>
    <w:rsid w:val="00EB6F88"/>
    <w:rsid w:val="00EC0B92"/>
    <w:rsid w:val="00EC18DE"/>
    <w:rsid w:val="00ED75E9"/>
    <w:rsid w:val="00EF69F9"/>
    <w:rsid w:val="00F079B5"/>
    <w:rsid w:val="00F12D97"/>
    <w:rsid w:val="00F13AC7"/>
    <w:rsid w:val="00F14FAC"/>
    <w:rsid w:val="00F15F0B"/>
    <w:rsid w:val="00F2537A"/>
    <w:rsid w:val="00F27A91"/>
    <w:rsid w:val="00F40491"/>
    <w:rsid w:val="00F4187D"/>
    <w:rsid w:val="00F72313"/>
    <w:rsid w:val="00F765A8"/>
    <w:rsid w:val="00F809EE"/>
    <w:rsid w:val="00F94340"/>
    <w:rsid w:val="00FA5044"/>
    <w:rsid w:val="00FB091C"/>
    <w:rsid w:val="00FB4888"/>
    <w:rsid w:val="00FB507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072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755B"/>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link w:val="OdlomakpopisaChar"/>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customStyle="1" w:styleId="OdlomakpopisaChar">
    <w:name w:val="Odlomak popisa Char"/>
    <w:basedOn w:val="Zadanifontodlomka"/>
    <w:link w:val="Odlomakpopisa"/>
    <w:uiPriority w:val="34"/>
    <w:rsid w:val="000C01B7"/>
  </w:style>
  <w:style w:type="character" w:styleId="Referencakomentara">
    <w:name w:val="annotation reference"/>
    <w:basedOn w:val="Zadanifontodlomka"/>
    <w:uiPriority w:val="99"/>
    <w:semiHidden/>
    <w:unhideWhenUsed/>
    <w:rsid w:val="00DC12A6"/>
    <w:rPr>
      <w:sz w:val="16"/>
      <w:szCs w:val="16"/>
    </w:rPr>
  </w:style>
  <w:style w:type="paragraph" w:styleId="Tekstkomentara">
    <w:name w:val="annotation text"/>
    <w:basedOn w:val="Normal"/>
    <w:link w:val="TekstkomentaraChar"/>
    <w:uiPriority w:val="99"/>
    <w:semiHidden/>
    <w:unhideWhenUsed/>
    <w:rsid w:val="00DC12A6"/>
    <w:pPr>
      <w:spacing w:line="240" w:lineRule="auto"/>
    </w:pPr>
    <w:rPr>
      <w:sz w:val="20"/>
      <w:szCs w:val="20"/>
    </w:rPr>
  </w:style>
  <w:style w:type="character" w:customStyle="1" w:styleId="TekstkomentaraChar">
    <w:name w:val="Tekst komentara Char"/>
    <w:basedOn w:val="Zadanifontodlomka"/>
    <w:link w:val="Tekstkomentara"/>
    <w:uiPriority w:val="99"/>
    <w:semiHidden/>
    <w:rsid w:val="00DC12A6"/>
    <w:rPr>
      <w:sz w:val="20"/>
      <w:szCs w:val="20"/>
    </w:rPr>
  </w:style>
  <w:style w:type="paragraph" w:styleId="Predmetkomentara">
    <w:name w:val="annotation subject"/>
    <w:basedOn w:val="Tekstkomentara"/>
    <w:next w:val="Tekstkomentara"/>
    <w:link w:val="PredmetkomentaraChar"/>
    <w:uiPriority w:val="99"/>
    <w:semiHidden/>
    <w:unhideWhenUsed/>
    <w:rsid w:val="00DC12A6"/>
    <w:rPr>
      <w:b/>
      <w:bCs/>
    </w:rPr>
  </w:style>
  <w:style w:type="character" w:customStyle="1" w:styleId="PredmetkomentaraChar">
    <w:name w:val="Predmet komentara Char"/>
    <w:basedOn w:val="TekstkomentaraChar"/>
    <w:link w:val="Predmetkomentara"/>
    <w:uiPriority w:val="99"/>
    <w:semiHidden/>
    <w:rsid w:val="00DC12A6"/>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755B"/>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link w:val="OdlomakpopisaChar"/>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customStyle="1" w:styleId="OdlomakpopisaChar">
    <w:name w:val="Odlomak popisa Char"/>
    <w:basedOn w:val="Zadanifontodlomka"/>
    <w:link w:val="Odlomakpopisa"/>
    <w:uiPriority w:val="34"/>
    <w:rsid w:val="000C01B7"/>
  </w:style>
  <w:style w:type="character" w:styleId="Referencakomentara">
    <w:name w:val="annotation reference"/>
    <w:basedOn w:val="Zadanifontodlomka"/>
    <w:uiPriority w:val="99"/>
    <w:semiHidden/>
    <w:unhideWhenUsed/>
    <w:rsid w:val="00DC12A6"/>
    <w:rPr>
      <w:sz w:val="16"/>
      <w:szCs w:val="16"/>
    </w:rPr>
  </w:style>
  <w:style w:type="paragraph" w:styleId="Tekstkomentara">
    <w:name w:val="annotation text"/>
    <w:basedOn w:val="Normal"/>
    <w:link w:val="TekstkomentaraChar"/>
    <w:uiPriority w:val="99"/>
    <w:semiHidden/>
    <w:unhideWhenUsed/>
    <w:rsid w:val="00DC12A6"/>
    <w:pPr>
      <w:spacing w:line="240" w:lineRule="auto"/>
    </w:pPr>
    <w:rPr>
      <w:sz w:val="20"/>
      <w:szCs w:val="20"/>
    </w:rPr>
  </w:style>
  <w:style w:type="character" w:customStyle="1" w:styleId="TekstkomentaraChar">
    <w:name w:val="Tekst komentara Char"/>
    <w:basedOn w:val="Zadanifontodlomka"/>
    <w:link w:val="Tekstkomentara"/>
    <w:uiPriority w:val="99"/>
    <w:semiHidden/>
    <w:rsid w:val="00DC12A6"/>
    <w:rPr>
      <w:sz w:val="20"/>
      <w:szCs w:val="20"/>
    </w:rPr>
  </w:style>
  <w:style w:type="paragraph" w:styleId="Predmetkomentara">
    <w:name w:val="annotation subject"/>
    <w:basedOn w:val="Tekstkomentara"/>
    <w:next w:val="Tekstkomentara"/>
    <w:link w:val="PredmetkomentaraChar"/>
    <w:uiPriority w:val="99"/>
    <w:semiHidden/>
    <w:unhideWhenUsed/>
    <w:rsid w:val="00DC12A6"/>
    <w:rPr>
      <w:b/>
      <w:bCs/>
    </w:rPr>
  </w:style>
  <w:style w:type="character" w:customStyle="1" w:styleId="PredmetkomentaraChar">
    <w:name w:val="Predmet komentara Char"/>
    <w:basedOn w:val="TekstkomentaraChar"/>
    <w:link w:val="Predmetkomentara"/>
    <w:uiPriority w:val="99"/>
    <w:semiHidden/>
    <w:rsid w:val="00DC12A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4294492">
      <w:bodyDiv w:val="1"/>
      <w:marLeft w:val="0"/>
      <w:marRight w:val="0"/>
      <w:marTop w:val="0"/>
      <w:marBottom w:val="0"/>
      <w:divBdr>
        <w:top w:val="none" w:sz="0" w:space="0" w:color="auto"/>
        <w:left w:val="none" w:sz="0" w:space="0" w:color="auto"/>
        <w:bottom w:val="none" w:sz="0" w:space="0" w:color="auto"/>
        <w:right w:val="none" w:sz="0" w:space="0" w:color="auto"/>
      </w:divBdr>
    </w:div>
    <w:div w:id="352457588">
      <w:bodyDiv w:val="1"/>
      <w:marLeft w:val="0"/>
      <w:marRight w:val="0"/>
      <w:marTop w:val="0"/>
      <w:marBottom w:val="0"/>
      <w:divBdr>
        <w:top w:val="none" w:sz="0" w:space="0" w:color="auto"/>
        <w:left w:val="none" w:sz="0" w:space="0" w:color="auto"/>
        <w:bottom w:val="none" w:sz="0" w:space="0" w:color="auto"/>
        <w:right w:val="none" w:sz="0" w:space="0" w:color="auto"/>
      </w:divBdr>
    </w:div>
    <w:div w:id="380790883">
      <w:bodyDiv w:val="1"/>
      <w:marLeft w:val="0"/>
      <w:marRight w:val="0"/>
      <w:marTop w:val="0"/>
      <w:marBottom w:val="0"/>
      <w:divBdr>
        <w:top w:val="none" w:sz="0" w:space="0" w:color="auto"/>
        <w:left w:val="none" w:sz="0" w:space="0" w:color="auto"/>
        <w:bottom w:val="none" w:sz="0" w:space="0" w:color="auto"/>
        <w:right w:val="none" w:sz="0" w:space="0" w:color="auto"/>
      </w:divBdr>
    </w:div>
    <w:div w:id="385567730">
      <w:bodyDiv w:val="1"/>
      <w:marLeft w:val="0"/>
      <w:marRight w:val="0"/>
      <w:marTop w:val="0"/>
      <w:marBottom w:val="0"/>
      <w:divBdr>
        <w:top w:val="none" w:sz="0" w:space="0" w:color="auto"/>
        <w:left w:val="none" w:sz="0" w:space="0" w:color="auto"/>
        <w:bottom w:val="none" w:sz="0" w:space="0" w:color="auto"/>
        <w:right w:val="none" w:sz="0" w:space="0" w:color="auto"/>
      </w:divBdr>
    </w:div>
    <w:div w:id="424612157">
      <w:bodyDiv w:val="1"/>
      <w:marLeft w:val="0"/>
      <w:marRight w:val="0"/>
      <w:marTop w:val="0"/>
      <w:marBottom w:val="0"/>
      <w:divBdr>
        <w:top w:val="none" w:sz="0" w:space="0" w:color="auto"/>
        <w:left w:val="none" w:sz="0" w:space="0" w:color="auto"/>
        <w:bottom w:val="none" w:sz="0" w:space="0" w:color="auto"/>
        <w:right w:val="none" w:sz="0" w:space="0" w:color="auto"/>
      </w:divBdr>
    </w:div>
    <w:div w:id="1203446298">
      <w:bodyDiv w:val="1"/>
      <w:marLeft w:val="0"/>
      <w:marRight w:val="0"/>
      <w:marTop w:val="0"/>
      <w:marBottom w:val="0"/>
      <w:divBdr>
        <w:top w:val="none" w:sz="0" w:space="0" w:color="auto"/>
        <w:left w:val="none" w:sz="0" w:space="0" w:color="auto"/>
        <w:bottom w:val="none" w:sz="0" w:space="0" w:color="auto"/>
        <w:right w:val="none" w:sz="0" w:space="0" w:color="auto"/>
      </w:divBdr>
    </w:div>
    <w:div w:id="1420440718">
      <w:bodyDiv w:val="1"/>
      <w:marLeft w:val="0"/>
      <w:marRight w:val="0"/>
      <w:marTop w:val="0"/>
      <w:marBottom w:val="0"/>
      <w:divBdr>
        <w:top w:val="none" w:sz="0" w:space="0" w:color="auto"/>
        <w:left w:val="none" w:sz="0" w:space="0" w:color="auto"/>
        <w:bottom w:val="none" w:sz="0" w:space="0" w:color="auto"/>
        <w:right w:val="none" w:sz="0" w:space="0" w:color="auto"/>
      </w:divBdr>
    </w:div>
    <w:div w:id="1909533234">
      <w:bodyDiv w:val="1"/>
      <w:marLeft w:val="0"/>
      <w:marRight w:val="0"/>
      <w:marTop w:val="0"/>
      <w:marBottom w:val="0"/>
      <w:divBdr>
        <w:top w:val="none" w:sz="0" w:space="0" w:color="auto"/>
        <w:left w:val="none" w:sz="0" w:space="0" w:color="auto"/>
        <w:bottom w:val="none" w:sz="0" w:space="0" w:color="auto"/>
        <w:right w:val="none" w:sz="0" w:space="0" w:color="auto"/>
      </w:divBdr>
    </w:div>
    <w:div w:id="198642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chart" Target="charts/chart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hyperlink" Target="http://www.ivakop.h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7.emf"/><Relationship Id="rId23" Type="http://schemas.microsoft.com/office/2011/relationships/commentsExtended" Target="commentsExtended.xml"/><Relationship Id="rId10" Type="http://schemas.openxmlformats.org/officeDocument/2006/relationships/image" Target="media/image2.png"/><Relationship Id="rId19"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List1!$B$1</c:f>
              <c:strCache>
                <c:ptCount val="1"/>
                <c:pt idx="0">
                  <c:v>SAKUPLJENO</c:v>
                </c:pt>
              </c:strCache>
            </c:strRef>
          </c:tx>
          <c:spPr>
            <a:solidFill>
              <a:schemeClr val="accent6"/>
            </a:solidFill>
            <a:ln>
              <a:noFill/>
            </a:ln>
            <a:effectLst/>
          </c:spPr>
          <c:invertIfNegative val="0"/>
          <c:cat>
            <c:numRef>
              <c:f>List1!$A$2:$A$8</c:f>
              <c:numCache>
                <c:formatCode>General</c:formatCode>
                <c:ptCount val="7"/>
                <c:pt idx="0">
                  <c:v>2011</c:v>
                </c:pt>
                <c:pt idx="1">
                  <c:v>2012</c:v>
                </c:pt>
                <c:pt idx="2">
                  <c:v>2013</c:v>
                </c:pt>
                <c:pt idx="3">
                  <c:v>2014</c:v>
                </c:pt>
                <c:pt idx="4">
                  <c:v>2015</c:v>
                </c:pt>
                <c:pt idx="5">
                  <c:v>2016</c:v>
                </c:pt>
                <c:pt idx="6">
                  <c:v>2017</c:v>
                </c:pt>
              </c:numCache>
            </c:numRef>
          </c:cat>
          <c:val>
            <c:numRef>
              <c:f>List1!$B$2:$B$8</c:f>
              <c:numCache>
                <c:formatCode>General</c:formatCode>
                <c:ptCount val="7"/>
                <c:pt idx="0">
                  <c:v>10136</c:v>
                </c:pt>
                <c:pt idx="1">
                  <c:v>9273</c:v>
                </c:pt>
                <c:pt idx="2">
                  <c:v>5528</c:v>
                </c:pt>
                <c:pt idx="3">
                  <c:v>6219</c:v>
                </c:pt>
                <c:pt idx="4">
                  <c:v>5230</c:v>
                </c:pt>
                <c:pt idx="5">
                  <c:v>5210</c:v>
                </c:pt>
                <c:pt idx="6">
                  <c:v>5708</c:v>
                </c:pt>
              </c:numCache>
            </c:numRef>
          </c:val>
        </c:ser>
        <c:ser>
          <c:idx val="1"/>
          <c:order val="1"/>
          <c:tx>
            <c:strRef>
              <c:f>List1!$C$1</c:f>
              <c:strCache>
                <c:ptCount val="1"/>
                <c:pt idx="0">
                  <c:v>ODLOŽENO</c:v>
                </c:pt>
              </c:strCache>
            </c:strRef>
          </c:tx>
          <c:spPr>
            <a:solidFill>
              <a:schemeClr val="accent5"/>
            </a:solidFill>
            <a:ln>
              <a:noFill/>
            </a:ln>
            <a:effectLst/>
          </c:spPr>
          <c:invertIfNegative val="0"/>
          <c:trendline>
            <c:spPr>
              <a:ln w="19050" cap="rnd">
                <a:solidFill>
                  <a:schemeClr val="accent5"/>
                </a:solidFill>
                <a:prstDash val="sysDot"/>
              </a:ln>
              <a:effectLst/>
            </c:spPr>
            <c:trendlineType val="linear"/>
            <c:dispRSqr val="0"/>
            <c:dispEq val="0"/>
          </c:trendline>
          <c:cat>
            <c:numRef>
              <c:f>List1!$A$2:$A$8</c:f>
              <c:numCache>
                <c:formatCode>General</c:formatCode>
                <c:ptCount val="7"/>
                <c:pt idx="0">
                  <c:v>2011</c:v>
                </c:pt>
                <c:pt idx="1">
                  <c:v>2012</c:v>
                </c:pt>
                <c:pt idx="2">
                  <c:v>2013</c:v>
                </c:pt>
                <c:pt idx="3">
                  <c:v>2014</c:v>
                </c:pt>
                <c:pt idx="4">
                  <c:v>2015</c:v>
                </c:pt>
                <c:pt idx="5">
                  <c:v>2016</c:v>
                </c:pt>
                <c:pt idx="6">
                  <c:v>2017</c:v>
                </c:pt>
              </c:numCache>
            </c:numRef>
          </c:cat>
          <c:val>
            <c:numRef>
              <c:f>List1!$C$2:$C$8</c:f>
              <c:numCache>
                <c:formatCode>General</c:formatCode>
                <c:ptCount val="7"/>
                <c:pt idx="0">
                  <c:v>10109</c:v>
                </c:pt>
                <c:pt idx="1">
                  <c:v>9270</c:v>
                </c:pt>
                <c:pt idx="2">
                  <c:v>5526</c:v>
                </c:pt>
                <c:pt idx="3">
                  <c:v>5902</c:v>
                </c:pt>
                <c:pt idx="4">
                  <c:v>4820</c:v>
                </c:pt>
                <c:pt idx="5">
                  <c:v>4680</c:v>
                </c:pt>
                <c:pt idx="6">
                  <c:v>5147</c:v>
                </c:pt>
              </c:numCache>
            </c:numRef>
          </c:val>
        </c:ser>
        <c:ser>
          <c:idx val="2"/>
          <c:order val="2"/>
          <c:tx>
            <c:strRef>
              <c:f>List1!$D$1</c:f>
              <c:strCache>
                <c:ptCount val="1"/>
                <c:pt idx="0">
                  <c:v>RECIKLAŽA</c:v>
                </c:pt>
              </c:strCache>
            </c:strRef>
          </c:tx>
          <c:spPr>
            <a:solidFill>
              <a:schemeClr val="accent4"/>
            </a:solidFill>
            <a:ln>
              <a:noFill/>
            </a:ln>
            <a:effectLst/>
          </c:spPr>
          <c:invertIfNegative val="0"/>
          <c:cat>
            <c:numRef>
              <c:f>List1!$A$2:$A$8</c:f>
              <c:numCache>
                <c:formatCode>General</c:formatCode>
                <c:ptCount val="7"/>
                <c:pt idx="0">
                  <c:v>2011</c:v>
                </c:pt>
                <c:pt idx="1">
                  <c:v>2012</c:v>
                </c:pt>
                <c:pt idx="2">
                  <c:v>2013</c:v>
                </c:pt>
                <c:pt idx="3">
                  <c:v>2014</c:v>
                </c:pt>
                <c:pt idx="4">
                  <c:v>2015</c:v>
                </c:pt>
                <c:pt idx="5">
                  <c:v>2016</c:v>
                </c:pt>
                <c:pt idx="6">
                  <c:v>2017</c:v>
                </c:pt>
              </c:numCache>
            </c:numRef>
          </c:cat>
          <c:val>
            <c:numRef>
              <c:f>List1!$D$2:$D$8</c:f>
              <c:numCache>
                <c:formatCode>General</c:formatCode>
                <c:ptCount val="7"/>
                <c:pt idx="0">
                  <c:v>27</c:v>
                </c:pt>
                <c:pt idx="1">
                  <c:v>3</c:v>
                </c:pt>
                <c:pt idx="2">
                  <c:v>2</c:v>
                </c:pt>
                <c:pt idx="3">
                  <c:v>317</c:v>
                </c:pt>
                <c:pt idx="4">
                  <c:v>483</c:v>
                </c:pt>
                <c:pt idx="5">
                  <c:v>512</c:v>
                </c:pt>
                <c:pt idx="6">
                  <c:v>561</c:v>
                </c:pt>
              </c:numCache>
            </c:numRef>
          </c:val>
        </c:ser>
        <c:dLbls>
          <c:showLegendKey val="0"/>
          <c:showVal val="0"/>
          <c:showCatName val="0"/>
          <c:showSerName val="0"/>
          <c:showPercent val="0"/>
          <c:showBubbleSize val="0"/>
        </c:dLbls>
        <c:gapWidth val="150"/>
        <c:axId val="200254976"/>
        <c:axId val="200256512"/>
      </c:barChart>
      <c:catAx>
        <c:axId val="2002549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256512"/>
        <c:crosses val="autoZero"/>
        <c:auto val="1"/>
        <c:lblAlgn val="ctr"/>
        <c:lblOffset val="100"/>
        <c:noMultiLvlLbl val="0"/>
      </c:catAx>
      <c:valAx>
        <c:axId val="200256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254976"/>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197" b="0" i="0" u="none" strike="noStrike" kern="1200" baseline="0">
                <a:solidFill>
                  <a:schemeClr val="tx1">
                    <a:lumMod val="65000"/>
                    <a:lumOff val="35000"/>
                  </a:schemeClr>
                </a:solidFill>
                <a:latin typeface="+mn-lt"/>
                <a:ea typeface="+mn-ea"/>
                <a:cs typeface="+mn-cs"/>
              </a:defRPr>
            </a:pPr>
            <a:endParaRPr lang="sr-Latn-R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r-HR"/>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1862" b="0" i="0" u="none" strike="noStrike" kern="1200" spc="0" baseline="0">
                <a:solidFill>
                  <a:schemeClr val="tx1">
                    <a:lumMod val="65000"/>
                    <a:lumOff val="35000"/>
                  </a:schemeClr>
                </a:solidFill>
                <a:latin typeface="+mn-lt"/>
                <a:ea typeface="+mn-ea"/>
                <a:cs typeface="+mn-cs"/>
              </a:defRPr>
            </a:pPr>
            <a:r>
              <a:rPr lang="hr-HR" dirty="0" smtClean="0"/>
              <a:t>MKO od 2011 – 2017 (u tonama)</a:t>
            </a:r>
            <a:endParaRPr lang="en-US" dirty="0"/>
          </a:p>
        </c:rich>
      </c:tx>
      <c:overlay val="0"/>
      <c:spPr>
        <a:noFill/>
        <a:ln>
          <a:noFill/>
        </a:ln>
        <a:effectLst/>
      </c:spPr>
    </c:title>
    <c:autoTitleDeleted val="0"/>
    <c:plotArea>
      <c:layout/>
      <c:barChart>
        <c:barDir val="col"/>
        <c:grouping val="clustered"/>
        <c:varyColors val="0"/>
        <c:ser>
          <c:idx val="0"/>
          <c:order val="0"/>
          <c:tx>
            <c:strRef>
              <c:f>List1!$B$1</c:f>
              <c:strCache>
                <c:ptCount val="1"/>
                <c:pt idx="0">
                  <c:v>IVANIĆ-GRAD</c:v>
                </c:pt>
              </c:strCache>
            </c:strRef>
          </c:tx>
          <c:spPr>
            <a:solidFill>
              <a:schemeClr val="accent3">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97"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3">
                    <a:shade val="65000"/>
                  </a:schemeClr>
                </a:solidFill>
                <a:prstDash val="sysDot"/>
              </a:ln>
              <a:effectLst/>
            </c:spPr>
            <c:trendlineType val="linear"/>
            <c:forward val="2"/>
            <c:dispRSqr val="0"/>
            <c:dispEq val="0"/>
          </c:trendline>
          <c:cat>
            <c:numRef>
              <c:f>List1!$A$2:$A$8</c:f>
              <c:numCache>
                <c:formatCode>General</c:formatCode>
                <c:ptCount val="7"/>
                <c:pt idx="0">
                  <c:v>2011</c:v>
                </c:pt>
                <c:pt idx="1">
                  <c:v>2012</c:v>
                </c:pt>
                <c:pt idx="2">
                  <c:v>2013</c:v>
                </c:pt>
                <c:pt idx="3">
                  <c:v>2014</c:v>
                </c:pt>
                <c:pt idx="4">
                  <c:v>2015</c:v>
                </c:pt>
                <c:pt idx="5">
                  <c:v>2016</c:v>
                </c:pt>
                <c:pt idx="6">
                  <c:v>2017</c:v>
                </c:pt>
              </c:numCache>
            </c:numRef>
          </c:cat>
          <c:val>
            <c:numRef>
              <c:f>List1!$B$2:$B$8</c:f>
              <c:numCache>
                <c:formatCode>General</c:formatCode>
                <c:ptCount val="7"/>
                <c:pt idx="0">
                  <c:v>8312</c:v>
                </c:pt>
                <c:pt idx="1">
                  <c:v>7257</c:v>
                </c:pt>
                <c:pt idx="2">
                  <c:v>3234</c:v>
                </c:pt>
                <c:pt idx="3">
                  <c:v>3985</c:v>
                </c:pt>
                <c:pt idx="4">
                  <c:v>3199</c:v>
                </c:pt>
                <c:pt idx="5">
                  <c:v>3065</c:v>
                </c:pt>
                <c:pt idx="6">
                  <c:v>3222</c:v>
                </c:pt>
              </c:numCache>
            </c:numRef>
          </c:val>
        </c:ser>
        <c:ser>
          <c:idx val="1"/>
          <c:order val="1"/>
          <c:tx>
            <c:strRef>
              <c:f>List1!$C$1</c:f>
              <c:strCache>
                <c:ptCount val="1"/>
                <c:pt idx="0">
                  <c:v>Stupac1</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97"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List1!$A$2:$A$8</c:f>
              <c:numCache>
                <c:formatCode>General</c:formatCode>
                <c:ptCount val="7"/>
                <c:pt idx="0">
                  <c:v>2011</c:v>
                </c:pt>
                <c:pt idx="1">
                  <c:v>2012</c:v>
                </c:pt>
                <c:pt idx="2">
                  <c:v>2013</c:v>
                </c:pt>
                <c:pt idx="3">
                  <c:v>2014</c:v>
                </c:pt>
                <c:pt idx="4">
                  <c:v>2015</c:v>
                </c:pt>
                <c:pt idx="5">
                  <c:v>2016</c:v>
                </c:pt>
                <c:pt idx="6">
                  <c:v>2017</c:v>
                </c:pt>
              </c:numCache>
            </c:numRef>
          </c:cat>
          <c:val>
            <c:numRef>
              <c:f>List1!$C$2:$C$8</c:f>
            </c:numRef>
          </c:val>
        </c:ser>
        <c:ser>
          <c:idx val="2"/>
          <c:order val="2"/>
          <c:tx>
            <c:strRef>
              <c:f>List1!$D$1</c:f>
              <c:strCache>
                <c:ptCount val="1"/>
                <c:pt idx="0">
                  <c:v>Stupac2</c:v>
                </c:pt>
              </c:strCache>
            </c:strRef>
          </c:tx>
          <c:spPr>
            <a:solidFill>
              <a:schemeClr val="accent3">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97"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List1!$A$2:$A$8</c:f>
              <c:numCache>
                <c:formatCode>General</c:formatCode>
                <c:ptCount val="7"/>
                <c:pt idx="0">
                  <c:v>2011</c:v>
                </c:pt>
                <c:pt idx="1">
                  <c:v>2012</c:v>
                </c:pt>
                <c:pt idx="2">
                  <c:v>2013</c:v>
                </c:pt>
                <c:pt idx="3">
                  <c:v>2014</c:v>
                </c:pt>
                <c:pt idx="4">
                  <c:v>2015</c:v>
                </c:pt>
                <c:pt idx="5">
                  <c:v>2016</c:v>
                </c:pt>
                <c:pt idx="6">
                  <c:v>2017</c:v>
                </c:pt>
              </c:numCache>
            </c:numRef>
          </c:cat>
          <c:val>
            <c:numRef>
              <c:f>List1!$D$2:$D$8</c:f>
            </c:numRef>
          </c:val>
        </c:ser>
        <c:dLbls>
          <c:dLblPos val="outEnd"/>
          <c:showLegendKey val="0"/>
          <c:showVal val="1"/>
          <c:showCatName val="0"/>
          <c:showSerName val="0"/>
          <c:showPercent val="0"/>
          <c:showBubbleSize val="0"/>
        </c:dLbls>
        <c:gapWidth val="219"/>
        <c:overlap val="-27"/>
        <c:axId val="200355840"/>
        <c:axId val="200357376"/>
      </c:barChart>
      <c:catAx>
        <c:axId val="200355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357376"/>
        <c:crosses val="autoZero"/>
        <c:auto val="1"/>
        <c:lblAlgn val="ctr"/>
        <c:lblOffset val="100"/>
        <c:noMultiLvlLbl val="0"/>
      </c:catAx>
      <c:valAx>
        <c:axId val="200357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355840"/>
        <c:crosses val="autoZero"/>
        <c:crossBetween val="between"/>
      </c:valAx>
      <c:spPr>
        <a:solidFill>
          <a:schemeClr val="bg1"/>
        </a:solidFill>
        <a:ln>
          <a:solidFill>
            <a:srgbClr val="92D050"/>
          </a:solidFill>
        </a:ln>
        <a:effectLst/>
      </c:spPr>
    </c:plotArea>
    <c:legend>
      <c:legendPos val="b"/>
      <c:overlay val="0"/>
      <c:spPr>
        <a:noFill/>
        <a:ln>
          <a:noFill/>
        </a:ln>
        <a:effectLst/>
      </c:spPr>
      <c:txPr>
        <a:bodyPr rot="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List1!$B$1</c:f>
              <c:strCache>
                <c:ptCount val="1"/>
                <c:pt idx="0">
                  <c:v>GRAD IVANIĆ</c:v>
                </c:pt>
              </c:strCache>
            </c:strRef>
          </c:tx>
          <c:spPr>
            <a:solidFill>
              <a:schemeClr val="accent6"/>
            </a:solidFill>
            <a:ln>
              <a:noFill/>
            </a:ln>
            <a:effectLst/>
          </c:spPr>
          <c:invertIfNegative val="0"/>
          <c:trendline>
            <c:spPr>
              <a:ln w="19050" cap="rnd">
                <a:solidFill>
                  <a:schemeClr val="accent6"/>
                </a:solidFill>
                <a:prstDash val="sysDot"/>
              </a:ln>
              <a:effectLst/>
            </c:spPr>
            <c:trendlineType val="linear"/>
            <c:dispRSqr val="0"/>
            <c:dispEq val="0"/>
          </c:trendline>
          <c:cat>
            <c:numRef>
              <c:f>List1!$A$2:$A$5</c:f>
              <c:numCache>
                <c:formatCode>General</c:formatCode>
                <c:ptCount val="4"/>
                <c:pt idx="0">
                  <c:v>2014</c:v>
                </c:pt>
                <c:pt idx="1">
                  <c:v>2015</c:v>
                </c:pt>
                <c:pt idx="2">
                  <c:v>2016</c:v>
                </c:pt>
                <c:pt idx="3">
                  <c:v>2017</c:v>
                </c:pt>
              </c:numCache>
            </c:numRef>
          </c:cat>
          <c:val>
            <c:numRef>
              <c:f>List1!$B$2:$B$5</c:f>
              <c:numCache>
                <c:formatCode>General</c:formatCode>
                <c:ptCount val="4"/>
                <c:pt idx="0">
                  <c:v>157</c:v>
                </c:pt>
                <c:pt idx="1">
                  <c:v>265</c:v>
                </c:pt>
                <c:pt idx="2">
                  <c:v>287</c:v>
                </c:pt>
                <c:pt idx="3">
                  <c:v>311</c:v>
                </c:pt>
              </c:numCache>
            </c:numRef>
          </c:val>
        </c:ser>
        <c:ser>
          <c:idx val="1"/>
          <c:order val="1"/>
          <c:tx>
            <c:strRef>
              <c:f>List1!$C$1</c:f>
              <c:strCache>
                <c:ptCount val="1"/>
                <c:pt idx="0">
                  <c:v>OPĆINA KRIŽ</c:v>
                </c:pt>
              </c:strCache>
            </c:strRef>
          </c:tx>
          <c:spPr>
            <a:solidFill>
              <a:schemeClr val="accent5"/>
            </a:solidFill>
            <a:ln>
              <a:noFill/>
            </a:ln>
            <a:effectLst/>
          </c:spPr>
          <c:invertIfNegative val="0"/>
          <c:cat>
            <c:numRef>
              <c:f>List1!$A$2:$A$5</c:f>
              <c:numCache>
                <c:formatCode>General</c:formatCode>
                <c:ptCount val="4"/>
                <c:pt idx="0">
                  <c:v>2014</c:v>
                </c:pt>
                <c:pt idx="1">
                  <c:v>2015</c:v>
                </c:pt>
                <c:pt idx="2">
                  <c:v>2016</c:v>
                </c:pt>
                <c:pt idx="3">
                  <c:v>2017</c:v>
                </c:pt>
              </c:numCache>
            </c:numRef>
          </c:cat>
          <c:val>
            <c:numRef>
              <c:f>List1!$C$2:$C$5</c:f>
              <c:numCache>
                <c:formatCode>General</c:formatCode>
                <c:ptCount val="4"/>
                <c:pt idx="0">
                  <c:v>87</c:v>
                </c:pt>
                <c:pt idx="1">
                  <c:v>126</c:v>
                </c:pt>
                <c:pt idx="2">
                  <c:v>152</c:v>
                </c:pt>
                <c:pt idx="3">
                  <c:v>149</c:v>
                </c:pt>
              </c:numCache>
            </c:numRef>
          </c:val>
        </c:ser>
        <c:ser>
          <c:idx val="2"/>
          <c:order val="2"/>
          <c:tx>
            <c:strRef>
              <c:f>List1!$D$1</c:f>
              <c:strCache>
                <c:ptCount val="1"/>
                <c:pt idx="0">
                  <c:v>OPĆINA KLOŠTAR</c:v>
                </c:pt>
              </c:strCache>
            </c:strRef>
          </c:tx>
          <c:spPr>
            <a:solidFill>
              <a:schemeClr val="accent4"/>
            </a:solidFill>
            <a:ln>
              <a:noFill/>
            </a:ln>
            <a:effectLst/>
          </c:spPr>
          <c:invertIfNegative val="0"/>
          <c:cat>
            <c:numRef>
              <c:f>List1!$A$2:$A$5</c:f>
              <c:numCache>
                <c:formatCode>General</c:formatCode>
                <c:ptCount val="4"/>
                <c:pt idx="0">
                  <c:v>2014</c:v>
                </c:pt>
                <c:pt idx="1">
                  <c:v>2015</c:v>
                </c:pt>
                <c:pt idx="2">
                  <c:v>2016</c:v>
                </c:pt>
                <c:pt idx="3">
                  <c:v>2017</c:v>
                </c:pt>
              </c:numCache>
            </c:numRef>
          </c:cat>
          <c:val>
            <c:numRef>
              <c:f>List1!$D$2:$D$5</c:f>
              <c:numCache>
                <c:formatCode>General</c:formatCode>
                <c:ptCount val="4"/>
                <c:pt idx="0">
                  <c:v>57</c:v>
                </c:pt>
                <c:pt idx="1">
                  <c:v>82</c:v>
                </c:pt>
                <c:pt idx="2">
                  <c:v>87</c:v>
                </c:pt>
                <c:pt idx="3">
                  <c:v>92</c:v>
                </c:pt>
              </c:numCache>
            </c:numRef>
          </c:val>
        </c:ser>
        <c:dLbls>
          <c:showLegendKey val="0"/>
          <c:showVal val="0"/>
          <c:showCatName val="0"/>
          <c:showSerName val="0"/>
          <c:showPercent val="0"/>
          <c:showBubbleSize val="0"/>
        </c:dLbls>
        <c:gapWidth val="219"/>
        <c:overlap val="-27"/>
        <c:axId val="200368128"/>
        <c:axId val="200369664"/>
      </c:barChart>
      <c:catAx>
        <c:axId val="200368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369664"/>
        <c:crosses val="autoZero"/>
        <c:auto val="1"/>
        <c:lblAlgn val="ctr"/>
        <c:lblOffset val="100"/>
        <c:noMultiLvlLbl val="0"/>
      </c:catAx>
      <c:valAx>
        <c:axId val="200369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crossAx val="20036812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197" b="0" i="0" u="none" strike="noStrike" kern="1200" baseline="0">
                <a:solidFill>
                  <a:schemeClr val="tx1">
                    <a:lumMod val="65000"/>
                    <a:lumOff val="35000"/>
                  </a:schemeClr>
                </a:solidFill>
                <a:latin typeface="+mn-lt"/>
                <a:ea typeface="+mn-ea"/>
                <a:cs typeface="+mn-cs"/>
              </a:defRPr>
            </a:pPr>
            <a:endParaRPr lang="sr-Latn-R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59E40E-4E7D-4D91-A9A9-C11BFB7CE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32</Pages>
  <Words>8841</Words>
  <Characters>50400</Characters>
  <Application>Microsoft Office Word</Application>
  <DocSecurity>0</DocSecurity>
  <Lines>420</Lines>
  <Paragraphs>118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59123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Ivana Vnucec Perko</cp:lastModifiedBy>
  <cp:revision>7</cp:revision>
  <cp:lastPrinted>2016-03-14T11:24:00Z</cp:lastPrinted>
  <dcterms:created xsi:type="dcterms:W3CDTF">2018-03-13T12:24:00Z</dcterms:created>
  <dcterms:modified xsi:type="dcterms:W3CDTF">2018-03-15T11:36:00Z</dcterms:modified>
</cp:coreProperties>
</file>