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B5247D">
        <w:rPr>
          <w:rFonts w:ascii="Arial" w:eastAsia="Calibri" w:hAnsi="Arial" w:cs="Arial"/>
          <w:sz w:val="24"/>
          <w:szCs w:val="24"/>
        </w:rPr>
        <w:t>2-01/2-18-42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B5247D">
        <w:rPr>
          <w:rFonts w:ascii="Arial" w:eastAsia="Calibri" w:hAnsi="Arial" w:cs="Arial"/>
          <w:sz w:val="24"/>
          <w:szCs w:val="24"/>
        </w:rPr>
        <w:t xml:space="preserve">16. srpnja </w:t>
      </w:r>
      <w:r w:rsidRPr="00A918F9">
        <w:rPr>
          <w:rFonts w:ascii="Arial" w:eastAsia="Calibri" w:hAnsi="Arial" w:cs="Arial"/>
          <w:sz w:val="24"/>
          <w:szCs w:val="24"/>
        </w:rPr>
        <w:t>201</w:t>
      </w:r>
      <w:r w:rsidR="00EB1707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="003F15A7">
        <w:rPr>
          <w:rFonts w:ascii="Arial" w:eastAsia="Calibri" w:hAnsi="Arial" w:cs="Arial"/>
          <w:sz w:val="24"/>
          <w:szCs w:val="24"/>
        </w:rPr>
        <w:t xml:space="preserve">, 01/2018 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="008A1D80">
        <w:rPr>
          <w:rFonts w:ascii="Arial" w:eastAsia="Calibri" w:hAnsi="Arial" w:cs="Arial"/>
          <w:sz w:val="24"/>
          <w:szCs w:val="24"/>
        </w:rPr>
        <w:t xml:space="preserve"> i 02/2018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027B08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9</w:t>
      </w:r>
      <w:bookmarkStart w:id="0" w:name="_GoBack"/>
      <w:bookmarkEnd w:id="0"/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8A1D80">
        <w:rPr>
          <w:rFonts w:ascii="Arial" w:eastAsia="Calibri" w:hAnsi="Arial" w:cs="Arial"/>
          <w:b/>
          <w:color w:val="000000" w:themeColor="text1"/>
          <w:sz w:val="24"/>
          <w:szCs w:val="24"/>
        </w:rPr>
        <w:t>16. srpnja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A17756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A1D80">
        <w:rPr>
          <w:rFonts w:ascii="Arial" w:eastAsia="Calibri" w:hAnsi="Arial" w:cs="Arial"/>
          <w:b/>
          <w:sz w:val="24"/>
          <w:szCs w:val="24"/>
        </w:rPr>
        <w:t>ponedjeljak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8A1D80">
        <w:rPr>
          <w:rFonts w:ascii="Arial" w:eastAsia="Calibri" w:hAnsi="Arial" w:cs="Arial"/>
          <w:b/>
          <w:sz w:val="24"/>
          <w:szCs w:val="24"/>
        </w:rPr>
        <w:t>16</w:t>
      </w:r>
      <w:r w:rsidR="00AA7ECB">
        <w:rPr>
          <w:rFonts w:ascii="Arial" w:eastAsia="Calibri" w:hAnsi="Arial" w:cs="Arial"/>
          <w:b/>
          <w:sz w:val="24"/>
          <w:szCs w:val="24"/>
        </w:rPr>
        <w:t>,00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667F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7365AC" w:rsidRPr="007365AC" w:rsidRDefault="00493736" w:rsidP="00E51238">
      <w:pPr>
        <w:pStyle w:val="Odlomakpopisa"/>
        <w:numPr>
          <w:ilvl w:val="0"/>
          <w:numId w:val="7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7365AC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7365AC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95749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Zaključka</w:t>
      </w:r>
      <w:proofErr w:type="spellEnd"/>
      <w:r w:rsidR="0095749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95749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prihvaćaju</w:t>
      </w:r>
      <w:proofErr w:type="spellEnd"/>
      <w:r w:rsidR="0095749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="00E51238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 Vatrogasne zajednice Grada Ivanić-Grada za 2017. godinu</w:t>
      </w:r>
    </w:p>
    <w:p w:rsidR="007365AC" w:rsidRDefault="007365AC" w:rsidP="00E51238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E51238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E5123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izdavanje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bianco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zadužnice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korist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Fonda za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zaštitu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okoliša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energetsku</w:t>
      </w:r>
      <w:proofErr w:type="spellEnd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51238">
        <w:rPr>
          <w:rFonts w:ascii="Arial" w:eastAsia="Times New Roman" w:hAnsi="Arial" w:cs="Arial"/>
          <w:b/>
          <w:sz w:val="24"/>
          <w:szCs w:val="24"/>
          <w:lang w:val="en-GB"/>
        </w:rPr>
        <w:t>učinkovitost</w:t>
      </w:r>
      <w:proofErr w:type="spellEnd"/>
    </w:p>
    <w:p w:rsidR="00E51238" w:rsidRPr="00E51238" w:rsidRDefault="00E51238" w:rsidP="00E51238">
      <w:pPr>
        <w:suppressAutoHyphens/>
        <w:ind w:left="108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7365AC" w:rsidRPr="007365AC" w:rsidRDefault="007365AC" w:rsidP="007365AC">
      <w:pPr>
        <w:numPr>
          <w:ilvl w:val="0"/>
          <w:numId w:val="7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</w:p>
    <w:p w:rsidR="00EB636B" w:rsidRDefault="00EB636B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Default="006B7C1D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slučaju spriječenosti svoj nedol</w:t>
      </w:r>
      <w:r w:rsidR="00E51238">
        <w:rPr>
          <w:rFonts w:ascii="Arial" w:eastAsia="Calibri" w:hAnsi="Arial" w:cs="Arial"/>
          <w:sz w:val="24"/>
          <w:szCs w:val="24"/>
        </w:rPr>
        <w:t>azak  opravdaju na broj  2831-371</w:t>
      </w:r>
      <w:r>
        <w:rPr>
          <w:rFonts w:ascii="Arial" w:eastAsia="Calibri" w:hAnsi="Arial" w:cs="Arial"/>
          <w:sz w:val="24"/>
          <w:szCs w:val="24"/>
        </w:rPr>
        <w:t>.</w:t>
      </w:r>
    </w:p>
    <w:p w:rsidR="007365AC" w:rsidRPr="00A918F9" w:rsidRDefault="007365AC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365AC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7365A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7365AC" w:rsidRPr="007365AC" w:rsidRDefault="006B7C1D" w:rsidP="007365A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</w:t>
      </w:r>
    </w:p>
    <w:p w:rsidR="006B7C1D" w:rsidRPr="00A918F9" w:rsidRDefault="007365AC" w:rsidP="007365A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p w:rsidR="002A3923" w:rsidRDefault="002A3923"/>
    <w:sectPr w:rsidR="002A39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027B08">
    <w:pPr>
      <w:pStyle w:val="Podnoje"/>
      <w:jc w:val="right"/>
    </w:pPr>
  </w:p>
  <w:p w:rsidR="00983286" w:rsidRDefault="00027B0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2A3923"/>
    <w:rsid w:val="003F15A7"/>
    <w:rsid w:val="00493736"/>
    <w:rsid w:val="004B4A10"/>
    <w:rsid w:val="004F667F"/>
    <w:rsid w:val="00542221"/>
    <w:rsid w:val="005B19D3"/>
    <w:rsid w:val="005C3439"/>
    <w:rsid w:val="006B7C1D"/>
    <w:rsid w:val="006C7094"/>
    <w:rsid w:val="007365AC"/>
    <w:rsid w:val="007659B4"/>
    <w:rsid w:val="007858C0"/>
    <w:rsid w:val="00803069"/>
    <w:rsid w:val="008A1D80"/>
    <w:rsid w:val="00957496"/>
    <w:rsid w:val="009A32CC"/>
    <w:rsid w:val="00A17756"/>
    <w:rsid w:val="00A5011D"/>
    <w:rsid w:val="00AA7ECB"/>
    <w:rsid w:val="00AD166D"/>
    <w:rsid w:val="00B5247D"/>
    <w:rsid w:val="00C37E60"/>
    <w:rsid w:val="00C4710B"/>
    <w:rsid w:val="00E037F4"/>
    <w:rsid w:val="00E51238"/>
    <w:rsid w:val="00EB1707"/>
    <w:rsid w:val="00EB636B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E654-DE9F-4092-A950-D9D4107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8</cp:revision>
  <cp:lastPrinted>2017-12-19T14:08:00Z</cp:lastPrinted>
  <dcterms:created xsi:type="dcterms:W3CDTF">2018-03-19T09:24:00Z</dcterms:created>
  <dcterms:modified xsi:type="dcterms:W3CDTF">2018-07-13T10:26:00Z</dcterms:modified>
</cp:coreProperties>
</file>