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D8ACB" w14:textId="77777777" w:rsidR="00776B19" w:rsidRDefault="00776B19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355113B0" wp14:editId="026D1923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427EDF" w14:textId="77777777" w:rsidR="000A0CFE" w:rsidRDefault="000A0CFE" w:rsidP="000A0CFE">
      <w:pPr>
        <w:pStyle w:val="Bezproreda"/>
        <w:rPr>
          <w:noProof/>
          <w:lang w:eastAsia="hr-HR"/>
        </w:rPr>
      </w:pPr>
    </w:p>
    <w:p w14:paraId="34CC594C" w14:textId="77777777" w:rsidR="000A0CFE" w:rsidRPr="000D1AF5" w:rsidRDefault="000A0CFE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198815512"/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</w:p>
    <w:p w14:paraId="1E8A7EAB" w14:textId="77777777" w:rsidR="000A0CFE" w:rsidRPr="000D1AF5" w:rsidRDefault="000A0CFE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422A3997" w14:textId="127368FB" w:rsidR="000A0CFE" w:rsidRDefault="000A0CFE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</w:t>
      </w:r>
      <w:r w:rsidR="00A977E4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</w:t>
      </w:r>
    </w:p>
    <w:p w14:paraId="7C986993" w14:textId="77777777" w:rsidR="000A0CFE" w:rsidRDefault="000A0CFE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69A1F75" w14:textId="314658B8" w:rsidR="000A0CFE" w:rsidRDefault="000A0CFE" w:rsidP="000A0CFE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 Ivanić-Gradu,</w:t>
      </w:r>
      <w:r w:rsidR="00A977E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</w:p>
    <w:p w14:paraId="579EA482" w14:textId="77777777" w:rsidR="000A0CFE" w:rsidRDefault="000A0CFE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8F03D08" w14:textId="77777777" w:rsidR="000A0CFE" w:rsidRDefault="000A0CFE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A640A2B" w14:textId="56EB7406" w:rsidR="000A0CFE" w:rsidRDefault="000A0CFE" w:rsidP="000A0CFE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 GRADA IVANIĆ-GRADA</w:t>
      </w:r>
    </w:p>
    <w:p w14:paraId="7AE6FE2A" w14:textId="77777777" w:rsidR="000A0CFE" w:rsidRDefault="000A0CFE" w:rsidP="000A0CFE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PREDSJEDNIK</w:t>
      </w:r>
    </w:p>
    <w:p w14:paraId="51236C86" w14:textId="77777777" w:rsidR="000A0CFE" w:rsidRDefault="000A0CFE" w:rsidP="000A0CFE">
      <w:pPr>
        <w:pStyle w:val="Bezproreda"/>
        <w:rPr>
          <w:noProof/>
          <w:lang w:eastAsia="hr-HR"/>
        </w:rPr>
      </w:pPr>
    </w:p>
    <w:p w14:paraId="188A2B71" w14:textId="77777777" w:rsidR="000A0CFE" w:rsidRDefault="000A0CFE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A589215" w14:textId="7CD87612" w:rsidR="000A0CFE" w:rsidRDefault="000A0CFE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REDMET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:</w:t>
      </w:r>
      <w:r w:rsidR="000C1F91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rijedlog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Odluke o izboru predsjednika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i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članova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Odbora za </w:t>
      </w:r>
      <w:r w:rsidR="004A443A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tatut i </w:t>
      </w:r>
      <w:r w:rsidR="004A443A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oslovnik </w:t>
      </w:r>
    </w:p>
    <w:p w14:paraId="26B95B61" w14:textId="77777777" w:rsidR="000C1F91" w:rsidRDefault="000C1F91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C5431FC" w14:textId="2CB5D5C7" w:rsidR="00A303AE" w:rsidRPr="00A303AE" w:rsidRDefault="000C1F91" w:rsidP="00A303A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Na temelju članaka 48., 50. i 51. Statuta Grada Ivanić-Grada („Službeni glasnik Grada Ivanić-Grada“, broj 01/21, 04/22)</w:t>
      </w:r>
      <w:r w:rsidR="00A303AE"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te članaka </w:t>
      </w:r>
      <w:r w:rsidR="0077351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5., </w:t>
      </w:r>
      <w:r w:rsidR="00A303AE"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22. stavka 2. i 23. stavka 3. Poslovnika</w:t>
      </w:r>
      <w:r w:rsidR="0077351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="00A303AE"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Gradskog vijeća Grada Ivanić-Grada („Službeni glasnik Grada Ivanić-Grada“, broj 02/21, 10/23), Odbor za izbor i imenovanja podnosi prijedlog Odluke o izboru predsjednika i članova Odbora za Statut i poslovnik kako slijedi: </w:t>
      </w:r>
    </w:p>
    <w:p w14:paraId="57393116" w14:textId="77777777" w:rsidR="00A303AE" w:rsidRDefault="00A303AE" w:rsidP="00A303AE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9B102AB" w14:textId="27A912F0" w:rsidR="000A0CFE" w:rsidRDefault="00A303AE" w:rsidP="000A0CFE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A303A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Na temelju članaka 48., 50. i 51. Statuta Grada Ivanić-Grada („Službeni glasnik Grada Ivanić-Grada“, broj 01/21, 04/22)</w:t>
      </w: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te članaka</w:t>
      </w:r>
      <w:r w:rsidR="00773513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5., </w:t>
      </w: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22. stavka 2. i 23. stavka 3. Poslovnika Gradskog vijeća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(„Službeni glasnik Grada Ivanić-Grada“, broj 02/21, 10/23), </w:t>
      </w:r>
      <w:bookmarkStart w:id="1" w:name="_Hlk198817597"/>
      <w:r w:rsidR="000A0CFE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 Grada Ivanić-Grada na konstituirajućoj sjednici, održanoj dana</w:t>
      </w:r>
      <w:r w:rsidR="00A977E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 w:rsidR="000A0CFE">
        <w:rPr>
          <w:rFonts w:ascii="Arial" w:eastAsia="Times New Roman" w:hAnsi="Arial" w:cs="Arial"/>
          <w:noProof/>
          <w:sz w:val="24"/>
          <w:szCs w:val="24"/>
          <w:lang w:eastAsia="hr-HR"/>
        </w:rPr>
        <w:t>2025. godine, donijelo je sljedeću</w:t>
      </w:r>
    </w:p>
    <w:bookmarkEnd w:id="0"/>
    <w:bookmarkEnd w:id="1"/>
    <w:p w14:paraId="26C023C7" w14:textId="77777777" w:rsidR="000A0CFE" w:rsidRDefault="000A0CFE" w:rsidP="000A0CFE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5EC06716" w14:textId="77777777" w:rsidR="00A303AE" w:rsidRDefault="00A303AE" w:rsidP="00A303A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2926CE7" w14:textId="77A36C88" w:rsidR="005414A7" w:rsidRPr="00A303AE" w:rsidRDefault="00CF7938" w:rsidP="00A303A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7668D698" w14:textId="5387930B" w:rsidR="0094002F" w:rsidRPr="00A303AE" w:rsidRDefault="00CF7938" w:rsidP="00A303A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izboru predsjednika i članova</w:t>
      </w:r>
    </w:p>
    <w:p w14:paraId="2EFD8F03" w14:textId="63F7C082" w:rsidR="00456813" w:rsidRPr="00A303AE" w:rsidRDefault="0097789A" w:rsidP="00A303A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</w:t>
      </w:r>
      <w:r w:rsid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S</w:t>
      </w:r>
      <w:r w:rsidRPr="00A303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tatut i poslovnik</w:t>
      </w:r>
    </w:p>
    <w:p w14:paraId="6AD14667" w14:textId="77777777" w:rsidR="00A303AE" w:rsidRDefault="00A303AE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064416D" w14:textId="32A1233A" w:rsidR="0094002F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312EDC8C" w14:textId="77777777" w:rsidR="0094002F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DCFBA8D" w14:textId="7A920AB5" w:rsidR="005414A7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4002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</w:t>
      </w:r>
      <w:r w:rsidR="0097789A">
        <w:rPr>
          <w:rFonts w:ascii="Arial" w:eastAsia="Times New Roman" w:hAnsi="Arial" w:cs="Arial"/>
          <w:noProof/>
          <w:sz w:val="24"/>
          <w:szCs w:val="24"/>
          <w:lang w:eastAsia="hr-HR"/>
        </w:rPr>
        <w:t>Odbor za</w:t>
      </w:r>
      <w:r w:rsidR="00A303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</w:t>
      </w:r>
      <w:r w:rsidR="0097789A">
        <w:rPr>
          <w:rFonts w:ascii="Arial" w:eastAsia="Times New Roman" w:hAnsi="Arial" w:cs="Arial"/>
          <w:noProof/>
          <w:sz w:val="24"/>
          <w:szCs w:val="24"/>
          <w:lang w:eastAsia="hr-HR"/>
        </w:rPr>
        <w:t>tatut i poslovnik</w:t>
      </w:r>
      <w:r w:rsidR="0045681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94002F">
        <w:rPr>
          <w:rFonts w:ascii="Arial" w:eastAsia="Times New Roman" w:hAnsi="Arial" w:cs="Arial"/>
          <w:noProof/>
          <w:sz w:val="24"/>
          <w:szCs w:val="24"/>
          <w:lang w:eastAsia="hr-HR"/>
        </w:rPr>
        <w:t>biraju se:</w:t>
      </w:r>
    </w:p>
    <w:p w14:paraId="734D9005" w14:textId="77777777" w:rsidR="00A303AE" w:rsidRDefault="00A303A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1361561" w14:textId="4FB1CE8B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za predsjednika:</w:t>
      </w:r>
    </w:p>
    <w:p w14:paraId="72DF2677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CE1995B" w14:textId="77777777" w:rsidR="00A303AE" w:rsidRDefault="00A303A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A303AE">
        <w:rPr>
          <w:rFonts w:ascii="Arial" w:eastAsia="Times New Roman" w:hAnsi="Arial" w:cs="Arial"/>
          <w:noProof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94002F" w:rsidRPr="00A303AE"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</w:t>
      </w:r>
    </w:p>
    <w:p w14:paraId="060A9D03" w14:textId="7BD887E0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za članove:</w:t>
      </w:r>
    </w:p>
    <w:p w14:paraId="60361F28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7561BAC" w14:textId="391371C6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2.</w:t>
      </w:r>
      <w:r w:rsidR="00A303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5D705CAA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A9FD507" w14:textId="3A0082A9" w:rsidR="0094002F" w:rsidRP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</w:t>
      </w:r>
      <w:r w:rsidR="00A303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20BC3D45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0873DBB" w14:textId="40A15D0B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</w:t>
      </w:r>
      <w:r w:rsidR="00A303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0F581B95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226E54A" w14:textId="097B4C10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="00A303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693730A1" w14:textId="77777777" w:rsidR="00F524A1" w:rsidRDefault="00F524A1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7E48432" w14:textId="77777777" w:rsidR="00A303AE" w:rsidRDefault="00A303AE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5518E26" w14:textId="5A21A5DA" w:rsidR="0094002F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24C6EC5F" w14:textId="77777777" w:rsidR="0094002F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E66C48F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Ova Odluka stupa na snagu danom donošenja, a objavit će se u Službenom glasniku Grada Ivanić-Grada.</w:t>
      </w:r>
    </w:p>
    <w:p w14:paraId="478FB02A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408E84E" w14:textId="77777777" w:rsidR="00572050" w:rsidRDefault="00572050" w:rsidP="00AC333E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E660BCE" w14:textId="640C0F99" w:rsidR="00AC333E" w:rsidRDefault="00A977E4" w:rsidP="00AC333E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Predsjednik </w:t>
      </w:r>
      <w:r w:rsidR="00572050">
        <w:rPr>
          <w:rFonts w:ascii="Arial" w:eastAsia="Times New Roman" w:hAnsi="Arial" w:cs="Arial"/>
          <w:noProof/>
          <w:sz w:val="24"/>
          <w:szCs w:val="24"/>
          <w:lang w:eastAsia="hr-HR"/>
        </w:rPr>
        <w:t>Odbora</w:t>
      </w:r>
      <w:r w:rsidR="00AC333E">
        <w:rPr>
          <w:rFonts w:ascii="Arial" w:eastAsia="Times New Roman" w:hAnsi="Arial" w:cs="Arial"/>
          <w:noProof/>
          <w:sz w:val="24"/>
          <w:szCs w:val="24"/>
          <w:lang w:eastAsia="hr-HR"/>
        </w:rPr>
        <w:t>:</w:t>
      </w:r>
    </w:p>
    <w:p w14:paraId="5BDFC1CA" w14:textId="77777777" w:rsidR="00AC333E" w:rsidRDefault="00AC333E" w:rsidP="00AC333E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21A4836" w14:textId="113545E9" w:rsidR="00AC333E" w:rsidRDefault="00AC333E" w:rsidP="00AC333E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</w:t>
      </w:r>
      <w:r w:rsidR="00572050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</w:p>
    <w:sectPr w:rsidR="00AC3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E6C98"/>
    <w:multiLevelType w:val="hybridMultilevel"/>
    <w:tmpl w:val="80641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530448">
    <w:abstractNumId w:val="1"/>
  </w:num>
  <w:num w:numId="2" w16cid:durableId="1267151427">
    <w:abstractNumId w:val="4"/>
  </w:num>
  <w:num w:numId="3" w16cid:durableId="656307954">
    <w:abstractNumId w:val="2"/>
  </w:num>
  <w:num w:numId="4" w16cid:durableId="1458721001">
    <w:abstractNumId w:val="0"/>
  </w:num>
  <w:num w:numId="5" w16cid:durableId="917324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0E1"/>
    <w:rsid w:val="000110CE"/>
    <w:rsid w:val="000A0CFE"/>
    <w:rsid w:val="000C1F91"/>
    <w:rsid w:val="000D1AF5"/>
    <w:rsid w:val="00110D4C"/>
    <w:rsid w:val="00145D70"/>
    <w:rsid w:val="00182B24"/>
    <w:rsid w:val="001D4A5C"/>
    <w:rsid w:val="00213FF9"/>
    <w:rsid w:val="00273C25"/>
    <w:rsid w:val="0029698E"/>
    <w:rsid w:val="002C369C"/>
    <w:rsid w:val="00315D81"/>
    <w:rsid w:val="00334D36"/>
    <w:rsid w:val="003B44A2"/>
    <w:rsid w:val="003D2279"/>
    <w:rsid w:val="003E152B"/>
    <w:rsid w:val="00430094"/>
    <w:rsid w:val="00456813"/>
    <w:rsid w:val="004A443A"/>
    <w:rsid w:val="004F7C14"/>
    <w:rsid w:val="005414A7"/>
    <w:rsid w:val="00572050"/>
    <w:rsid w:val="00653875"/>
    <w:rsid w:val="00696226"/>
    <w:rsid w:val="006A554D"/>
    <w:rsid w:val="00773513"/>
    <w:rsid w:val="00776B19"/>
    <w:rsid w:val="00852349"/>
    <w:rsid w:val="00904613"/>
    <w:rsid w:val="0094002F"/>
    <w:rsid w:val="0097789A"/>
    <w:rsid w:val="009A6D57"/>
    <w:rsid w:val="009F0880"/>
    <w:rsid w:val="00A050D0"/>
    <w:rsid w:val="00A303AE"/>
    <w:rsid w:val="00A87BC4"/>
    <w:rsid w:val="00A977E4"/>
    <w:rsid w:val="00AC333E"/>
    <w:rsid w:val="00B103FF"/>
    <w:rsid w:val="00CB40E1"/>
    <w:rsid w:val="00CF7938"/>
    <w:rsid w:val="00D22F30"/>
    <w:rsid w:val="00E33EDD"/>
    <w:rsid w:val="00E60682"/>
    <w:rsid w:val="00F5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779CF"/>
  <w15:docId w15:val="{6FF491B8-1995-4BC9-A1B1-C8E90C96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B19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0A0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8</cp:revision>
  <dcterms:created xsi:type="dcterms:W3CDTF">2021-06-01T10:14:00Z</dcterms:created>
  <dcterms:modified xsi:type="dcterms:W3CDTF">2025-05-28T10:47:00Z</dcterms:modified>
</cp:coreProperties>
</file>