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6D02503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090AC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7285BB51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/</w:t>
      </w:r>
      <w:r w:rsidR="009F28AB">
        <w:rPr>
          <w:rFonts w:ascii="Arial" w:eastAsia="Calibri" w:hAnsi="Arial" w:cs="Arial"/>
          <w:sz w:val="24"/>
          <w:szCs w:val="24"/>
        </w:rPr>
        <w:t>1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68023D">
        <w:rPr>
          <w:rFonts w:ascii="Arial" w:eastAsia="Calibri" w:hAnsi="Arial" w:cs="Arial"/>
          <w:sz w:val="24"/>
          <w:szCs w:val="24"/>
        </w:rPr>
        <w:t>1</w:t>
      </w:r>
      <w:r w:rsidR="00756070">
        <w:rPr>
          <w:rFonts w:ascii="Arial" w:eastAsia="Calibri" w:hAnsi="Arial" w:cs="Arial"/>
          <w:sz w:val="24"/>
          <w:szCs w:val="24"/>
        </w:rPr>
        <w:t>68</w:t>
      </w:r>
    </w:p>
    <w:p w14:paraId="0F795A61" w14:textId="533D33B8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Ivanić-Grad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="00756070">
        <w:rPr>
          <w:rFonts w:ascii="Arial" w:eastAsia="Calibri" w:hAnsi="Arial" w:cs="Arial"/>
          <w:sz w:val="24"/>
          <w:szCs w:val="24"/>
        </w:rPr>
        <w:t>18</w:t>
      </w:r>
      <w:r w:rsidR="009F28AB">
        <w:rPr>
          <w:rFonts w:ascii="Arial" w:eastAsia="Calibri" w:hAnsi="Arial" w:cs="Arial"/>
          <w:sz w:val="24"/>
          <w:szCs w:val="24"/>
        </w:rPr>
        <w:t xml:space="preserve">. </w:t>
      </w:r>
      <w:r w:rsidR="00756070">
        <w:rPr>
          <w:rFonts w:ascii="Arial" w:eastAsia="Calibri" w:hAnsi="Arial" w:cs="Arial"/>
          <w:sz w:val="24"/>
          <w:szCs w:val="24"/>
        </w:rPr>
        <w:t>listopada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4C5D67">
        <w:rPr>
          <w:rFonts w:ascii="Arial" w:eastAsia="Calibri" w:hAnsi="Arial" w:cs="Arial"/>
          <w:sz w:val="24"/>
          <w:szCs w:val="24"/>
        </w:rPr>
        <w:t>202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5A8B6774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sz w:val="24"/>
          <w:szCs w:val="24"/>
        </w:rPr>
        <w:t>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9F28AB">
        <w:rPr>
          <w:rFonts w:ascii="Arial" w:eastAsia="Calibri" w:hAnsi="Arial" w:cs="Arial"/>
          <w:sz w:val="24"/>
          <w:szCs w:val="24"/>
        </w:rPr>
        <w:t xml:space="preserve"> i </w:t>
      </w:r>
      <w:r w:rsidR="00BA4568">
        <w:rPr>
          <w:rFonts w:ascii="Arial" w:eastAsia="Calibri" w:hAnsi="Arial" w:cs="Arial"/>
          <w:sz w:val="24"/>
          <w:szCs w:val="24"/>
        </w:rPr>
        <w:t>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1A9AAAB2" w:rsidR="006B7C1D" w:rsidRDefault="00D115DC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756070">
        <w:rPr>
          <w:rFonts w:ascii="Arial" w:eastAsia="Calibri" w:hAnsi="Arial" w:cs="Arial"/>
          <w:b/>
          <w:sz w:val="24"/>
          <w:szCs w:val="24"/>
        </w:rPr>
        <w:t>1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1A236745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</w:t>
      </w:r>
      <w:r w:rsidRPr="009D1ECE">
        <w:rPr>
          <w:rFonts w:ascii="Arial" w:eastAsia="Calibri" w:hAnsi="Arial" w:cs="Arial"/>
          <w:sz w:val="24"/>
          <w:szCs w:val="24"/>
        </w:rPr>
        <w:t xml:space="preserve">dana </w:t>
      </w:r>
      <w:r w:rsidR="00D115DC">
        <w:rPr>
          <w:rFonts w:ascii="Arial" w:eastAsia="Calibri" w:hAnsi="Arial" w:cs="Arial"/>
          <w:b/>
          <w:sz w:val="24"/>
          <w:szCs w:val="24"/>
        </w:rPr>
        <w:t>2</w:t>
      </w:r>
      <w:r w:rsidR="00756070">
        <w:rPr>
          <w:rFonts w:ascii="Arial" w:eastAsia="Calibri" w:hAnsi="Arial" w:cs="Arial"/>
          <w:b/>
          <w:sz w:val="24"/>
          <w:szCs w:val="24"/>
        </w:rPr>
        <w:t>3</w:t>
      </w:r>
      <w:r w:rsidR="00AC2DF2">
        <w:rPr>
          <w:rFonts w:ascii="Arial" w:eastAsia="Calibri" w:hAnsi="Arial" w:cs="Arial"/>
          <w:b/>
          <w:sz w:val="24"/>
          <w:szCs w:val="24"/>
        </w:rPr>
        <w:t>.</w:t>
      </w:r>
      <w:r w:rsidR="00756070">
        <w:rPr>
          <w:rFonts w:ascii="Arial" w:eastAsia="Calibri" w:hAnsi="Arial" w:cs="Arial"/>
          <w:b/>
          <w:sz w:val="24"/>
          <w:szCs w:val="24"/>
        </w:rPr>
        <w:t xml:space="preserve"> listopada</w:t>
      </w:r>
      <w:r w:rsidR="009F28AB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9D1ECE">
        <w:rPr>
          <w:rFonts w:ascii="Arial" w:eastAsia="Calibri" w:hAnsi="Arial" w:cs="Arial"/>
          <w:b/>
          <w:sz w:val="24"/>
          <w:szCs w:val="24"/>
        </w:rPr>
        <w:t>20</w:t>
      </w:r>
      <w:r w:rsidR="002C4A3F" w:rsidRPr="009D1ECE">
        <w:rPr>
          <w:rFonts w:ascii="Arial" w:eastAsia="Calibri" w:hAnsi="Arial" w:cs="Arial"/>
          <w:b/>
          <w:sz w:val="24"/>
          <w:szCs w:val="24"/>
        </w:rPr>
        <w:t>2</w:t>
      </w:r>
      <w:r w:rsidR="0068023D" w:rsidRPr="009D1ECE">
        <w:rPr>
          <w:rFonts w:ascii="Arial" w:eastAsia="Calibri" w:hAnsi="Arial" w:cs="Arial"/>
          <w:b/>
          <w:sz w:val="24"/>
          <w:szCs w:val="24"/>
        </w:rPr>
        <w:t>3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. godine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(</w:t>
      </w:r>
      <w:r w:rsidR="00756070">
        <w:rPr>
          <w:rFonts w:ascii="Arial" w:eastAsia="Calibri" w:hAnsi="Arial" w:cs="Arial"/>
          <w:b/>
          <w:sz w:val="24"/>
          <w:szCs w:val="24"/>
        </w:rPr>
        <w:t>ponedjeljak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D1ECE">
        <w:rPr>
          <w:rFonts w:ascii="Arial" w:eastAsia="Calibri" w:hAnsi="Arial" w:cs="Arial"/>
          <w:sz w:val="24"/>
          <w:szCs w:val="24"/>
        </w:rPr>
        <w:t>s početkom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D1ECE">
        <w:rPr>
          <w:rFonts w:ascii="Arial" w:eastAsia="Calibri" w:hAnsi="Arial" w:cs="Arial"/>
          <w:b/>
          <w:sz w:val="24"/>
          <w:szCs w:val="24"/>
        </w:rPr>
        <w:t xml:space="preserve">u </w:t>
      </w:r>
      <w:r w:rsidR="00DC048D">
        <w:rPr>
          <w:rFonts w:ascii="Arial" w:eastAsia="Calibri" w:hAnsi="Arial" w:cs="Arial"/>
          <w:b/>
          <w:sz w:val="24"/>
          <w:szCs w:val="24"/>
        </w:rPr>
        <w:t>15</w:t>
      </w:r>
      <w:r w:rsidR="00AC2DF2">
        <w:rPr>
          <w:rFonts w:ascii="Arial" w:eastAsia="Calibri" w:hAnsi="Arial" w:cs="Arial"/>
          <w:b/>
          <w:sz w:val="24"/>
          <w:szCs w:val="24"/>
        </w:rPr>
        <w:t>:</w:t>
      </w:r>
      <w:r w:rsidR="00403BD7">
        <w:rPr>
          <w:rFonts w:ascii="Arial" w:eastAsia="Calibri" w:hAnsi="Arial" w:cs="Arial"/>
          <w:b/>
          <w:sz w:val="24"/>
          <w:szCs w:val="24"/>
        </w:rPr>
        <w:t>00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4E1E2FDB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</w:t>
      </w:r>
      <w:r w:rsidR="009F28AB">
        <w:rPr>
          <w:rFonts w:ascii="Arial" w:eastAsia="Calibri" w:hAnsi="Arial" w:cs="Arial"/>
          <w:sz w:val="24"/>
          <w:szCs w:val="24"/>
        </w:rPr>
        <w:t xml:space="preserve">u </w:t>
      </w:r>
      <w:r w:rsidRPr="00A918F9">
        <w:rPr>
          <w:rFonts w:ascii="Arial" w:eastAsia="Calibri" w:hAnsi="Arial" w:cs="Arial"/>
          <w:sz w:val="24"/>
          <w:szCs w:val="24"/>
        </w:rPr>
        <w:t>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276B136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12A4479" w14:textId="146116B9" w:rsidR="00756070" w:rsidRPr="00756070" w:rsidRDefault="00756070" w:rsidP="00756070">
      <w:pPr>
        <w:pStyle w:val="Odlomakpopisa"/>
        <w:numPr>
          <w:ilvl w:val="0"/>
          <w:numId w:val="11"/>
        </w:numPr>
        <w:suppressAutoHyphens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Financijskog izvješća i Izvješća o poslovanju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trgovačkog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društva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Vodoopskrba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odvodnja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Zagrebačke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županije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d.o.o. za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vodoopskrbu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odvodnju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za 2022.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p w14:paraId="0D91A6E2" w14:textId="55B65CD9" w:rsidR="00756070" w:rsidRPr="0027197D" w:rsidRDefault="00756070" w:rsidP="00756070">
      <w:pPr>
        <w:pStyle w:val="Bezproreda"/>
        <w:numPr>
          <w:ilvl w:val="0"/>
          <w:numId w:val="1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0" w:name="_Hlk145590790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D5082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Izvješća o radu i financijskom poslovanju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Gradske zajednice športskih udruga Grada Ivanić-Grada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za 2022. godinu 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bookmarkEnd w:id="0"/>
    <w:p w14:paraId="3CBBCB69" w14:textId="77777777" w:rsidR="00756070" w:rsidRDefault="00756070" w:rsidP="0075607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B774ADF" w14:textId="2974E5EA" w:rsidR="00756070" w:rsidRPr="0027197D" w:rsidRDefault="00756070" w:rsidP="00756070">
      <w:pPr>
        <w:pStyle w:val="Bezproreda"/>
        <w:numPr>
          <w:ilvl w:val="0"/>
          <w:numId w:val="1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1" w:name="_Hlk145590825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D5082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Izvješća o radu i financijskom poslovanju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Zajednice tehničke kulture Grada Ivanić-Grada za 2022. godinu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bookmarkEnd w:id="1"/>
    <w:p w14:paraId="3EA6415C" w14:textId="77777777" w:rsidR="00756070" w:rsidRPr="00756070" w:rsidRDefault="00756070" w:rsidP="0075607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B263DB8" w14:textId="0DB48CB0" w:rsidR="00756070" w:rsidRPr="0027197D" w:rsidRDefault="00756070" w:rsidP="00756070">
      <w:pPr>
        <w:pStyle w:val="Bezproreda"/>
        <w:numPr>
          <w:ilvl w:val="0"/>
          <w:numId w:val="1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2" w:name="_Hlk145670610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Financijskog izvješća i Izvješća o poslovanju trgovačkog društva Razvojna agencija IGRA d.o.o.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za 2022. godinu 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bookmarkEnd w:id="2"/>
    <w:p w14:paraId="2EED2001" w14:textId="77777777" w:rsidR="00756070" w:rsidRPr="00756070" w:rsidRDefault="00756070" w:rsidP="0075607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3AFDB1E" w14:textId="015DD4BA" w:rsidR="00756070" w:rsidRPr="00756070" w:rsidRDefault="00756070" w:rsidP="00756070">
      <w:pPr>
        <w:pStyle w:val="Bezproreda"/>
        <w:numPr>
          <w:ilvl w:val="0"/>
          <w:numId w:val="1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Financijskog izvješće i Izvješća o poslovanju trgovačkog društva Poduzetnički centar Ivanić-Grad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za 2022. godinu 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p w14:paraId="2DCB691D" w14:textId="77777777" w:rsidR="00756070" w:rsidRDefault="00756070" w:rsidP="0075607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F8C4BE8" w14:textId="05B7B44B" w:rsidR="00756070" w:rsidRPr="00054CEA" w:rsidRDefault="00756070" w:rsidP="00756070">
      <w:pPr>
        <w:pStyle w:val="Odlomakpopisa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3" w:name="_Hlk145590994"/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054CEA">
        <w:rPr>
          <w:rFonts w:ascii="Arial" w:eastAsia="Times New Roman" w:hAnsi="Arial" w:cs="Arial"/>
          <w:b/>
          <w:sz w:val="24"/>
          <w:szCs w:val="24"/>
        </w:rPr>
        <w:t>o izmjenama Odluke o plaći i drugim pravima iz radnog odnosa gradonačelnika i zamjenika gradonačelnika Grada Ivanić-Grada</w:t>
      </w:r>
      <w:r>
        <w:rPr>
          <w:rFonts w:ascii="Arial" w:eastAsia="Times New Roman" w:hAnsi="Arial" w:cs="Arial"/>
          <w:b/>
          <w:sz w:val="24"/>
          <w:szCs w:val="24"/>
        </w:rPr>
        <w:t xml:space="preserve"> i očitovanje o istom, </w:t>
      </w:r>
    </w:p>
    <w:bookmarkEnd w:id="3"/>
    <w:p w14:paraId="3D37D661" w14:textId="77777777" w:rsidR="00756070" w:rsidRDefault="00756070" w:rsidP="00756070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A7016C2" w14:textId="7C0E1987" w:rsidR="00756070" w:rsidRDefault="00756070" w:rsidP="00756070">
      <w:pPr>
        <w:pStyle w:val="Odlomakpopisa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4" w:name="_Hlk145591099"/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Pravilnika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054CEA">
        <w:rPr>
          <w:rFonts w:ascii="Arial" w:eastAsia="Times New Roman" w:hAnsi="Arial" w:cs="Arial"/>
          <w:b/>
          <w:sz w:val="24"/>
          <w:szCs w:val="24"/>
        </w:rPr>
        <w:t xml:space="preserve">o izmjenama Pravilnika o </w:t>
      </w:r>
      <w:bookmarkStart w:id="5" w:name="_Hlk144891864"/>
      <w:r w:rsidRPr="00054CEA">
        <w:rPr>
          <w:rFonts w:ascii="Arial" w:eastAsia="Times New Roman" w:hAnsi="Arial" w:cs="Arial"/>
          <w:b/>
          <w:sz w:val="24"/>
          <w:szCs w:val="24"/>
        </w:rPr>
        <w:t>kriterijima za ocjenjivanje službenika/</w:t>
      </w:r>
      <w:proofErr w:type="spellStart"/>
      <w:r w:rsidRPr="00054CEA">
        <w:rPr>
          <w:rFonts w:ascii="Arial" w:eastAsia="Times New Roman" w:hAnsi="Arial" w:cs="Arial"/>
          <w:b/>
          <w:sz w:val="24"/>
          <w:szCs w:val="24"/>
        </w:rPr>
        <w:t>ca</w:t>
      </w:r>
      <w:proofErr w:type="spellEnd"/>
      <w:r w:rsidRPr="00054CEA">
        <w:rPr>
          <w:rFonts w:ascii="Arial" w:eastAsia="Times New Roman" w:hAnsi="Arial" w:cs="Arial"/>
          <w:b/>
          <w:sz w:val="24"/>
          <w:szCs w:val="24"/>
        </w:rPr>
        <w:t xml:space="preserve"> i namještenika/</w:t>
      </w:r>
      <w:proofErr w:type="spellStart"/>
      <w:r w:rsidRPr="00054CEA">
        <w:rPr>
          <w:rFonts w:ascii="Arial" w:eastAsia="Times New Roman" w:hAnsi="Arial" w:cs="Arial"/>
          <w:b/>
          <w:sz w:val="24"/>
          <w:szCs w:val="24"/>
        </w:rPr>
        <w:t>ca</w:t>
      </w:r>
      <w:proofErr w:type="spellEnd"/>
      <w:r w:rsidRPr="00054CEA">
        <w:rPr>
          <w:rFonts w:ascii="Arial" w:eastAsia="Times New Roman" w:hAnsi="Arial" w:cs="Arial"/>
          <w:b/>
          <w:sz w:val="24"/>
          <w:szCs w:val="24"/>
        </w:rPr>
        <w:t xml:space="preserve"> i o načinu provođenja ocjenjivanja</w:t>
      </w:r>
      <w:bookmarkEnd w:id="5"/>
      <w:r>
        <w:rPr>
          <w:rFonts w:ascii="Arial" w:eastAsia="Times New Roman" w:hAnsi="Arial" w:cs="Arial"/>
          <w:b/>
          <w:sz w:val="24"/>
          <w:szCs w:val="24"/>
        </w:rPr>
        <w:t xml:space="preserve"> i očitovanje o istom, </w:t>
      </w:r>
      <w:bookmarkStart w:id="6" w:name="_Hlk145591176"/>
      <w:bookmarkEnd w:id="4"/>
    </w:p>
    <w:p w14:paraId="5AD339AC" w14:textId="77777777" w:rsidR="00756070" w:rsidRPr="00756070" w:rsidRDefault="00756070" w:rsidP="0075607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6"/>
    <w:p w14:paraId="338FDBEA" w14:textId="77777777" w:rsidR="00756070" w:rsidRPr="006C095E" w:rsidRDefault="00756070" w:rsidP="0075607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0F46757" w14:textId="493FBD37" w:rsidR="00756070" w:rsidRPr="00222B35" w:rsidRDefault="00756070" w:rsidP="00756070">
      <w:pPr>
        <w:pStyle w:val="Odlomakpopisa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22B35">
        <w:rPr>
          <w:rFonts w:ascii="Arial" w:eastAsia="Times New Roman" w:hAnsi="Arial" w:cs="Arial"/>
          <w:b/>
          <w:sz w:val="24"/>
          <w:szCs w:val="24"/>
        </w:rPr>
        <w:t>o dopuni Odluke o prodaji robe izvan prodavaonica na području Grada Ivanić-Grada</w:t>
      </w:r>
      <w:r>
        <w:rPr>
          <w:rFonts w:ascii="Arial" w:eastAsia="Times New Roman" w:hAnsi="Arial" w:cs="Arial"/>
          <w:b/>
          <w:sz w:val="24"/>
          <w:szCs w:val="24"/>
        </w:rPr>
        <w:t xml:space="preserve"> i očitovanje o istom,</w:t>
      </w:r>
    </w:p>
    <w:p w14:paraId="0F624BB8" w14:textId="77777777" w:rsidR="00756070" w:rsidRPr="00054CEA" w:rsidRDefault="00756070" w:rsidP="0075607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4D76236" w14:textId="77777777" w:rsidR="00756070" w:rsidRPr="00054CEA" w:rsidRDefault="00756070" w:rsidP="0075607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B55A44B" w14:textId="027B7C73" w:rsidR="00756070" w:rsidRPr="00756070" w:rsidRDefault="00756070" w:rsidP="00756070">
      <w:pPr>
        <w:pStyle w:val="Odlomakpopisa"/>
        <w:numPr>
          <w:ilvl w:val="0"/>
          <w:numId w:val="11"/>
        </w:numPr>
        <w:suppressAutoHyphens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054CEA">
        <w:rPr>
          <w:rFonts w:ascii="Arial" w:eastAsia="Times New Roman" w:hAnsi="Arial" w:cs="Arial"/>
          <w:b/>
          <w:bCs/>
          <w:iCs/>
          <w:sz w:val="24"/>
          <w:szCs w:val="24"/>
        </w:rPr>
        <w:t>o</w:t>
      </w:r>
      <w:r w:rsidRPr="00054CEA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054CEA">
        <w:rPr>
          <w:rFonts w:ascii="Arial" w:eastAsia="Times New Roman" w:hAnsi="Arial" w:cs="Arial"/>
          <w:b/>
          <w:bCs/>
          <w:iCs/>
          <w:sz w:val="24"/>
          <w:szCs w:val="24"/>
        </w:rPr>
        <w:t>prijenosu prava vlasništva nekretnine u korist Agencije za pravni promet i posredovanje nekretninam</w:t>
      </w:r>
      <w:r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a i očitovanje o istom, </w:t>
      </w:r>
    </w:p>
    <w:p w14:paraId="07EAFE8D" w14:textId="77777777" w:rsidR="00756070" w:rsidRDefault="00756070" w:rsidP="00756070">
      <w:pPr>
        <w:pStyle w:val="Odlomakpopisa"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0D17C052" w14:textId="5661FB1A" w:rsidR="009F28AB" w:rsidRPr="00756070" w:rsidRDefault="009F28AB" w:rsidP="00756070">
      <w:pPr>
        <w:pStyle w:val="Odlomakpopisa"/>
        <w:numPr>
          <w:ilvl w:val="0"/>
          <w:numId w:val="11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Razno.</w:t>
      </w:r>
    </w:p>
    <w:p w14:paraId="51B13810" w14:textId="77777777" w:rsidR="0068023D" w:rsidRPr="00BC322B" w:rsidRDefault="0068023D" w:rsidP="0068023D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8AF239E" w14:textId="3D847796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članovi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Odbora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da se sjednici odazovu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Pr="00A918F9">
        <w:rPr>
          <w:rFonts w:ascii="Arial" w:eastAsia="Calibri" w:hAnsi="Arial" w:cs="Arial"/>
          <w:sz w:val="24"/>
          <w:szCs w:val="24"/>
        </w:rPr>
        <w:t>a u slučaju spriječenosti svoj nedolaza</w:t>
      </w:r>
      <w:r w:rsidR="009F28AB">
        <w:rPr>
          <w:rFonts w:ascii="Arial" w:eastAsia="Calibri" w:hAnsi="Arial" w:cs="Arial"/>
          <w:sz w:val="24"/>
          <w:szCs w:val="24"/>
        </w:rPr>
        <w:t xml:space="preserve">k </w:t>
      </w:r>
      <w:r w:rsidRPr="00A918F9">
        <w:rPr>
          <w:rFonts w:ascii="Arial" w:eastAsia="Calibri" w:hAnsi="Arial" w:cs="Arial"/>
          <w:sz w:val="24"/>
          <w:szCs w:val="24"/>
        </w:rPr>
        <w:t>opravdaju na bro</w:t>
      </w:r>
      <w:r w:rsidR="009F28AB">
        <w:rPr>
          <w:rFonts w:ascii="Arial" w:eastAsia="Calibri" w:hAnsi="Arial" w:cs="Arial"/>
          <w:sz w:val="24"/>
          <w:szCs w:val="24"/>
        </w:rPr>
        <w:t xml:space="preserve">j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75169861" w14:textId="34420104" w:rsidR="0068023D" w:rsidRDefault="0068023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32DD34A" w14:textId="77777777" w:rsidR="00F53D63" w:rsidRDefault="00F53D63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54DA8B4" w14:textId="16C094BB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AD3B69A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 w:rsidR="009F28AB">
        <w:rPr>
          <w:rFonts w:ascii="Arial" w:eastAsia="Calibri" w:hAnsi="Arial" w:cs="Arial"/>
          <w:sz w:val="24"/>
          <w:szCs w:val="24"/>
        </w:rPr>
        <w:t>: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2700E248" w:rsidR="006B7C1D" w:rsidRPr="00A918F9" w:rsidRDefault="009F28AB" w:rsidP="009F28A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="006B7C1D"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D84F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A11DD" w14:textId="77777777" w:rsidR="008A7360" w:rsidRDefault="008A7360">
      <w:pPr>
        <w:spacing w:after="0" w:line="240" w:lineRule="auto"/>
      </w:pPr>
      <w:r>
        <w:separator/>
      </w:r>
    </w:p>
  </w:endnote>
  <w:endnote w:type="continuationSeparator" w:id="0">
    <w:p w14:paraId="4010C9F5" w14:textId="77777777" w:rsidR="008A7360" w:rsidRDefault="008A7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F61DB2" w:rsidRDefault="00F61DB2">
    <w:pPr>
      <w:pStyle w:val="Podnoje"/>
      <w:jc w:val="right"/>
    </w:pPr>
  </w:p>
  <w:p w14:paraId="1BD63DB3" w14:textId="77777777" w:rsidR="00F61DB2" w:rsidRDefault="00F61DB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AB900" w14:textId="77777777" w:rsidR="008A7360" w:rsidRDefault="008A7360">
      <w:pPr>
        <w:spacing w:after="0" w:line="240" w:lineRule="auto"/>
      </w:pPr>
      <w:r>
        <w:separator/>
      </w:r>
    </w:p>
  </w:footnote>
  <w:footnote w:type="continuationSeparator" w:id="0">
    <w:p w14:paraId="040404F5" w14:textId="77777777" w:rsidR="008A7360" w:rsidRDefault="008A73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16C0E"/>
    <w:multiLevelType w:val="hybridMultilevel"/>
    <w:tmpl w:val="7102FC98"/>
    <w:lvl w:ilvl="0" w:tplc="0AD637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628430">
    <w:abstractNumId w:val="8"/>
  </w:num>
  <w:num w:numId="2" w16cid:durableId="1915778536">
    <w:abstractNumId w:val="1"/>
  </w:num>
  <w:num w:numId="3" w16cid:durableId="639382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7"/>
  </w:num>
  <w:num w:numId="6" w16cid:durableId="1740055316">
    <w:abstractNumId w:val="3"/>
  </w:num>
  <w:num w:numId="7" w16cid:durableId="1342274495">
    <w:abstractNumId w:val="9"/>
  </w:num>
  <w:num w:numId="8" w16cid:durableId="339625077">
    <w:abstractNumId w:val="2"/>
  </w:num>
  <w:num w:numId="9" w16cid:durableId="1897230757">
    <w:abstractNumId w:val="5"/>
  </w:num>
  <w:num w:numId="10" w16cid:durableId="1815752673">
    <w:abstractNumId w:val="10"/>
  </w:num>
  <w:num w:numId="11" w16cid:durableId="13992809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90AC9"/>
    <w:rsid w:val="000C043D"/>
    <w:rsid w:val="000C090E"/>
    <w:rsid w:val="001140F4"/>
    <w:rsid w:val="00120A05"/>
    <w:rsid w:val="001830D0"/>
    <w:rsid w:val="001D1109"/>
    <w:rsid w:val="00223BF1"/>
    <w:rsid w:val="0023020C"/>
    <w:rsid w:val="00297F4D"/>
    <w:rsid w:val="002A3923"/>
    <w:rsid w:val="002B4886"/>
    <w:rsid w:val="002C4A3F"/>
    <w:rsid w:val="003468ED"/>
    <w:rsid w:val="00352816"/>
    <w:rsid w:val="003B1B3D"/>
    <w:rsid w:val="003C49BF"/>
    <w:rsid w:val="003F06C4"/>
    <w:rsid w:val="00403BD7"/>
    <w:rsid w:val="00487774"/>
    <w:rsid w:val="00492C6B"/>
    <w:rsid w:val="004C5D67"/>
    <w:rsid w:val="005370CB"/>
    <w:rsid w:val="00546CE5"/>
    <w:rsid w:val="00581C95"/>
    <w:rsid w:val="005F39B9"/>
    <w:rsid w:val="00641435"/>
    <w:rsid w:val="00657674"/>
    <w:rsid w:val="0068023D"/>
    <w:rsid w:val="006966CB"/>
    <w:rsid w:val="006B7C1D"/>
    <w:rsid w:val="006C5ECA"/>
    <w:rsid w:val="006E3E02"/>
    <w:rsid w:val="00752E47"/>
    <w:rsid w:val="00756070"/>
    <w:rsid w:val="00784A8D"/>
    <w:rsid w:val="007C37D0"/>
    <w:rsid w:val="007D2722"/>
    <w:rsid w:val="007D6AB7"/>
    <w:rsid w:val="00803069"/>
    <w:rsid w:val="00870574"/>
    <w:rsid w:val="008A7360"/>
    <w:rsid w:val="008C5219"/>
    <w:rsid w:val="00910BDF"/>
    <w:rsid w:val="009A32CC"/>
    <w:rsid w:val="009C5A46"/>
    <w:rsid w:val="009D1ECE"/>
    <w:rsid w:val="009E348B"/>
    <w:rsid w:val="009F164D"/>
    <w:rsid w:val="009F28AB"/>
    <w:rsid w:val="00A0368A"/>
    <w:rsid w:val="00AB3CCE"/>
    <w:rsid w:val="00AC14D2"/>
    <w:rsid w:val="00AC2DF2"/>
    <w:rsid w:val="00AF3104"/>
    <w:rsid w:val="00B36B56"/>
    <w:rsid w:val="00B95059"/>
    <w:rsid w:val="00BA4568"/>
    <w:rsid w:val="00BC322B"/>
    <w:rsid w:val="00BD15E6"/>
    <w:rsid w:val="00C339B3"/>
    <w:rsid w:val="00C37E60"/>
    <w:rsid w:val="00CA18E7"/>
    <w:rsid w:val="00CC1267"/>
    <w:rsid w:val="00CE0227"/>
    <w:rsid w:val="00CE1D78"/>
    <w:rsid w:val="00CF2B59"/>
    <w:rsid w:val="00D115DC"/>
    <w:rsid w:val="00D17BD4"/>
    <w:rsid w:val="00D270FD"/>
    <w:rsid w:val="00D33DF1"/>
    <w:rsid w:val="00D52696"/>
    <w:rsid w:val="00D609D1"/>
    <w:rsid w:val="00D718F5"/>
    <w:rsid w:val="00D73F8A"/>
    <w:rsid w:val="00D84F4E"/>
    <w:rsid w:val="00DC048D"/>
    <w:rsid w:val="00DC7F9E"/>
    <w:rsid w:val="00E27DB2"/>
    <w:rsid w:val="00EA581E"/>
    <w:rsid w:val="00EA6753"/>
    <w:rsid w:val="00F44069"/>
    <w:rsid w:val="00F53D63"/>
    <w:rsid w:val="00F61DB2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  <w:style w:type="paragraph" w:styleId="Bezproreda">
    <w:name w:val="No Spacing"/>
    <w:qFormat/>
    <w:rsid w:val="00A03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2021-12-22T12:22:00Z</cp:lastPrinted>
  <dcterms:created xsi:type="dcterms:W3CDTF">2023-10-18T14:40:00Z</dcterms:created>
  <dcterms:modified xsi:type="dcterms:W3CDTF">2023-10-18T14:40:00Z</dcterms:modified>
</cp:coreProperties>
</file>