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B0C82C" w14:textId="5A541F80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Na temelju članka 35. Statuta Grada Ivanić-Grada (Službeni glasnik Grada Ivanić-Grada, broj 01/21</w:t>
      </w:r>
      <w:r w:rsidR="003B115F">
        <w:rPr>
          <w:rFonts w:ascii="Arial" w:eastAsia="Times New Roman" w:hAnsi="Arial" w:cs="Arial"/>
          <w:sz w:val="24"/>
          <w:szCs w:val="24"/>
          <w:lang w:eastAsia="hr-HR"/>
        </w:rPr>
        <w:t xml:space="preserve"> i 04/22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svojoj __. sjednici održanoj dana _________ 202</w:t>
      </w:r>
      <w:r w:rsidR="00EE3D17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14:paraId="5AFC09D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21340E0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7AC7FD6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FB0D987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14:paraId="3E96175D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Financijskog izvješća i Izvješća o poslovanju </w:t>
      </w:r>
    </w:p>
    <w:p w14:paraId="1F0B266D" w14:textId="77B576B1" w:rsidR="009B4304" w:rsidRDefault="005E0C05" w:rsidP="00EE3D1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trgovačkog društva</w:t>
      </w:r>
      <w:r w:rsidR="00A103B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Vodoopskrba i odvodnja Zagrebačke županije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d.o.o.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za vodoop</w:t>
      </w:r>
      <w:r w:rsidR="00DC747D">
        <w:rPr>
          <w:rFonts w:ascii="Arial" w:eastAsia="Times New Roman" w:hAnsi="Arial" w:cs="Arial"/>
          <w:b/>
          <w:sz w:val="24"/>
          <w:szCs w:val="24"/>
          <w:lang w:eastAsia="hr-HR"/>
        </w:rPr>
        <w:t>s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>krbu i odvodnju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za 202</w:t>
      </w:r>
      <w:r w:rsidR="00EE3D17"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 w:rsidR="009B4304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14:paraId="09CDDCB2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9985BE0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5097798" w14:textId="77777777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773DC62D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7E8A2E3" w14:textId="535F11DB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Gradsko vijeće Grada Ivanić-Grada razmatralo je</w:t>
      </w:r>
      <w:r>
        <w:rPr>
          <w:rFonts w:ascii="Arial" w:hAnsi="Arial" w:cs="Arial"/>
          <w:sz w:val="24"/>
          <w:szCs w:val="24"/>
        </w:rPr>
        <w:t xml:space="preserve"> Financijsko </w:t>
      </w:r>
      <w:r>
        <w:rPr>
          <w:rFonts w:ascii="Arial" w:eastAsia="Times New Roman" w:hAnsi="Arial" w:cs="Arial"/>
          <w:sz w:val="24"/>
          <w:szCs w:val="24"/>
          <w:lang w:eastAsia="hr-HR"/>
        </w:rPr>
        <w:t>izvješće i Izvješće o poslo</w:t>
      </w:r>
      <w:r w:rsidR="00BA377A">
        <w:rPr>
          <w:rFonts w:ascii="Arial" w:eastAsia="Times New Roman" w:hAnsi="Arial" w:cs="Arial"/>
          <w:sz w:val="24"/>
          <w:szCs w:val="24"/>
          <w:lang w:eastAsia="hr-HR"/>
        </w:rPr>
        <w:t>vanju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 trgovačkog društva</w:t>
      </w:r>
      <w:r w:rsidR="00A103B4">
        <w:rPr>
          <w:rFonts w:ascii="Arial" w:eastAsia="Times New Roman" w:hAnsi="Arial" w:cs="Arial"/>
          <w:sz w:val="24"/>
          <w:szCs w:val="24"/>
          <w:lang w:eastAsia="hr-HR"/>
        </w:rPr>
        <w:t xml:space="preserve"> Vodoopskrba i odvodnja Zagrebačke županije </w:t>
      </w:r>
      <w:r w:rsidR="005E0C05">
        <w:rPr>
          <w:rFonts w:ascii="Arial" w:eastAsia="Times New Roman" w:hAnsi="Arial" w:cs="Arial"/>
          <w:sz w:val="24"/>
          <w:szCs w:val="24"/>
          <w:lang w:eastAsia="hr-HR"/>
        </w:rPr>
        <w:t xml:space="preserve">d.o.o. </w:t>
      </w:r>
      <w:r w:rsidR="00EE3D17">
        <w:rPr>
          <w:rFonts w:ascii="Arial" w:eastAsia="Times New Roman" w:hAnsi="Arial" w:cs="Arial"/>
          <w:sz w:val="24"/>
          <w:szCs w:val="24"/>
          <w:lang w:eastAsia="hr-HR"/>
        </w:rPr>
        <w:t xml:space="preserve">za vodoopskrbu i odvodnju </w:t>
      </w:r>
      <w:r>
        <w:rPr>
          <w:rFonts w:ascii="Arial" w:eastAsia="Times New Roman" w:hAnsi="Arial" w:cs="Arial"/>
          <w:sz w:val="24"/>
          <w:szCs w:val="24"/>
          <w:lang w:eastAsia="hr-HR"/>
        </w:rPr>
        <w:t>za 202</w:t>
      </w:r>
      <w:r w:rsidR="00EE3D17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godinu te isto prihvaća.</w:t>
      </w:r>
    </w:p>
    <w:p w14:paraId="4FA5846D" w14:textId="77777777" w:rsidR="009B4304" w:rsidRDefault="009B4304" w:rsidP="00A103B4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54C35D5" w14:textId="77777777" w:rsidR="00DC747D" w:rsidRDefault="00DC747D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BD62BFB" w14:textId="1406D5FE" w:rsidR="009B4304" w:rsidRDefault="009B4304" w:rsidP="009B4304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262029F" w14:textId="77777777" w:rsidR="009B4304" w:rsidRDefault="009B4304" w:rsidP="009B4304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BBCEB5A" w14:textId="3B72A161" w:rsidR="009B4304" w:rsidRDefault="009B4304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stupa na snagu prvog</w:t>
      </w:r>
      <w:r w:rsidR="0006484B">
        <w:rPr>
          <w:rFonts w:ascii="Arial" w:eastAsia="Times New Roman" w:hAnsi="Arial" w:cs="Arial"/>
          <w:sz w:val="24"/>
          <w:szCs w:val="24"/>
          <w:lang w:eastAsia="hr-HR"/>
        </w:rPr>
        <w:t>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dana od dana objave u Službenom glasniku Grada Ivanić-Grada.</w:t>
      </w:r>
    </w:p>
    <w:p w14:paraId="6F648A06" w14:textId="77777777" w:rsidR="00DC4213" w:rsidRDefault="00DC4213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4DDAD6F" w14:textId="77777777" w:rsidR="00DC4213" w:rsidRDefault="00DC4213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3A218F" w14:textId="77777777" w:rsidR="00DC4213" w:rsidRDefault="00DC4213" w:rsidP="00DC42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99D9AFA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7E4F1849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3B639833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76D2BF81" w14:textId="77777777" w:rsidR="009B4304" w:rsidRDefault="009B4304" w:rsidP="00DC42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00BDD78A" w14:textId="77777777" w:rsidR="00DC4213" w:rsidRDefault="00DC4213" w:rsidP="009B4304">
      <w:pPr>
        <w:spacing w:after="0" w:line="240" w:lineRule="auto"/>
        <w:jc w:val="both"/>
      </w:pPr>
    </w:p>
    <w:p w14:paraId="11EEAD47" w14:textId="77777777" w:rsidR="00DC4213" w:rsidRDefault="00DC4213" w:rsidP="009B4304">
      <w:pPr>
        <w:spacing w:after="0" w:line="240" w:lineRule="auto"/>
        <w:jc w:val="both"/>
      </w:pPr>
    </w:p>
    <w:p w14:paraId="0630783E" w14:textId="77777777" w:rsidR="00DC4213" w:rsidRDefault="00DC4213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5D21A675" w14:textId="1C2658FC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Predsjednik Gradskog vijeća:</w:t>
      </w:r>
    </w:p>
    <w:p w14:paraId="6EFBB49C" w14:textId="77777777" w:rsidR="009B4304" w:rsidRDefault="009B4304" w:rsidP="009B4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494CCA45" w14:textId="798435D8" w:rsidR="009B4304" w:rsidRDefault="009B4304" w:rsidP="009B430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CF5A6B">
        <w:rPr>
          <w:rFonts w:ascii="Arial" w:eastAsia="Times New Roman" w:hAnsi="Arial" w:cs="Arial"/>
          <w:sz w:val="24"/>
          <w:szCs w:val="24"/>
        </w:rPr>
        <w:t xml:space="preserve"> _____________ 202</w:t>
      </w:r>
      <w:r w:rsidR="00EE3D17">
        <w:rPr>
          <w:rFonts w:ascii="Arial" w:eastAsia="Times New Roman" w:hAnsi="Arial" w:cs="Arial"/>
          <w:sz w:val="24"/>
          <w:szCs w:val="24"/>
        </w:rPr>
        <w:t>3</w:t>
      </w:r>
      <w:r w:rsidR="00CF5A6B">
        <w:rPr>
          <w:rFonts w:ascii="Arial" w:eastAsia="Times New Roman" w:hAnsi="Arial" w:cs="Arial"/>
          <w:sz w:val="24"/>
          <w:szCs w:val="24"/>
        </w:rPr>
        <w:t xml:space="preserve">.                      </w:t>
      </w:r>
      <w:r>
        <w:rPr>
          <w:rFonts w:ascii="Arial" w:eastAsia="Times New Roman" w:hAnsi="Arial" w:cs="Arial"/>
          <w:sz w:val="24"/>
          <w:szCs w:val="24"/>
        </w:rPr>
        <w:t>Željko Pongrac, pravnik kriminalist</w:t>
      </w:r>
    </w:p>
    <w:p w14:paraId="21F88DD0" w14:textId="77777777" w:rsidR="009B4304" w:rsidRDefault="009B4304" w:rsidP="009B4304"/>
    <w:p w14:paraId="576528BF" w14:textId="77777777" w:rsidR="009B4304" w:rsidRDefault="009B4304" w:rsidP="009B4304"/>
    <w:sectPr w:rsidR="009B43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67A"/>
    <w:rsid w:val="0006484B"/>
    <w:rsid w:val="000B6738"/>
    <w:rsid w:val="000C6780"/>
    <w:rsid w:val="001968C8"/>
    <w:rsid w:val="0027467A"/>
    <w:rsid w:val="00385885"/>
    <w:rsid w:val="003B115F"/>
    <w:rsid w:val="003E521A"/>
    <w:rsid w:val="004C51A8"/>
    <w:rsid w:val="0058359F"/>
    <w:rsid w:val="005E0C05"/>
    <w:rsid w:val="006876F4"/>
    <w:rsid w:val="00747EE2"/>
    <w:rsid w:val="007557C9"/>
    <w:rsid w:val="00766FDB"/>
    <w:rsid w:val="008A5CF1"/>
    <w:rsid w:val="009A615E"/>
    <w:rsid w:val="009B4304"/>
    <w:rsid w:val="009C3101"/>
    <w:rsid w:val="009C5A96"/>
    <w:rsid w:val="00A103B4"/>
    <w:rsid w:val="00B46620"/>
    <w:rsid w:val="00B70E7C"/>
    <w:rsid w:val="00B9110F"/>
    <w:rsid w:val="00BA377A"/>
    <w:rsid w:val="00BC7FA3"/>
    <w:rsid w:val="00BE3896"/>
    <w:rsid w:val="00C050CA"/>
    <w:rsid w:val="00C650E7"/>
    <w:rsid w:val="00CF5A6B"/>
    <w:rsid w:val="00D07F7B"/>
    <w:rsid w:val="00D55FB1"/>
    <w:rsid w:val="00DC4213"/>
    <w:rsid w:val="00DC747D"/>
    <w:rsid w:val="00DD1510"/>
    <w:rsid w:val="00DF655B"/>
    <w:rsid w:val="00EE3899"/>
    <w:rsid w:val="00EE3D17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00C58"/>
  <w15:docId w15:val="{C0698F6C-872A-438B-B59D-5AA8CCC21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97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Marina Siprak</cp:lastModifiedBy>
  <cp:revision>5</cp:revision>
  <dcterms:created xsi:type="dcterms:W3CDTF">2023-08-21T10:00:00Z</dcterms:created>
  <dcterms:modified xsi:type="dcterms:W3CDTF">2023-10-18T06:15:00Z</dcterms:modified>
</cp:coreProperties>
</file>