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BA0ECE" w:rsidTr="00BA0ECE">
        <w:trPr>
          <w:trHeight w:val="1413"/>
        </w:trPr>
        <w:tc>
          <w:tcPr>
            <w:tcW w:w="8911" w:type="dxa"/>
            <w:gridSpan w:val="2"/>
          </w:tcPr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 xml:space="preserve">za sudjelovanje u savjetovanju o </w:t>
            </w:r>
          </w:p>
          <w:p w:rsidR="00BA0ECE" w:rsidRPr="00BA0ECE" w:rsidRDefault="003C31F2" w:rsidP="00BA0ECE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prijedlogu</w:t>
            </w:r>
            <w:r w:rsidR="000B3809">
              <w:rPr>
                <w:rFonts w:ascii="Arial" w:hAnsi="Arial" w:cs="Arial"/>
                <w:b/>
                <w:sz w:val="20"/>
                <w:szCs w:val="20"/>
              </w:rPr>
              <w:t xml:space="preserve"> Odluke</w:t>
            </w:r>
            <w:r w:rsidR="00BA0ECE" w:rsidRPr="00BA0E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0ECE" w:rsidRPr="00BA0ECE">
              <w:rPr>
                <w:rFonts w:ascii="Arial" w:hAnsi="Arial" w:cs="Arial"/>
                <w:b/>
                <w:sz w:val="20"/>
                <w:szCs w:val="20"/>
              </w:rPr>
              <w:t>o agrotehničkim mjerama i mjerama za uređenje i održavanje poljoprivrednih rudina te mjerama zaštite od požara na poljoprivrednom zemljištu</w:t>
            </w:r>
          </w:p>
          <w:p w:rsidR="00534B63" w:rsidRPr="00BA0ECE" w:rsidRDefault="00534B63" w:rsidP="00534B63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GRAD IVANIĆ-GRAD</w:t>
            </w: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 xml:space="preserve">UPRAVNI ODJEL ZA FINANCIJE, GOSPODARSTVO, KOMUNALNE DJELATNOSTI I PROSTORNO PLANIRANJE  </w:t>
            </w: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Početak savjetovanja:</w:t>
            </w: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21. studenog 2018.</w:t>
            </w:r>
          </w:p>
          <w:p w:rsidR="00534B63" w:rsidRPr="00BA0ECE" w:rsidRDefault="00534B63" w:rsidP="00534B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B63" w:rsidRPr="00BA0ECE" w:rsidRDefault="00534B63" w:rsidP="00534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:rsidR="00534B63" w:rsidRPr="00BA0ECE" w:rsidRDefault="00D24D94" w:rsidP="00D24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ECE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534B63" w:rsidRPr="00BA0EC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BA0ECE">
              <w:rPr>
                <w:rFonts w:ascii="Arial" w:hAnsi="Arial" w:cs="Arial"/>
                <w:b/>
                <w:sz w:val="20"/>
                <w:szCs w:val="20"/>
              </w:rPr>
              <w:t>studenog</w:t>
            </w:r>
            <w:r w:rsidR="00534B63" w:rsidRPr="00BA0ECE">
              <w:rPr>
                <w:rFonts w:ascii="Arial" w:hAnsi="Arial" w:cs="Arial"/>
                <w:b/>
                <w:sz w:val="20"/>
                <w:szCs w:val="20"/>
              </w:rPr>
              <w:t xml:space="preserve"> 2018.</w:t>
            </w:r>
          </w:p>
        </w:tc>
      </w:tr>
      <w:tr w:rsidR="00534B63" w:rsidRPr="00BA0ECE" w:rsidTr="00BA0ECE">
        <w:trPr>
          <w:trHeight w:val="1410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Ime/naziv sudionika savjetovanja (pojedinac, udruga, ustanova i slično) koji daje svoje mišljenje, primjedbe i prijedloge na predloženi nacrt akta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Adresa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 xml:space="preserve">OIB 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 xml:space="preserve">Tematsko područje i brojnost korisnika koji predstavljate, odnosno interes koji zastupate 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Načelni komentari na predloženi nacrt akta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Primjedbe na pojedine članke s obrazloženjem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(Ako je primjedaba više, prilažu se obrascu)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AB7BE2" w:rsidP="00534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e</w:t>
            </w:r>
            <w:bookmarkStart w:id="0" w:name="_GoBack"/>
            <w:bookmarkEnd w:id="0"/>
            <w:r w:rsidR="00534B63" w:rsidRPr="00BA0ECE">
              <w:rPr>
                <w:rFonts w:ascii="Arial" w:hAnsi="Arial" w:cs="Arial"/>
                <w:sz w:val="20"/>
                <w:szCs w:val="20"/>
              </w:rPr>
              <w:t>-pošte ili drugi podaci za kontakt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B63" w:rsidRPr="00BA0ECE" w:rsidTr="00534B63">
        <w:trPr>
          <w:trHeight w:val="273"/>
        </w:trPr>
        <w:tc>
          <w:tcPr>
            <w:tcW w:w="4460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  <w:r w:rsidRPr="00BA0ECE">
              <w:rPr>
                <w:rFonts w:ascii="Arial" w:hAnsi="Arial" w:cs="Arial"/>
                <w:sz w:val="20"/>
                <w:szCs w:val="20"/>
              </w:rPr>
              <w:t>Datum dostavljanja</w:t>
            </w: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</w:tcPr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4B63" w:rsidRPr="00BA0ECE" w:rsidRDefault="00534B63" w:rsidP="00534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F9545C" w:rsidRPr="00CB34AA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zaključno do </w:t>
      </w:r>
      <w:r w:rsidR="003C31F2">
        <w:rPr>
          <w:rFonts w:ascii="Times New Roman" w:hAnsi="Times New Roman" w:cs="Times New Roman"/>
          <w:b/>
        </w:rPr>
        <w:t>26</w:t>
      </w:r>
      <w:r w:rsidR="007453CB" w:rsidRPr="00CB34AA">
        <w:rPr>
          <w:rFonts w:ascii="Times New Roman" w:hAnsi="Times New Roman" w:cs="Times New Roman"/>
          <w:b/>
        </w:rPr>
        <w:t xml:space="preserve">. </w:t>
      </w:r>
      <w:r w:rsidR="003C31F2">
        <w:rPr>
          <w:rFonts w:ascii="Times New Roman" w:hAnsi="Times New Roman" w:cs="Times New Roman"/>
          <w:b/>
        </w:rPr>
        <w:t>studenog</w:t>
      </w:r>
      <w:r w:rsidR="00862EB8" w:rsidRPr="00CB34AA">
        <w:rPr>
          <w:rFonts w:ascii="Times New Roman" w:hAnsi="Times New Roman" w:cs="Times New Roman"/>
          <w:b/>
        </w:rPr>
        <w:t xml:space="preserve"> 201</w:t>
      </w:r>
      <w:r w:rsidR="00F86485">
        <w:rPr>
          <w:rFonts w:ascii="Times New Roman" w:hAnsi="Times New Roman" w:cs="Times New Roman"/>
          <w:b/>
        </w:rPr>
        <w:t>8</w:t>
      </w:r>
      <w:r w:rsidR="00862EB8" w:rsidRPr="00CB34AA">
        <w:rPr>
          <w:rFonts w:ascii="Times New Roman" w:hAnsi="Times New Roman" w:cs="Times New Roman"/>
          <w:b/>
        </w:rPr>
        <w:t xml:space="preserve">. </w:t>
      </w:r>
      <w:r w:rsidR="001D08B9" w:rsidRPr="00CB34AA">
        <w:rPr>
          <w:rFonts w:ascii="Times New Roman" w:hAnsi="Times New Roman" w:cs="Times New Roman"/>
          <w:b/>
        </w:rPr>
        <w:t>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  <w:r w:rsidR="00FC66CB"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E6" w:rsidRDefault="00165AE6" w:rsidP="00CA19CD">
      <w:pPr>
        <w:spacing w:after="0" w:line="240" w:lineRule="auto"/>
      </w:pPr>
      <w:r>
        <w:separator/>
      </w:r>
    </w:p>
  </w:endnote>
  <w:end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E6" w:rsidRDefault="00165AE6" w:rsidP="00CA19CD">
      <w:pPr>
        <w:spacing w:after="0" w:line="240" w:lineRule="auto"/>
      </w:pPr>
      <w:r>
        <w:separator/>
      </w:r>
    </w:p>
  </w:footnote>
  <w:foot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3809"/>
    <w:rsid w:val="000B6782"/>
    <w:rsid w:val="000C226B"/>
    <w:rsid w:val="00105BE3"/>
    <w:rsid w:val="0011363A"/>
    <w:rsid w:val="001302DA"/>
    <w:rsid w:val="0015298D"/>
    <w:rsid w:val="00165AE6"/>
    <w:rsid w:val="001D08B9"/>
    <w:rsid w:val="002217C2"/>
    <w:rsid w:val="00242E13"/>
    <w:rsid w:val="00266B4C"/>
    <w:rsid w:val="003255DB"/>
    <w:rsid w:val="003363A4"/>
    <w:rsid w:val="0035613A"/>
    <w:rsid w:val="00361881"/>
    <w:rsid w:val="003A0BE8"/>
    <w:rsid w:val="003B3FA3"/>
    <w:rsid w:val="003C31F2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42655"/>
    <w:rsid w:val="00942ED4"/>
    <w:rsid w:val="0094729C"/>
    <w:rsid w:val="00A07736"/>
    <w:rsid w:val="00A11EE4"/>
    <w:rsid w:val="00A1418B"/>
    <w:rsid w:val="00A24D16"/>
    <w:rsid w:val="00A8744A"/>
    <w:rsid w:val="00AB37E1"/>
    <w:rsid w:val="00AB7BE2"/>
    <w:rsid w:val="00B40F8B"/>
    <w:rsid w:val="00BA0ECE"/>
    <w:rsid w:val="00BC1BD1"/>
    <w:rsid w:val="00C0165B"/>
    <w:rsid w:val="00C35588"/>
    <w:rsid w:val="00C35B4D"/>
    <w:rsid w:val="00C42A2F"/>
    <w:rsid w:val="00C722DB"/>
    <w:rsid w:val="00C94E9A"/>
    <w:rsid w:val="00CA19CD"/>
    <w:rsid w:val="00CB34AA"/>
    <w:rsid w:val="00D24D94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740A-2E36-461E-8CA6-71E0C4D8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21</cp:revision>
  <cp:lastPrinted>2018-01-08T12:03:00Z</cp:lastPrinted>
  <dcterms:created xsi:type="dcterms:W3CDTF">2018-11-14T07:11:00Z</dcterms:created>
  <dcterms:modified xsi:type="dcterms:W3CDTF">2018-11-21T12:50:00Z</dcterms:modified>
</cp:coreProperties>
</file>