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2C3" w:rsidRDefault="004A42FB">
      <w:pPr>
        <w:pStyle w:val="Standard"/>
        <w:jc w:val="both"/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>
            <wp:extent cx="640080" cy="719459"/>
            <wp:effectExtent l="0" t="0" r="7620" b="4441"/>
            <wp:docPr id="1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7194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</w:t>
      </w:r>
    </w:p>
    <w:p w:rsidR="005112C3" w:rsidRDefault="004A42FB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REPUBLIKA HRVATSKA</w:t>
      </w:r>
    </w:p>
    <w:p w:rsidR="005112C3" w:rsidRDefault="004A42FB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ZAGREBAČKA ŽUPANIJA</w:t>
      </w:r>
    </w:p>
    <w:p w:rsidR="005112C3" w:rsidRDefault="004A42FB">
      <w:pPr>
        <w:pStyle w:val="Standard"/>
        <w:jc w:val="both"/>
      </w:pPr>
      <w:r>
        <w:rPr>
          <w:rFonts w:ascii="Arial" w:hAnsi="Arial" w:cs="Arial"/>
        </w:rPr>
        <w:t>GRAD IVANIĆ-GRAD</w:t>
      </w:r>
    </w:p>
    <w:p w:rsidR="005112C3" w:rsidRDefault="004A42FB">
      <w:pPr>
        <w:pStyle w:val="Textbody"/>
        <w:jc w:val="both"/>
      </w:pPr>
      <w:r>
        <w:rPr>
          <w:rFonts w:ascii="Arial" w:hAnsi="Arial" w:cs="Arial"/>
        </w:rPr>
        <w:t>UPRAVNI ODJEL ZA FINANCIJE, GOSPODARSTVO,</w:t>
      </w:r>
    </w:p>
    <w:p w:rsidR="005112C3" w:rsidRDefault="004A42FB">
      <w:pPr>
        <w:pStyle w:val="Textbody"/>
        <w:tabs>
          <w:tab w:val="left" w:pos="2832"/>
          <w:tab w:val="left" w:pos="2856"/>
        </w:tabs>
        <w:spacing w:after="283"/>
        <w:jc w:val="left"/>
      </w:pPr>
      <w:r>
        <w:rPr>
          <w:rFonts w:ascii="Arial" w:hAnsi="Arial"/>
        </w:rPr>
        <w:t>KOMUNALNE DJELATNOSTI I PROSTORNO PLANIRANJE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112C3" w:rsidRDefault="004A42FB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Ovlašteni predstavnici za odabir izvođača</w:t>
      </w:r>
    </w:p>
    <w:p w:rsidR="005112C3" w:rsidRDefault="004A42FB">
      <w:r>
        <w:rPr>
          <w:rFonts w:ascii="Arial" w:hAnsi="Arial" w:cs="Arial"/>
        </w:rPr>
        <w:t xml:space="preserve">radova </w:t>
      </w:r>
      <w:r>
        <w:rPr>
          <w:rFonts w:ascii="Arial" w:eastAsia="Times New Roman" w:hAnsi="Arial" w:cs="Arial"/>
          <w:kern w:val="0"/>
          <w:lang w:eastAsia="hr-HR" w:bidi="ar-SA"/>
        </w:rPr>
        <w:t>na sanaciji pomosta mosta-</w:t>
      </w:r>
    </w:p>
    <w:p w:rsidR="005112C3" w:rsidRDefault="004A42FB">
      <w:pPr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>Omladinska ulica u Ivanić-Gradu</w:t>
      </w:r>
    </w:p>
    <w:p w:rsidR="005112C3" w:rsidRDefault="004A42FB">
      <w:pPr>
        <w:widowControl/>
        <w:suppressAutoHyphens w:val="0"/>
        <w:ind w:firstLine="708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 xml:space="preserve"> </w:t>
      </w:r>
    </w:p>
    <w:p w:rsidR="005112C3" w:rsidRDefault="004A42FB">
      <w:pPr>
        <w:pStyle w:val="Standard"/>
        <w:jc w:val="both"/>
      </w:pPr>
      <w:r>
        <w:rPr>
          <w:rFonts w:ascii="Arial" w:hAnsi="Arial" w:cs="Arial"/>
        </w:rPr>
        <w:t>KLASA: 406-05/15-01/23</w:t>
      </w:r>
    </w:p>
    <w:p w:rsidR="005112C3" w:rsidRDefault="004A42FB">
      <w:pPr>
        <w:pStyle w:val="Standard"/>
        <w:jc w:val="both"/>
      </w:pPr>
      <w:r>
        <w:rPr>
          <w:rFonts w:ascii="Arial" w:hAnsi="Arial" w:cs="Arial"/>
        </w:rPr>
        <w:t>URBROJ: 238/10-04/28-15-2</w:t>
      </w:r>
    </w:p>
    <w:p w:rsidR="005112C3" w:rsidRDefault="004A42FB">
      <w:pPr>
        <w:pStyle w:val="Standard"/>
        <w:jc w:val="both"/>
      </w:pPr>
      <w:r>
        <w:rPr>
          <w:rFonts w:ascii="Arial" w:hAnsi="Arial" w:cs="Arial"/>
        </w:rPr>
        <w:t>Ivanić-Grad, 04. kolovoza  2015.</w:t>
      </w:r>
    </w:p>
    <w:p w:rsidR="005112C3" w:rsidRDefault="005112C3">
      <w:pPr>
        <w:pStyle w:val="Standard"/>
        <w:rPr>
          <w:rFonts w:ascii="Arial" w:hAnsi="Arial" w:cs="Arial"/>
        </w:rPr>
      </w:pPr>
    </w:p>
    <w:p w:rsidR="005112C3" w:rsidRDefault="004A42FB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112C3" w:rsidRDefault="005112C3">
      <w:pPr>
        <w:pStyle w:val="Standard"/>
        <w:jc w:val="both"/>
        <w:rPr>
          <w:rFonts w:ascii="Arial" w:hAnsi="Arial" w:cs="Arial"/>
        </w:rPr>
      </w:pPr>
    </w:p>
    <w:p w:rsidR="005112C3" w:rsidRDefault="005112C3">
      <w:pPr>
        <w:pStyle w:val="Standard"/>
        <w:jc w:val="both"/>
        <w:rPr>
          <w:rFonts w:ascii="Arial" w:hAnsi="Arial" w:cs="Arial"/>
        </w:rPr>
      </w:pPr>
    </w:p>
    <w:p w:rsidR="005112C3" w:rsidRDefault="005112C3">
      <w:pPr>
        <w:pStyle w:val="Standard"/>
        <w:rPr>
          <w:rFonts w:ascii="Arial" w:hAnsi="Arial" w:cs="Arial"/>
        </w:rPr>
      </w:pPr>
    </w:p>
    <w:p w:rsidR="005112C3" w:rsidRDefault="005112C3">
      <w:pPr>
        <w:pStyle w:val="Standard"/>
        <w:rPr>
          <w:rFonts w:ascii="Arial" w:hAnsi="Arial" w:cs="Arial"/>
        </w:rPr>
      </w:pPr>
    </w:p>
    <w:p w:rsidR="005112C3" w:rsidRDefault="004A42FB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POZIV ZA DOSTAVU PONUDE</w:t>
      </w:r>
    </w:p>
    <w:p w:rsidR="005112C3" w:rsidRDefault="005112C3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:rsidR="005112C3" w:rsidRDefault="004A42FB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PREDMET NABAVE:</w:t>
      </w:r>
    </w:p>
    <w:p w:rsidR="005112C3" w:rsidRDefault="005112C3">
      <w:pPr>
        <w:pStyle w:val="Standard"/>
        <w:jc w:val="center"/>
        <w:rPr>
          <w:rFonts w:ascii="Arial" w:hAnsi="Arial" w:cs="Arial"/>
          <w:b/>
        </w:rPr>
      </w:pPr>
    </w:p>
    <w:p w:rsidR="005112C3" w:rsidRDefault="0077627A">
      <w:pPr>
        <w:jc w:val="center"/>
      </w:pPr>
      <w:r>
        <w:rPr>
          <w:rFonts w:ascii="Arial" w:hAnsi="Arial" w:cs="Arial"/>
          <w:b/>
        </w:rPr>
        <w:t xml:space="preserve">Izvođenje radova na </w:t>
      </w:r>
      <w:r w:rsidR="004A42FB">
        <w:rPr>
          <w:rFonts w:ascii="Arial" w:hAnsi="Arial" w:cs="Arial"/>
          <w:b/>
          <w:kern w:val="0"/>
          <w:lang w:eastAsia="hr-HR"/>
        </w:rPr>
        <w:t xml:space="preserve"> </w:t>
      </w:r>
      <w:r>
        <w:rPr>
          <w:rFonts w:ascii="Arial" w:eastAsia="Times New Roman" w:hAnsi="Arial" w:cs="Arial"/>
          <w:b/>
          <w:kern w:val="0"/>
          <w:lang w:eastAsia="hr-HR" w:bidi="ar-SA"/>
        </w:rPr>
        <w:t>sanaciji pomosta mosta-</w:t>
      </w:r>
    </w:p>
    <w:p w:rsidR="005112C3" w:rsidRDefault="0077627A">
      <w:pPr>
        <w:jc w:val="center"/>
        <w:rPr>
          <w:rFonts w:ascii="Arial" w:eastAsia="Times New Roman" w:hAnsi="Arial" w:cs="Arial"/>
          <w:b/>
          <w:kern w:val="0"/>
          <w:lang w:eastAsia="hr-HR" w:bidi="ar-SA"/>
        </w:rPr>
      </w:pPr>
      <w:r>
        <w:rPr>
          <w:rFonts w:ascii="Arial" w:eastAsia="Times New Roman" w:hAnsi="Arial" w:cs="Arial"/>
          <w:b/>
          <w:kern w:val="0"/>
          <w:lang w:eastAsia="hr-HR" w:bidi="ar-SA"/>
        </w:rPr>
        <w:t>Omladinska ulica u ivanić-gradu</w:t>
      </w:r>
    </w:p>
    <w:p w:rsidR="005112C3" w:rsidRDefault="005112C3">
      <w:pPr>
        <w:pStyle w:val="Standard"/>
        <w:jc w:val="center"/>
        <w:rPr>
          <w:rFonts w:ascii="Arial" w:hAnsi="Arial" w:cs="Arial"/>
        </w:rPr>
      </w:pPr>
    </w:p>
    <w:p w:rsidR="005112C3" w:rsidRDefault="005112C3">
      <w:pPr>
        <w:pStyle w:val="Standard"/>
        <w:jc w:val="center"/>
        <w:rPr>
          <w:rFonts w:ascii="Arial" w:hAnsi="Arial" w:cs="Arial"/>
        </w:rPr>
      </w:pPr>
    </w:p>
    <w:p w:rsidR="005112C3" w:rsidRDefault="005112C3">
      <w:pPr>
        <w:pStyle w:val="Standard"/>
        <w:jc w:val="center"/>
        <w:rPr>
          <w:rFonts w:ascii="Arial" w:hAnsi="Arial" w:cs="Arial"/>
        </w:rPr>
      </w:pPr>
    </w:p>
    <w:p w:rsidR="005112C3" w:rsidRDefault="005112C3">
      <w:pPr>
        <w:pStyle w:val="Standard"/>
        <w:jc w:val="center"/>
        <w:rPr>
          <w:rFonts w:ascii="Arial" w:hAnsi="Arial" w:cs="Arial"/>
        </w:rPr>
      </w:pPr>
    </w:p>
    <w:p w:rsidR="005112C3" w:rsidRDefault="005112C3">
      <w:pPr>
        <w:pStyle w:val="Standard"/>
        <w:jc w:val="center"/>
        <w:rPr>
          <w:rFonts w:ascii="Arial" w:hAnsi="Arial" w:cs="Arial"/>
        </w:rPr>
      </w:pPr>
    </w:p>
    <w:p w:rsidR="005112C3" w:rsidRDefault="005112C3">
      <w:pPr>
        <w:pStyle w:val="Standard"/>
        <w:jc w:val="center"/>
        <w:rPr>
          <w:rFonts w:ascii="Arial" w:hAnsi="Arial" w:cs="Arial"/>
        </w:rPr>
      </w:pPr>
    </w:p>
    <w:p w:rsidR="005112C3" w:rsidRDefault="005112C3">
      <w:pPr>
        <w:pStyle w:val="Standard"/>
        <w:jc w:val="center"/>
        <w:rPr>
          <w:rFonts w:ascii="Arial" w:hAnsi="Arial" w:cs="Arial"/>
        </w:rPr>
      </w:pPr>
    </w:p>
    <w:p w:rsidR="005112C3" w:rsidRDefault="005112C3">
      <w:pPr>
        <w:pStyle w:val="Standard"/>
        <w:jc w:val="center"/>
        <w:rPr>
          <w:rFonts w:ascii="Arial" w:hAnsi="Arial" w:cs="Arial"/>
        </w:rPr>
      </w:pPr>
    </w:p>
    <w:p w:rsidR="005112C3" w:rsidRDefault="005112C3">
      <w:pPr>
        <w:pStyle w:val="Standard"/>
        <w:jc w:val="center"/>
        <w:rPr>
          <w:rFonts w:ascii="Arial" w:hAnsi="Arial" w:cs="Arial"/>
        </w:rPr>
      </w:pPr>
    </w:p>
    <w:p w:rsidR="005112C3" w:rsidRDefault="005112C3">
      <w:pPr>
        <w:pStyle w:val="Standard"/>
        <w:jc w:val="center"/>
        <w:rPr>
          <w:rFonts w:ascii="Arial" w:hAnsi="Arial" w:cs="Arial"/>
        </w:rPr>
      </w:pPr>
    </w:p>
    <w:p w:rsidR="005112C3" w:rsidRDefault="005112C3">
      <w:pPr>
        <w:pStyle w:val="Standard"/>
        <w:jc w:val="center"/>
        <w:rPr>
          <w:rFonts w:ascii="Arial" w:hAnsi="Arial" w:cs="Arial"/>
        </w:rPr>
      </w:pPr>
    </w:p>
    <w:p w:rsidR="005112C3" w:rsidRDefault="005112C3">
      <w:pPr>
        <w:pStyle w:val="Standard"/>
        <w:jc w:val="center"/>
        <w:rPr>
          <w:rFonts w:ascii="Arial" w:hAnsi="Arial" w:cs="Arial"/>
        </w:rPr>
      </w:pPr>
    </w:p>
    <w:p w:rsidR="005112C3" w:rsidRDefault="005112C3">
      <w:pPr>
        <w:pStyle w:val="Standard"/>
        <w:jc w:val="center"/>
        <w:rPr>
          <w:rFonts w:ascii="Arial" w:hAnsi="Arial" w:cs="Arial"/>
        </w:rPr>
      </w:pPr>
    </w:p>
    <w:p w:rsidR="005112C3" w:rsidRDefault="005112C3">
      <w:pPr>
        <w:pStyle w:val="Standard"/>
        <w:jc w:val="center"/>
        <w:rPr>
          <w:rFonts w:ascii="Arial" w:hAnsi="Arial" w:cs="Arial"/>
        </w:rPr>
      </w:pPr>
    </w:p>
    <w:p w:rsidR="005112C3" w:rsidRDefault="005112C3">
      <w:pPr>
        <w:pStyle w:val="Standard"/>
        <w:jc w:val="center"/>
        <w:rPr>
          <w:rFonts w:ascii="Arial" w:hAnsi="Arial" w:cs="Arial"/>
        </w:rPr>
      </w:pPr>
    </w:p>
    <w:p w:rsidR="005112C3" w:rsidRDefault="005112C3">
      <w:pPr>
        <w:pStyle w:val="Standard"/>
        <w:jc w:val="center"/>
        <w:rPr>
          <w:rFonts w:ascii="Arial" w:hAnsi="Arial" w:cs="Arial"/>
        </w:rPr>
      </w:pPr>
    </w:p>
    <w:p w:rsidR="005112C3" w:rsidRDefault="005112C3">
      <w:pPr>
        <w:pStyle w:val="Standard"/>
        <w:jc w:val="center"/>
        <w:rPr>
          <w:rFonts w:ascii="Arial" w:hAnsi="Arial" w:cs="Arial"/>
        </w:rPr>
      </w:pPr>
    </w:p>
    <w:p w:rsidR="005112C3" w:rsidRDefault="004A42FB">
      <w:pPr>
        <w:pStyle w:val="Standard"/>
        <w:tabs>
          <w:tab w:val="left" w:pos="6096"/>
        </w:tabs>
        <w:jc w:val="center"/>
      </w:pPr>
      <w:r>
        <w:rPr>
          <w:rFonts w:ascii="Arial" w:hAnsi="Arial" w:cs="Arial"/>
        </w:rPr>
        <w:t>Ivanić-Grad, kolovoz  2015. godina</w:t>
      </w:r>
    </w:p>
    <w:p w:rsidR="005112C3" w:rsidRDefault="005112C3">
      <w:pPr>
        <w:pStyle w:val="Standard"/>
        <w:rPr>
          <w:rFonts w:ascii="Arial" w:hAnsi="Arial" w:cs="Arial"/>
        </w:rPr>
      </w:pPr>
    </w:p>
    <w:p w:rsidR="005112C3" w:rsidRDefault="005112C3">
      <w:pPr>
        <w:pStyle w:val="Standard"/>
        <w:rPr>
          <w:rFonts w:ascii="Arial" w:hAnsi="Arial" w:cs="Arial"/>
        </w:rPr>
      </w:pPr>
    </w:p>
    <w:p w:rsidR="005112C3" w:rsidRDefault="005112C3">
      <w:pPr>
        <w:pStyle w:val="Standard"/>
        <w:rPr>
          <w:rFonts w:ascii="Arial" w:hAnsi="Arial" w:cs="Arial"/>
        </w:rPr>
      </w:pPr>
    </w:p>
    <w:p w:rsidR="005112C3" w:rsidRDefault="005112C3">
      <w:pPr>
        <w:pStyle w:val="Standard"/>
        <w:jc w:val="center"/>
        <w:rPr>
          <w:rFonts w:ascii="Arial" w:hAnsi="Arial" w:cs="Arial"/>
          <w:b/>
          <w:bCs/>
        </w:rPr>
      </w:pPr>
    </w:p>
    <w:p w:rsidR="005112C3" w:rsidRDefault="005112C3">
      <w:pPr>
        <w:pStyle w:val="Standard"/>
        <w:jc w:val="center"/>
        <w:rPr>
          <w:rFonts w:ascii="Arial" w:hAnsi="Arial" w:cs="Arial"/>
          <w:b/>
          <w:bCs/>
        </w:rPr>
      </w:pPr>
    </w:p>
    <w:p w:rsidR="005112C3" w:rsidRDefault="004A42FB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SADRŽAJ POZIVA ZA DOSTAVU PONUDE:</w:t>
      </w:r>
    </w:p>
    <w:p w:rsidR="005112C3" w:rsidRDefault="005112C3">
      <w:pPr>
        <w:pStyle w:val="Standard"/>
        <w:rPr>
          <w:rFonts w:ascii="Arial" w:hAnsi="Arial" w:cs="Arial"/>
        </w:rPr>
      </w:pPr>
    </w:p>
    <w:p w:rsidR="005112C3" w:rsidRDefault="005112C3">
      <w:pPr>
        <w:pStyle w:val="Standard"/>
        <w:rPr>
          <w:rFonts w:ascii="Arial" w:hAnsi="Arial" w:cs="Arial"/>
        </w:rPr>
      </w:pPr>
    </w:p>
    <w:p w:rsidR="005112C3" w:rsidRDefault="005112C3">
      <w:pPr>
        <w:pStyle w:val="Standard"/>
        <w:rPr>
          <w:rFonts w:ascii="Arial" w:hAnsi="Arial" w:cs="Arial"/>
        </w:rPr>
      </w:pPr>
    </w:p>
    <w:p w:rsidR="005112C3" w:rsidRDefault="004A42FB">
      <w:pPr>
        <w:pStyle w:val="Standard"/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>Opći podaci</w:t>
      </w:r>
    </w:p>
    <w:p w:rsidR="005112C3" w:rsidRDefault="005112C3">
      <w:pPr>
        <w:pStyle w:val="Standard"/>
        <w:ind w:left="360"/>
        <w:rPr>
          <w:rFonts w:ascii="Arial" w:hAnsi="Arial" w:cs="Arial"/>
        </w:rPr>
      </w:pPr>
    </w:p>
    <w:p w:rsidR="005112C3" w:rsidRDefault="004A42FB">
      <w:pPr>
        <w:pStyle w:val="Standard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Podaci o predmetu nabave</w:t>
      </w:r>
    </w:p>
    <w:p w:rsidR="005112C3" w:rsidRDefault="005112C3">
      <w:pPr>
        <w:pStyle w:val="Odlomakpopisa"/>
        <w:rPr>
          <w:rFonts w:ascii="Arial" w:hAnsi="Arial" w:cs="Arial"/>
        </w:rPr>
      </w:pPr>
    </w:p>
    <w:p w:rsidR="005112C3" w:rsidRDefault="004A42FB">
      <w:pPr>
        <w:pStyle w:val="Standard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Razlozi isključenja ponuditelja</w:t>
      </w:r>
    </w:p>
    <w:p w:rsidR="005112C3" w:rsidRDefault="005112C3">
      <w:pPr>
        <w:pStyle w:val="Odlomakpopisa"/>
        <w:rPr>
          <w:rFonts w:ascii="Arial" w:hAnsi="Arial" w:cs="Arial"/>
        </w:rPr>
      </w:pPr>
    </w:p>
    <w:p w:rsidR="005112C3" w:rsidRDefault="004A42FB">
      <w:pPr>
        <w:pStyle w:val="Standard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Odredbe o </w:t>
      </w:r>
      <w:r>
        <w:rPr>
          <w:rFonts w:ascii="Arial" w:hAnsi="Arial" w:cs="Arial"/>
        </w:rPr>
        <w:t>sposobnosti ponuditelja</w:t>
      </w:r>
    </w:p>
    <w:p w:rsidR="005112C3" w:rsidRDefault="005112C3">
      <w:pPr>
        <w:pStyle w:val="Odlomakpopisa"/>
        <w:rPr>
          <w:rFonts w:ascii="Arial" w:hAnsi="Arial" w:cs="Arial"/>
        </w:rPr>
      </w:pPr>
    </w:p>
    <w:p w:rsidR="005112C3" w:rsidRDefault="004A42FB">
      <w:pPr>
        <w:pStyle w:val="Standard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Podaci o ponudi</w:t>
      </w:r>
    </w:p>
    <w:p w:rsidR="005112C3" w:rsidRDefault="005112C3">
      <w:pPr>
        <w:pStyle w:val="Odlomakpopisa"/>
        <w:rPr>
          <w:rFonts w:ascii="Arial" w:hAnsi="Arial" w:cs="Arial"/>
        </w:rPr>
      </w:pPr>
    </w:p>
    <w:p w:rsidR="005112C3" w:rsidRDefault="004A42FB">
      <w:pPr>
        <w:pStyle w:val="Standard"/>
        <w:numPr>
          <w:ilvl w:val="0"/>
          <w:numId w:val="25"/>
        </w:numPr>
      </w:pPr>
      <w:r>
        <w:rPr>
          <w:rFonts w:ascii="Arial" w:hAnsi="Arial" w:cs="Arial"/>
        </w:rPr>
        <w:t>Ostale odredbe</w:t>
      </w:r>
    </w:p>
    <w:p w:rsidR="005112C3" w:rsidRDefault="005112C3">
      <w:pPr>
        <w:pStyle w:val="Odlomakpopisa"/>
        <w:rPr>
          <w:rFonts w:ascii="Arial" w:hAnsi="Arial" w:cs="Arial"/>
        </w:rPr>
      </w:pPr>
    </w:p>
    <w:p w:rsidR="005112C3" w:rsidRDefault="005112C3">
      <w:pPr>
        <w:pStyle w:val="Standard"/>
        <w:ind w:left="360"/>
        <w:rPr>
          <w:rFonts w:ascii="Arial" w:hAnsi="Arial" w:cs="Arial"/>
        </w:rPr>
      </w:pPr>
    </w:p>
    <w:p w:rsidR="005112C3" w:rsidRDefault="005112C3">
      <w:pPr>
        <w:pStyle w:val="Odlomakpopisa"/>
        <w:rPr>
          <w:rFonts w:ascii="Arial" w:hAnsi="Arial" w:cs="Arial"/>
        </w:rPr>
      </w:pPr>
    </w:p>
    <w:p w:rsidR="005112C3" w:rsidRDefault="005112C3">
      <w:pPr>
        <w:widowControl/>
        <w:suppressAutoHyphens w:val="0"/>
        <w:ind w:left="36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5112C3">
      <w:pPr>
        <w:widowControl/>
        <w:suppressAutoHyphens w:val="0"/>
        <w:ind w:left="708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4A42FB">
      <w:pPr>
        <w:widowControl/>
        <w:suppressAutoHyphens w:val="0"/>
        <w:ind w:left="720" w:hanging="294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 xml:space="preserve">OBRAZAC 1.   (Ponudbeni list)  </w:t>
      </w:r>
    </w:p>
    <w:p w:rsidR="005112C3" w:rsidRDefault="005112C3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4A42FB">
      <w:pPr>
        <w:widowControl/>
        <w:suppressAutoHyphens w:val="0"/>
        <w:ind w:left="360"/>
        <w:jc w:val="both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 xml:space="preserve"> OBRAZAC 2.  (Izjava o nekažnjavanju)</w:t>
      </w:r>
    </w:p>
    <w:p w:rsidR="005112C3" w:rsidRDefault="005112C3">
      <w:pPr>
        <w:widowControl/>
        <w:suppressAutoHyphens w:val="0"/>
        <w:ind w:left="360"/>
        <w:jc w:val="both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4A42FB">
      <w:pPr>
        <w:widowControl/>
        <w:suppressAutoHyphens w:val="0"/>
        <w:ind w:left="360"/>
        <w:jc w:val="both"/>
        <w:textAlignment w:val="auto"/>
      </w:pPr>
      <w:r>
        <w:rPr>
          <w:rFonts w:ascii="Arial" w:eastAsia="Times New Roman" w:hAnsi="Arial" w:cs="Arial"/>
          <w:kern w:val="0"/>
          <w:lang w:eastAsia="hr-HR" w:bidi="ar-SA"/>
        </w:rPr>
        <w:t>OBRAZAC 3. (Izjava o prihvaćanju uvjeta iz dokumentacije za nadmetanje)</w:t>
      </w:r>
      <w:r>
        <w:rPr>
          <w:rFonts w:ascii="Arial" w:eastAsia="Times New Roman" w:hAnsi="Arial" w:cs="Arial"/>
          <w:kern w:val="0"/>
          <w:lang w:eastAsia="hr-HR" w:bidi="ar-SA"/>
        </w:rPr>
        <w:tab/>
      </w:r>
    </w:p>
    <w:p w:rsidR="005112C3" w:rsidRDefault="005112C3">
      <w:pPr>
        <w:widowControl/>
        <w:suppressAutoHyphens w:val="0"/>
        <w:ind w:left="36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4A42FB">
      <w:pPr>
        <w:widowControl/>
        <w:suppressAutoHyphens w:val="0"/>
        <w:ind w:left="1135" w:hanging="709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>OBRAZAC 4.  (Izjava o nepromjenjivosti cijena)</w:t>
      </w:r>
    </w:p>
    <w:p w:rsidR="005112C3" w:rsidRDefault="005112C3">
      <w:pPr>
        <w:widowControl/>
        <w:suppressAutoHyphens w:val="0"/>
        <w:ind w:left="1135" w:hanging="709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4A42FB">
      <w:pPr>
        <w:widowControl/>
        <w:suppressAutoHyphens w:val="0"/>
        <w:ind w:left="1135" w:hanging="709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>OBRAZAC 5. (Izjava  o izvršenom pregledu gradilišta)</w:t>
      </w:r>
    </w:p>
    <w:p w:rsidR="005112C3" w:rsidRDefault="005112C3">
      <w:pPr>
        <w:widowControl/>
        <w:suppressAutoHyphens w:val="0"/>
        <w:ind w:left="1135" w:hanging="709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4A42FB">
      <w:pPr>
        <w:widowControl/>
        <w:suppressAutoHyphens w:val="0"/>
        <w:ind w:left="1418" w:hanging="992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>OBRAZAC 6.  (Izjava o davanju jamstva za uredno ispunjenje  ugovora )</w:t>
      </w:r>
    </w:p>
    <w:p w:rsidR="005112C3" w:rsidRDefault="005112C3">
      <w:pPr>
        <w:widowControl/>
        <w:suppressAutoHyphens w:val="0"/>
        <w:ind w:left="1418" w:hanging="992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4A42FB">
      <w:pPr>
        <w:widowControl/>
        <w:suppressAutoHyphens w:val="0"/>
        <w:ind w:left="1418" w:hanging="992"/>
        <w:textAlignment w:val="auto"/>
      </w:pPr>
      <w:r>
        <w:rPr>
          <w:rFonts w:ascii="Arial" w:eastAsia="Times New Roman" w:hAnsi="Arial" w:cs="Arial"/>
          <w:kern w:val="0"/>
          <w:lang w:eastAsia="hr-HR" w:bidi="ar-SA"/>
        </w:rPr>
        <w:t>OBRAZAC 7.  (Izjava o davanju jamstva za otklanjanje nedostataka u jamstvenom roku )</w:t>
      </w:r>
    </w:p>
    <w:p w:rsidR="005112C3" w:rsidRDefault="005112C3">
      <w:pPr>
        <w:widowControl/>
        <w:suppressAutoHyphens w:val="0"/>
        <w:ind w:left="1418" w:hanging="992"/>
        <w:textAlignment w:val="auto"/>
      </w:pPr>
    </w:p>
    <w:p w:rsidR="005112C3" w:rsidRDefault="004A42FB">
      <w:pPr>
        <w:widowControl/>
        <w:suppressAutoHyphens w:val="0"/>
        <w:ind w:left="360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 xml:space="preserve">    </w:t>
      </w:r>
    </w:p>
    <w:p w:rsidR="005112C3" w:rsidRDefault="005112C3">
      <w:pPr>
        <w:widowControl/>
        <w:suppressAutoHyphens w:val="0"/>
        <w:ind w:left="36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5112C3">
      <w:pPr>
        <w:widowControl/>
        <w:suppressAutoHyphens w:val="0"/>
        <w:ind w:left="36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4A42FB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 xml:space="preserve">       PRILOZI:  TROŠKOVNICI  </w:t>
      </w:r>
    </w:p>
    <w:p w:rsidR="005112C3" w:rsidRDefault="004A42FB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 xml:space="preserve">       </w:t>
      </w:r>
      <w:r>
        <w:rPr>
          <w:rFonts w:ascii="Arial" w:eastAsia="Times New Roman" w:hAnsi="Arial" w:cs="Arial"/>
          <w:kern w:val="0"/>
          <w:lang w:eastAsia="hr-HR" w:bidi="ar-SA"/>
        </w:rPr>
        <w:t xml:space="preserve">                 </w:t>
      </w:r>
    </w:p>
    <w:p w:rsidR="005112C3" w:rsidRDefault="005112C3">
      <w:pPr>
        <w:pStyle w:val="Standard"/>
        <w:rPr>
          <w:rFonts w:ascii="Arial" w:hAnsi="Arial" w:cs="Arial"/>
        </w:rPr>
      </w:pPr>
    </w:p>
    <w:p w:rsidR="005112C3" w:rsidRDefault="005112C3">
      <w:pPr>
        <w:pStyle w:val="Textbody"/>
        <w:jc w:val="both"/>
        <w:rPr>
          <w:rFonts w:ascii="Arial" w:hAnsi="Arial" w:cs="Arial"/>
          <w:b/>
        </w:rPr>
      </w:pPr>
    </w:p>
    <w:p w:rsidR="005112C3" w:rsidRDefault="005112C3">
      <w:pPr>
        <w:pStyle w:val="Textbody"/>
        <w:jc w:val="both"/>
        <w:rPr>
          <w:rFonts w:ascii="Arial" w:hAnsi="Arial" w:cs="Arial"/>
          <w:b/>
        </w:rPr>
      </w:pPr>
    </w:p>
    <w:p w:rsidR="005112C3" w:rsidRDefault="005112C3">
      <w:pPr>
        <w:pStyle w:val="Textbody"/>
        <w:jc w:val="both"/>
        <w:rPr>
          <w:rFonts w:ascii="Arial" w:hAnsi="Arial" w:cs="Arial"/>
          <w:b/>
        </w:rPr>
      </w:pPr>
    </w:p>
    <w:p w:rsidR="005112C3" w:rsidRDefault="005112C3">
      <w:pPr>
        <w:pStyle w:val="Textbody"/>
        <w:jc w:val="both"/>
        <w:rPr>
          <w:rFonts w:ascii="Arial" w:hAnsi="Arial" w:cs="Arial"/>
          <w:b/>
        </w:rPr>
      </w:pPr>
    </w:p>
    <w:p w:rsidR="005112C3" w:rsidRDefault="005112C3">
      <w:pPr>
        <w:pStyle w:val="Textbody"/>
        <w:jc w:val="both"/>
        <w:rPr>
          <w:rFonts w:ascii="Arial" w:hAnsi="Arial" w:cs="Arial"/>
          <w:b/>
        </w:rPr>
      </w:pPr>
    </w:p>
    <w:p w:rsidR="005112C3" w:rsidRDefault="005112C3">
      <w:pPr>
        <w:pStyle w:val="Textbody"/>
        <w:jc w:val="both"/>
        <w:rPr>
          <w:rFonts w:ascii="Arial" w:hAnsi="Arial" w:cs="Arial"/>
          <w:b/>
        </w:rPr>
      </w:pPr>
    </w:p>
    <w:p w:rsidR="005112C3" w:rsidRDefault="005112C3">
      <w:pPr>
        <w:pStyle w:val="Textbody"/>
        <w:jc w:val="both"/>
        <w:rPr>
          <w:rFonts w:ascii="Arial" w:hAnsi="Arial" w:cs="Arial"/>
          <w:b/>
        </w:rPr>
      </w:pPr>
    </w:p>
    <w:p w:rsidR="005112C3" w:rsidRDefault="005112C3">
      <w:pPr>
        <w:pStyle w:val="Textbody"/>
        <w:jc w:val="both"/>
        <w:rPr>
          <w:rFonts w:ascii="Arial" w:hAnsi="Arial" w:cs="Arial"/>
          <w:b/>
        </w:rPr>
      </w:pPr>
    </w:p>
    <w:p w:rsidR="005112C3" w:rsidRDefault="004A42FB">
      <w:pPr>
        <w:pStyle w:val="Textbody"/>
        <w:numPr>
          <w:ilvl w:val="0"/>
          <w:numId w:val="3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OPĆI PODACI</w:t>
      </w:r>
    </w:p>
    <w:p w:rsidR="005112C3" w:rsidRDefault="005112C3">
      <w:pPr>
        <w:pStyle w:val="Textbody"/>
        <w:ind w:left="360"/>
        <w:rPr>
          <w:rFonts w:ascii="Arial" w:hAnsi="Arial" w:cs="Arial"/>
          <w:bCs/>
        </w:rPr>
      </w:pPr>
    </w:p>
    <w:p w:rsidR="005112C3" w:rsidRDefault="004A42FB">
      <w:pPr>
        <w:pStyle w:val="Textbody"/>
        <w:numPr>
          <w:ilvl w:val="1"/>
          <w:numId w:val="41"/>
        </w:numPr>
        <w:jc w:val="both"/>
      </w:pPr>
      <w:r>
        <w:rPr>
          <w:rFonts w:ascii="Arial" w:hAnsi="Arial" w:cs="Arial"/>
          <w:b/>
          <w:bCs/>
        </w:rPr>
        <w:t xml:space="preserve">  Podaci o naručitelju:</w:t>
      </w:r>
    </w:p>
    <w:p w:rsidR="005112C3" w:rsidRDefault="004A42FB">
      <w:pPr>
        <w:pStyle w:val="Textbody"/>
        <w:ind w:left="568"/>
        <w:jc w:val="both"/>
      </w:pPr>
      <w:r>
        <w:rPr>
          <w:rFonts w:ascii="Arial" w:hAnsi="Arial" w:cs="Arial"/>
        </w:rPr>
        <w:t xml:space="preserve">    Naziv Naručitelja: Grad Ivanić-Grad</w:t>
      </w:r>
    </w:p>
    <w:p w:rsidR="005112C3" w:rsidRDefault="004A42FB">
      <w:pPr>
        <w:pStyle w:val="Textbody"/>
        <w:ind w:left="568"/>
        <w:jc w:val="both"/>
      </w:pPr>
      <w:r>
        <w:rPr>
          <w:rFonts w:ascii="Arial" w:hAnsi="Arial" w:cs="Arial"/>
        </w:rPr>
        <w:t xml:space="preserve">    Adresa/sjedište Naručitelja: Park hrvatskih branitelja 1, 10310 Ivanić-Grad</w:t>
      </w:r>
    </w:p>
    <w:p w:rsidR="005112C3" w:rsidRDefault="004A42FB">
      <w:pPr>
        <w:pStyle w:val="Textbody"/>
        <w:ind w:left="568"/>
        <w:jc w:val="both"/>
      </w:pPr>
      <w:r>
        <w:rPr>
          <w:rFonts w:ascii="Arial" w:hAnsi="Arial" w:cs="Arial"/>
        </w:rPr>
        <w:t xml:space="preserve">    OIB: 52339045122,</w:t>
      </w:r>
    </w:p>
    <w:p w:rsidR="005112C3" w:rsidRDefault="004A42FB">
      <w:pPr>
        <w:pStyle w:val="Textbody"/>
        <w:ind w:left="568"/>
        <w:jc w:val="both"/>
      </w:pPr>
      <w:r>
        <w:rPr>
          <w:rFonts w:ascii="Arial" w:hAnsi="Arial" w:cs="Arial"/>
        </w:rPr>
        <w:t xml:space="preserve">    Broj telefona: 01/2831-377</w:t>
      </w:r>
    </w:p>
    <w:p w:rsidR="005112C3" w:rsidRDefault="004A42FB">
      <w:pPr>
        <w:pStyle w:val="Textbody"/>
        <w:ind w:left="568"/>
        <w:jc w:val="both"/>
      </w:pPr>
      <w:r>
        <w:rPr>
          <w:rFonts w:ascii="Arial" w:hAnsi="Arial" w:cs="Arial"/>
        </w:rPr>
        <w:t xml:space="preserve">    Broj telefaksa:</w:t>
      </w:r>
      <w:r>
        <w:rPr>
          <w:rFonts w:ascii="Arial" w:hAnsi="Arial" w:cs="Arial"/>
        </w:rPr>
        <w:t xml:space="preserve"> 01/2881-678</w:t>
      </w:r>
    </w:p>
    <w:p w:rsidR="005112C3" w:rsidRDefault="004A42FB">
      <w:pPr>
        <w:pStyle w:val="Textbody"/>
        <w:ind w:left="568"/>
        <w:jc w:val="both"/>
      </w:pPr>
      <w:r>
        <w:rPr>
          <w:rFonts w:ascii="Arial" w:hAnsi="Arial" w:cs="Arial"/>
        </w:rPr>
        <w:t xml:space="preserve">    Internetska adresa:   www.ivanic-grad.hr</w:t>
      </w:r>
    </w:p>
    <w:p w:rsidR="005112C3" w:rsidRDefault="004A42FB">
      <w:pPr>
        <w:pStyle w:val="Textbody"/>
        <w:ind w:left="568"/>
        <w:jc w:val="both"/>
      </w:pPr>
      <w:r>
        <w:rPr>
          <w:rFonts w:ascii="Arial" w:hAnsi="Arial" w:cs="Arial"/>
        </w:rPr>
        <w:t xml:space="preserve">    Adresa elektroničke pošte: vidosava.hrvojic@ivanic-grad.hr</w:t>
      </w:r>
    </w:p>
    <w:p w:rsidR="005112C3" w:rsidRDefault="005112C3">
      <w:pPr>
        <w:pStyle w:val="Textbody"/>
        <w:ind w:left="568"/>
        <w:jc w:val="both"/>
        <w:rPr>
          <w:rFonts w:ascii="Arial" w:hAnsi="Arial" w:cs="Arial"/>
        </w:rPr>
      </w:pPr>
    </w:p>
    <w:p w:rsidR="005112C3" w:rsidRDefault="004A42FB">
      <w:pPr>
        <w:pStyle w:val="Textbody"/>
        <w:numPr>
          <w:ilvl w:val="1"/>
          <w:numId w:val="41"/>
        </w:numPr>
        <w:jc w:val="both"/>
      </w:pPr>
      <w:r>
        <w:rPr>
          <w:rFonts w:ascii="Arial" w:hAnsi="Arial" w:cs="Arial"/>
          <w:b/>
        </w:rPr>
        <w:t>Osoba zadužena za komunikaciju s ponuditeljima:</w:t>
      </w:r>
    </w:p>
    <w:p w:rsidR="005112C3" w:rsidRDefault="004A42FB">
      <w:pPr>
        <w:pStyle w:val="Textbody"/>
        <w:ind w:left="284"/>
        <w:jc w:val="both"/>
      </w:pPr>
      <w:r>
        <w:rPr>
          <w:rFonts w:ascii="Arial" w:hAnsi="Arial" w:cs="Arial"/>
        </w:rPr>
        <w:t xml:space="preserve">        Vidosava Hrvojić, viša referentica za poslove javne nabave</w:t>
      </w:r>
    </w:p>
    <w:p w:rsidR="005112C3" w:rsidRDefault="005112C3">
      <w:pPr>
        <w:pStyle w:val="Textbody"/>
        <w:ind w:left="284"/>
        <w:jc w:val="both"/>
        <w:rPr>
          <w:rFonts w:ascii="Arial" w:hAnsi="Arial" w:cs="Arial"/>
        </w:rPr>
      </w:pPr>
    </w:p>
    <w:p w:rsidR="005112C3" w:rsidRDefault="004A42FB">
      <w:pPr>
        <w:pStyle w:val="Standard"/>
        <w:numPr>
          <w:ilvl w:val="1"/>
          <w:numId w:val="41"/>
        </w:numPr>
        <w:autoSpaceDE w:val="0"/>
        <w:ind w:left="709" w:hanging="709"/>
        <w:jc w:val="both"/>
      </w:pPr>
      <w:r>
        <w:rPr>
          <w:rFonts w:ascii="Arial" w:hAnsi="Arial" w:cs="Arial"/>
          <w:b/>
          <w:color w:val="000000"/>
        </w:rPr>
        <w:t>Popis gospodarskih</w:t>
      </w:r>
      <w:r>
        <w:rPr>
          <w:rFonts w:ascii="Arial" w:hAnsi="Arial" w:cs="Arial"/>
          <w:b/>
          <w:color w:val="000000"/>
        </w:rPr>
        <w:t xml:space="preserve"> subjekata s kojima je naručitelj u sukobu    interesa    u smislu članka 13. Zakona o javnoj nabavi (Narodne novine broj 90/11,  83/13,  143/13 i 13/14 – Odluka USRH)</w:t>
      </w:r>
    </w:p>
    <w:p w:rsidR="005112C3" w:rsidRDefault="004A42FB">
      <w:pPr>
        <w:pStyle w:val="Textbody"/>
        <w:ind w:left="709"/>
        <w:jc w:val="both"/>
      </w:pPr>
      <w:r>
        <w:rPr>
          <w:rFonts w:ascii="Arial" w:hAnsi="Arial" w:cs="Arial"/>
          <w:bCs/>
          <w:color w:val="000000"/>
          <w:lang w:val="pl-PL" w:eastAsia="en-US"/>
        </w:rPr>
        <w:t xml:space="preserve">Temeljem odredaba članka 13. Zakona o javnoj nabavi (Narodne novine, broj 90/11, 83/13, </w:t>
      </w:r>
      <w:r>
        <w:rPr>
          <w:rFonts w:ascii="Arial" w:hAnsi="Arial" w:cs="Arial"/>
          <w:bCs/>
          <w:color w:val="000000"/>
          <w:lang w:val="pl-PL" w:eastAsia="en-US"/>
        </w:rPr>
        <w:t>143/13 i 13/14 –Odluka USRH ) ne postoje gospodarski subjekti s kojima Grad Ivanić-Grad ne smije sklapati ugovore o javnoj nabavi.</w:t>
      </w:r>
    </w:p>
    <w:p w:rsidR="005112C3" w:rsidRDefault="005112C3">
      <w:pPr>
        <w:pStyle w:val="Textbody"/>
        <w:ind w:left="993"/>
        <w:jc w:val="both"/>
        <w:rPr>
          <w:rFonts w:ascii="Arial" w:hAnsi="Arial" w:cs="Arial"/>
        </w:rPr>
      </w:pPr>
    </w:p>
    <w:p w:rsidR="005112C3" w:rsidRDefault="004A42FB">
      <w:pPr>
        <w:pStyle w:val="Textbody"/>
        <w:numPr>
          <w:ilvl w:val="1"/>
          <w:numId w:val="41"/>
        </w:numPr>
        <w:jc w:val="both"/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Vrsta postupka nabave:</w:t>
      </w:r>
    </w:p>
    <w:p w:rsidR="005112C3" w:rsidRDefault="004A42FB">
      <w:pPr>
        <w:pStyle w:val="Textbody"/>
        <w:ind w:left="840"/>
        <w:jc w:val="both"/>
        <w:rPr>
          <w:rFonts w:ascii="Arial" w:hAnsi="Arial" w:cs="Arial"/>
        </w:rPr>
      </w:pPr>
      <w:r>
        <w:rPr>
          <w:rFonts w:ascii="Arial" w:hAnsi="Arial" w:cs="Arial"/>
        </w:rPr>
        <w:t>Bagatelna nabava</w:t>
      </w:r>
    </w:p>
    <w:p w:rsidR="005112C3" w:rsidRDefault="005112C3">
      <w:pPr>
        <w:pStyle w:val="Textbody"/>
        <w:ind w:left="840"/>
        <w:jc w:val="both"/>
        <w:rPr>
          <w:rFonts w:ascii="Arial" w:hAnsi="Arial" w:cs="Arial"/>
        </w:rPr>
      </w:pPr>
    </w:p>
    <w:p w:rsidR="005112C3" w:rsidRDefault="004A42FB">
      <w:pPr>
        <w:pStyle w:val="Textbody"/>
        <w:numPr>
          <w:ilvl w:val="1"/>
          <w:numId w:val="41"/>
        </w:numPr>
        <w:jc w:val="both"/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Procijenjena vrijednost nabave:</w:t>
      </w:r>
    </w:p>
    <w:p w:rsidR="005112C3" w:rsidRDefault="004A42FB">
      <w:pPr>
        <w:pStyle w:val="Textbody"/>
        <w:ind w:left="284"/>
        <w:jc w:val="both"/>
      </w:pPr>
      <w:r>
        <w:rPr>
          <w:rFonts w:ascii="Arial" w:hAnsi="Arial" w:cs="Arial"/>
        </w:rPr>
        <w:t xml:space="preserve">        184.000,00 kuna (bez PDV-a)</w:t>
      </w:r>
    </w:p>
    <w:p w:rsidR="005112C3" w:rsidRDefault="005112C3">
      <w:pPr>
        <w:pStyle w:val="Textbody"/>
        <w:ind w:left="284"/>
        <w:jc w:val="both"/>
        <w:rPr>
          <w:rFonts w:ascii="Arial" w:hAnsi="Arial" w:cs="Arial"/>
          <w:color w:val="FF0000"/>
        </w:rPr>
      </w:pPr>
    </w:p>
    <w:p w:rsidR="005112C3" w:rsidRDefault="004A42FB">
      <w:pPr>
        <w:pStyle w:val="Textbody"/>
        <w:numPr>
          <w:ilvl w:val="1"/>
          <w:numId w:val="41"/>
        </w:numPr>
        <w:jc w:val="both"/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Vrsta u</w:t>
      </w:r>
      <w:r>
        <w:rPr>
          <w:rFonts w:ascii="Arial" w:hAnsi="Arial" w:cs="Arial"/>
          <w:b/>
        </w:rPr>
        <w:t>govora o nabavi:</w:t>
      </w:r>
    </w:p>
    <w:p w:rsidR="005112C3" w:rsidRDefault="004A42FB">
      <w:pPr>
        <w:pStyle w:val="Standard"/>
        <w:jc w:val="both"/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  <w:t xml:space="preserve"> Ugovor o nabavi radova</w:t>
      </w:r>
    </w:p>
    <w:p w:rsidR="005112C3" w:rsidRDefault="005112C3">
      <w:pPr>
        <w:pStyle w:val="Textbody"/>
        <w:jc w:val="both"/>
        <w:rPr>
          <w:rFonts w:ascii="Arial" w:hAnsi="Arial" w:cs="Arial"/>
        </w:rPr>
      </w:pPr>
    </w:p>
    <w:p w:rsidR="005112C3" w:rsidRDefault="004A42FB">
      <w:pPr>
        <w:pStyle w:val="Textbody"/>
        <w:numPr>
          <w:ilvl w:val="0"/>
          <w:numId w:val="41"/>
        </w:numPr>
        <w:jc w:val="both"/>
      </w:pPr>
      <w:r>
        <w:rPr>
          <w:rFonts w:ascii="Arial" w:hAnsi="Arial" w:cs="Arial"/>
          <w:b/>
          <w:bCs/>
        </w:rPr>
        <w:t xml:space="preserve">  </w:t>
      </w:r>
      <w:bookmarkStart w:id="0" w:name="_GoBack"/>
      <w:r>
        <w:rPr>
          <w:rFonts w:ascii="Arial" w:hAnsi="Arial" w:cs="Arial"/>
          <w:b/>
          <w:bCs/>
        </w:rPr>
        <w:t>PODACI O  PREDMETU NABAVE:</w:t>
      </w:r>
    </w:p>
    <w:p w:rsidR="005112C3" w:rsidRDefault="005112C3">
      <w:pPr>
        <w:pStyle w:val="Textbody"/>
        <w:ind w:left="142"/>
        <w:jc w:val="both"/>
        <w:rPr>
          <w:rFonts w:ascii="Arial" w:hAnsi="Arial" w:cs="Arial"/>
          <w:b/>
          <w:bCs/>
        </w:rPr>
      </w:pPr>
    </w:p>
    <w:p w:rsidR="005112C3" w:rsidRDefault="004A42FB">
      <w:pPr>
        <w:pStyle w:val="Textbody"/>
        <w:numPr>
          <w:ilvl w:val="1"/>
          <w:numId w:val="41"/>
        </w:numPr>
        <w:jc w:val="both"/>
      </w:pPr>
      <w:r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/>
          <w:bCs/>
        </w:rPr>
        <w:t>Opis predmeta nabave:</w:t>
      </w:r>
    </w:p>
    <w:p w:rsidR="005112C3" w:rsidRDefault="004A42FB">
      <w:pPr>
        <w:ind w:left="709"/>
      </w:pPr>
      <w:r>
        <w:rPr>
          <w:rFonts w:ascii="Arial" w:hAnsi="Arial" w:cs="Arial"/>
        </w:rPr>
        <w:t xml:space="preserve">Predmet nabave je izvođenje radova na </w:t>
      </w:r>
      <w:r>
        <w:rPr>
          <w:rFonts w:ascii="Arial" w:hAnsi="Arial" w:cs="Arial"/>
          <w:kern w:val="0"/>
          <w:lang w:eastAsia="hr-HR"/>
        </w:rPr>
        <w:t xml:space="preserve"> </w:t>
      </w:r>
      <w:r>
        <w:rPr>
          <w:rFonts w:ascii="Arial" w:eastAsia="Times New Roman" w:hAnsi="Arial" w:cs="Arial"/>
          <w:kern w:val="0"/>
          <w:lang w:eastAsia="hr-HR" w:bidi="ar-SA"/>
        </w:rPr>
        <w:t>sanaciji pomosta mosta- Omladinska ulica u Ivanić-Gradu.</w:t>
      </w:r>
    </w:p>
    <w:p w:rsidR="005112C3" w:rsidRDefault="005112C3">
      <w:pPr>
        <w:ind w:left="709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4A42FB">
      <w:pPr>
        <w:pStyle w:val="Standard"/>
        <w:numPr>
          <w:ilvl w:val="1"/>
          <w:numId w:val="41"/>
        </w:numPr>
        <w:jc w:val="both"/>
      </w:pPr>
      <w:r>
        <w:rPr>
          <w:rFonts w:ascii="Arial" w:hAnsi="Arial" w:cs="Arial"/>
          <w:b/>
          <w:color w:val="000000"/>
          <w:lang w:val="pl-PL" w:eastAsia="en-US"/>
        </w:rPr>
        <w:t xml:space="preserve"> Opis načina nuđenja:</w:t>
      </w:r>
    </w:p>
    <w:p w:rsidR="005112C3" w:rsidRDefault="004A42FB">
      <w:pPr>
        <w:pStyle w:val="Standard"/>
        <w:autoSpaceDE w:val="0"/>
        <w:ind w:left="851"/>
        <w:jc w:val="both"/>
      </w:pPr>
      <w:r>
        <w:rPr>
          <w:rFonts w:ascii="Arial" w:hAnsi="Arial" w:cs="Arial"/>
          <w:color w:val="000000"/>
        </w:rPr>
        <w:t xml:space="preserve">Potrebno je nuditi  cjelokupan </w:t>
      </w:r>
      <w:r>
        <w:rPr>
          <w:rFonts w:ascii="Arial" w:hAnsi="Arial" w:cs="Arial"/>
          <w:color w:val="000000"/>
        </w:rPr>
        <w:t>predmet nabave te nije dopušteno nuđenje po grupama.</w:t>
      </w:r>
    </w:p>
    <w:p w:rsidR="005112C3" w:rsidRDefault="004A42FB">
      <w:pPr>
        <w:pStyle w:val="Standard"/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Zabranjeno nuđenje alternativnih ponuda i inačica.</w:t>
      </w:r>
    </w:p>
    <w:p w:rsidR="005112C3" w:rsidRDefault="005112C3">
      <w:pPr>
        <w:pStyle w:val="Naslov2"/>
        <w:ind w:left="284"/>
        <w:rPr>
          <w:rFonts w:ascii="Arial" w:hAnsi="Arial" w:cs="Arial"/>
          <w:b w:val="0"/>
        </w:rPr>
      </w:pPr>
    </w:p>
    <w:p w:rsidR="005112C3" w:rsidRDefault="004A42FB">
      <w:pPr>
        <w:pStyle w:val="Naslov2"/>
        <w:rPr>
          <w:rFonts w:ascii="Arial" w:hAnsi="Arial" w:cs="Arial"/>
        </w:rPr>
      </w:pPr>
      <w:r>
        <w:rPr>
          <w:rFonts w:ascii="Arial" w:hAnsi="Arial" w:cs="Arial"/>
        </w:rPr>
        <w:t>2.3.      Količina predmeta nabave:</w:t>
      </w:r>
    </w:p>
    <w:p w:rsidR="005112C3" w:rsidRDefault="004A42FB">
      <w:pPr>
        <w:pStyle w:val="Standard"/>
        <w:ind w:left="709"/>
      </w:pPr>
      <w:r>
        <w:rPr>
          <w:rFonts w:ascii="Arial" w:eastAsia="Calibri" w:hAnsi="Arial" w:cs="Arial"/>
        </w:rPr>
        <w:t>Detaljan opis radova s iskazanim količinama svake pojedine stavke iskazani su u  Troškovniku koji je s</w:t>
      </w:r>
      <w:r>
        <w:rPr>
          <w:rFonts w:ascii="Arial" w:eastAsia="Calibri" w:hAnsi="Arial" w:cs="Arial"/>
        </w:rPr>
        <w:t>astavni dio Poziva za dostavu ponuda.</w:t>
      </w:r>
    </w:p>
    <w:p w:rsidR="005112C3" w:rsidRDefault="005112C3">
      <w:pPr>
        <w:pStyle w:val="Textbody"/>
        <w:jc w:val="both"/>
        <w:rPr>
          <w:rFonts w:ascii="Arial" w:hAnsi="Arial" w:cs="Arial"/>
        </w:rPr>
      </w:pPr>
    </w:p>
    <w:p w:rsidR="005112C3" w:rsidRDefault="004A42FB">
      <w:pPr>
        <w:pStyle w:val="Textbody"/>
        <w:ind w:left="1080" w:hanging="1080"/>
        <w:jc w:val="both"/>
      </w:pPr>
      <w:r>
        <w:rPr>
          <w:rFonts w:ascii="Arial" w:hAnsi="Arial" w:cs="Arial"/>
          <w:b/>
        </w:rPr>
        <w:t>2.4.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b/>
        </w:rPr>
        <w:t>Mjesto izvođenja radova:</w:t>
      </w:r>
    </w:p>
    <w:p w:rsidR="005112C3" w:rsidRDefault="004A42FB">
      <w:pPr>
        <w:pStyle w:val="Standard"/>
        <w:ind w:left="709"/>
        <w:jc w:val="both"/>
      </w:pPr>
      <w:r>
        <w:rPr>
          <w:rFonts w:ascii="Arial" w:hAnsi="Arial" w:cs="Arial"/>
        </w:rPr>
        <w:t>Mjesto izvođenja radova je most u Omladinskoj ulici u Ivanić-Gradu.</w:t>
      </w:r>
    </w:p>
    <w:p w:rsidR="005112C3" w:rsidRDefault="004A42FB">
      <w:pPr>
        <w:pStyle w:val="Textbody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112C3" w:rsidRDefault="004A42FB">
      <w:pPr>
        <w:pStyle w:val="Textbody"/>
        <w:jc w:val="both"/>
      </w:pPr>
      <w:r>
        <w:rPr>
          <w:rFonts w:ascii="Arial" w:hAnsi="Arial" w:cs="Arial"/>
          <w:b/>
        </w:rPr>
        <w:t>2.5</w:t>
      </w:r>
      <w:r>
        <w:rPr>
          <w:rFonts w:ascii="Arial" w:hAnsi="Arial" w:cs="Arial"/>
        </w:rPr>
        <w:t xml:space="preserve">.    </w:t>
      </w:r>
      <w:r>
        <w:rPr>
          <w:rFonts w:ascii="Arial" w:hAnsi="Arial" w:cs="Arial"/>
          <w:b/>
        </w:rPr>
        <w:t>Rok izvođenja radova:</w:t>
      </w:r>
    </w:p>
    <w:p w:rsidR="005112C3" w:rsidRDefault="004A42FB">
      <w:pPr>
        <w:pStyle w:val="Textbody"/>
        <w:ind w:left="567" w:hanging="377"/>
        <w:jc w:val="both"/>
      </w:pPr>
      <w:r>
        <w:rPr>
          <w:rFonts w:ascii="Arial" w:hAnsi="Arial" w:cs="Arial"/>
        </w:rPr>
        <w:t xml:space="preserve">      Rok izvođenja radova je </w:t>
      </w:r>
      <w:r>
        <w:rPr>
          <w:rFonts w:ascii="Arial" w:hAnsi="Arial" w:cs="Arial"/>
          <w:b/>
        </w:rPr>
        <w:t>30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kalendarskih dana</w:t>
      </w:r>
      <w:r>
        <w:rPr>
          <w:rFonts w:ascii="Arial" w:hAnsi="Arial" w:cs="Arial"/>
        </w:rPr>
        <w:t xml:space="preserve"> od dana uvođenja odabranog ponud</w:t>
      </w:r>
      <w:r>
        <w:rPr>
          <w:rFonts w:ascii="Arial" w:hAnsi="Arial" w:cs="Arial"/>
        </w:rPr>
        <w:t>itelja  u posao. U navedenom roku svi troškovnički radovi moraju biti završeni.</w:t>
      </w:r>
    </w:p>
    <w:p w:rsidR="005112C3" w:rsidRDefault="004A42FB">
      <w:pPr>
        <w:pStyle w:val="Textbody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Odabranog ponuditelja u posao uvodi nadzorni inženjer imenovan od strane Naručitelja.</w:t>
      </w:r>
    </w:p>
    <w:p w:rsidR="005112C3" w:rsidRDefault="004A42FB">
      <w:pPr>
        <w:pStyle w:val="Textbody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Ukoliko odabrani ponuditelj svojom krivnjom prekorači ugovoreni rok izvođenja radova, Naru</w:t>
      </w:r>
      <w:r>
        <w:rPr>
          <w:rFonts w:ascii="Arial" w:hAnsi="Arial" w:cs="Arial"/>
        </w:rPr>
        <w:t>čitelj ima pravo zaračunati ugovornu kaznu u visini 2 ‰ za svaki kalendarski dan zakašnjenja, a najviše do 10% ukupne vrijednosti ugovorenih radova.</w:t>
      </w:r>
    </w:p>
    <w:bookmarkEnd w:id="0"/>
    <w:p w:rsidR="005112C3" w:rsidRDefault="005112C3">
      <w:pPr>
        <w:pStyle w:val="Textbody"/>
        <w:ind w:left="567"/>
        <w:jc w:val="both"/>
        <w:rPr>
          <w:rFonts w:ascii="Arial" w:hAnsi="Arial" w:cs="Arial"/>
        </w:rPr>
      </w:pPr>
    </w:p>
    <w:p w:rsidR="005112C3" w:rsidRDefault="004A42FB">
      <w:pPr>
        <w:pStyle w:val="Textbody"/>
        <w:numPr>
          <w:ilvl w:val="0"/>
          <w:numId w:val="41"/>
        </w:numPr>
        <w:jc w:val="both"/>
      </w:pPr>
      <w:r>
        <w:rPr>
          <w:rFonts w:ascii="Arial" w:hAnsi="Arial" w:cs="Arial"/>
          <w:b/>
        </w:rPr>
        <w:t>RAZLOZI ISKLJUČENJA PONUDITELJA:</w:t>
      </w:r>
    </w:p>
    <w:p w:rsidR="005112C3" w:rsidRDefault="005112C3">
      <w:pPr>
        <w:pStyle w:val="Textbody"/>
        <w:ind w:left="284"/>
        <w:jc w:val="both"/>
        <w:rPr>
          <w:rFonts w:ascii="Arial" w:hAnsi="Arial" w:cs="Arial"/>
          <w:b/>
          <w:bCs/>
        </w:rPr>
      </w:pPr>
    </w:p>
    <w:p w:rsidR="005112C3" w:rsidRDefault="004A42FB">
      <w:pPr>
        <w:pStyle w:val="Textbody"/>
        <w:ind w:left="644" w:hanging="644"/>
        <w:jc w:val="both"/>
      </w:pPr>
      <w:r>
        <w:rPr>
          <w:rFonts w:ascii="Arial" w:hAnsi="Arial" w:cs="Arial"/>
          <w:b/>
          <w:bCs/>
        </w:rPr>
        <w:t>3.1. Obvezni razlozi isključenja ponuditelja:</w:t>
      </w:r>
    </w:p>
    <w:p w:rsidR="005112C3" w:rsidRDefault="004A42FB">
      <w:pPr>
        <w:pStyle w:val="Textbody"/>
        <w:ind w:left="644"/>
        <w:jc w:val="both"/>
      </w:pPr>
      <w:r>
        <w:rPr>
          <w:rFonts w:ascii="Arial" w:hAnsi="Arial" w:cs="Arial"/>
          <w:bCs/>
        </w:rPr>
        <w:t xml:space="preserve">Javni naručitelj obvezan </w:t>
      </w:r>
      <w:r>
        <w:rPr>
          <w:rFonts w:ascii="Arial" w:hAnsi="Arial" w:cs="Arial"/>
          <w:bCs/>
        </w:rPr>
        <w:t>je  isključiti ponuditelja iz postupka javne nabave:</w:t>
      </w:r>
    </w:p>
    <w:p w:rsidR="005112C3" w:rsidRDefault="004A42FB">
      <w:pPr>
        <w:pStyle w:val="Textbody"/>
        <w:numPr>
          <w:ilvl w:val="2"/>
          <w:numId w:val="41"/>
        </w:numPr>
        <w:jc w:val="both"/>
      </w:pPr>
      <w:r>
        <w:rPr>
          <w:rFonts w:ascii="Arial" w:hAnsi="Arial" w:cs="Arial"/>
        </w:rPr>
        <w:t>ako je gospodarski subjekt ili osoba ovlaštena po zakonu za zastupanje  gospodarskog subjekta pravomoćno osuđena za bilo koje od sljedećih   kaznenih djela odnosno za odgovarajuća kaznena djela prema pro</w:t>
      </w:r>
      <w:r>
        <w:rPr>
          <w:rFonts w:ascii="Arial" w:hAnsi="Arial" w:cs="Arial"/>
        </w:rPr>
        <w:t>pisima države sjedišta gospodarskog subjekta ili države čiji je državljanin osoba ovlaštena po zakonu za zastupanje gospodarskog subjekta:</w:t>
      </w:r>
    </w:p>
    <w:p w:rsidR="005112C3" w:rsidRDefault="004A42FB">
      <w:pPr>
        <w:pStyle w:val="Textbody"/>
        <w:ind w:left="567" w:hanging="567"/>
        <w:jc w:val="both"/>
      </w:pPr>
      <w:r>
        <w:rPr>
          <w:rFonts w:ascii="Arial" w:hAnsi="Arial" w:cs="Arial"/>
        </w:rPr>
        <w:t xml:space="preserve">a)   prijevara (članak 236.), </w:t>
      </w:r>
      <w:r>
        <w:rPr>
          <w:rFonts w:ascii="Arial" w:hAnsi="Arial" w:cs="Arial"/>
          <w:bCs/>
        </w:rPr>
        <w:t>prijevara u gospodarskom poslovanju  (članak 247.), primanje mita u gospodarskom poslov</w:t>
      </w:r>
      <w:r>
        <w:rPr>
          <w:rFonts w:ascii="Arial" w:hAnsi="Arial" w:cs="Arial"/>
          <w:bCs/>
        </w:rPr>
        <w:t>anju (članak 252.), davanje mita u gospodarskom poslovanju (članak 253.), zlouporaba u postupku javne nabave (članak 254.), utaja poreza i carine (članak 256.), subvencija prijevara (članak 258.), pranje novca (članak 265.), zlouporaba položaja i ovlasti (</w:t>
      </w:r>
      <w:r>
        <w:rPr>
          <w:rFonts w:ascii="Arial" w:hAnsi="Arial" w:cs="Arial"/>
          <w:bCs/>
        </w:rPr>
        <w:t>članak 291.), nezakonito pogodovanje (članak 292.), primanje mita (članak 293.),  davanje mita (članak 294.), trgovanje utjecajem (članak 295.), davanje mita za trgovanje utjecajem (članak 296.), zločinačko udruženje (članak 328.) i počinjenje kaznenog dje</w:t>
      </w:r>
      <w:r>
        <w:rPr>
          <w:rFonts w:ascii="Arial" w:hAnsi="Arial" w:cs="Arial"/>
          <w:bCs/>
        </w:rPr>
        <w:t>la u sustavu zločinačkog udruženja (članak 329.) iz Kaznenog zakona.</w:t>
      </w:r>
    </w:p>
    <w:p w:rsidR="005112C3" w:rsidRDefault="004A42FB">
      <w:pPr>
        <w:pStyle w:val="Textbody"/>
        <w:numPr>
          <w:ilvl w:val="0"/>
          <w:numId w:val="11"/>
        </w:numPr>
        <w:ind w:left="567" w:hanging="567"/>
        <w:jc w:val="both"/>
      </w:pPr>
      <w:r>
        <w:rPr>
          <w:rFonts w:ascii="Arial" w:hAnsi="Arial" w:cs="Arial"/>
        </w:rPr>
        <w:t>prijevara (članak 224.), pranje novca (članak 279.), prijevara u gospodarskom poslovanju (članak 293.), primanje mita u gospodarskom poslovanju (članak 294.a), davanje mita u gospodarskom</w:t>
      </w:r>
      <w:r>
        <w:rPr>
          <w:rFonts w:ascii="Arial" w:hAnsi="Arial" w:cs="Arial"/>
        </w:rPr>
        <w:t xml:space="preserve"> poslovanju (članak 294.b), udruživanje za počinjenje kaznenih djela (članak 333.), zlouporaba položaja i ovlasti (članak 337.), zlouporaba obavljanja dužnosti državne vlasti (članak 338.), protuzakonito posredovanje (članak 343.), primanje mita (članak 34</w:t>
      </w:r>
      <w:r>
        <w:rPr>
          <w:rFonts w:ascii="Arial" w:hAnsi="Arial" w:cs="Arial"/>
        </w:rPr>
        <w:t>7.) i davanje mita (članak 348.) iz Kaznenog zakona (Narodne novine broj 110/97., 27/98., 50/00., 129/00., 51/01., 111/03., 190/03., 105/04., 84/05., 71/06., 110/07., 152/08., 57/11., 77/11. i 143/12.),</w:t>
      </w:r>
    </w:p>
    <w:p w:rsidR="005112C3" w:rsidRDefault="005112C3">
      <w:pPr>
        <w:pStyle w:val="Textbody"/>
        <w:ind w:left="568"/>
        <w:jc w:val="left"/>
        <w:rPr>
          <w:rFonts w:ascii="Arial" w:hAnsi="Arial" w:cs="Arial"/>
        </w:rPr>
      </w:pPr>
    </w:p>
    <w:p w:rsidR="005112C3" w:rsidRDefault="004A42FB">
      <w:pPr>
        <w:pStyle w:val="Textbody"/>
        <w:ind w:left="568"/>
        <w:jc w:val="both"/>
      </w:pPr>
      <w:r>
        <w:rPr>
          <w:rFonts w:ascii="Arial" w:hAnsi="Arial" w:cs="Arial"/>
        </w:rPr>
        <w:t>Za potrebe utvrđivanja okolnosti iz točke 3.1.1.  go</w:t>
      </w:r>
      <w:r>
        <w:rPr>
          <w:rFonts w:ascii="Arial" w:hAnsi="Arial" w:cs="Arial"/>
        </w:rPr>
        <w:t>spodarski subjekt u ponudi dostavlja izjavu. Izjavu daje osoba  po zakonu ovlaštena za zastupanje pravne osobe gospodarskog subjekta, za sebe i gospodarski subjekt kojeg je po zakonu ovlaštena zastupati. Izjava ne smije biti starija od tri mjeseca računaju</w:t>
      </w:r>
      <w:r>
        <w:rPr>
          <w:rFonts w:ascii="Arial" w:hAnsi="Arial" w:cs="Arial"/>
        </w:rPr>
        <w:t xml:space="preserve">ći od dana početka postupka javne nabave. </w:t>
      </w:r>
      <w:r>
        <w:rPr>
          <w:rFonts w:ascii="Arial" w:hAnsi="Arial" w:cs="Arial"/>
          <w:b/>
        </w:rPr>
        <w:t>Izjava</w:t>
      </w:r>
      <w:r>
        <w:rPr>
          <w:rFonts w:ascii="Arial" w:hAnsi="Arial" w:cs="Arial"/>
        </w:rPr>
        <w:t xml:space="preserve"> je sastavni dio Dokumentacije za nadmetanje (OBRAZAC 2.) </w:t>
      </w:r>
    </w:p>
    <w:p w:rsidR="005112C3" w:rsidRDefault="005112C3">
      <w:pPr>
        <w:pStyle w:val="Textbody"/>
        <w:ind w:left="568"/>
        <w:jc w:val="both"/>
        <w:rPr>
          <w:rFonts w:ascii="Arial" w:hAnsi="Arial" w:cs="Arial"/>
        </w:rPr>
      </w:pPr>
    </w:p>
    <w:p w:rsidR="005112C3" w:rsidRDefault="004A42FB">
      <w:pPr>
        <w:pStyle w:val="Textbody"/>
        <w:numPr>
          <w:ilvl w:val="2"/>
          <w:numId w:val="41"/>
        </w:numPr>
        <w:jc w:val="both"/>
      </w:pPr>
      <w:r>
        <w:rPr>
          <w:rFonts w:ascii="Arial" w:hAnsi="Arial" w:cs="Arial"/>
        </w:rPr>
        <w:t>ako nije ispunio obvezu plaćanja dospjelih poreznih obveza i obveza za mirovinsko i zdravstveno osiguranje, osim ako je gospodarskom subjektu suklad</w:t>
      </w:r>
      <w:r>
        <w:rPr>
          <w:rFonts w:ascii="Arial" w:hAnsi="Arial" w:cs="Arial"/>
        </w:rPr>
        <w:t>no posebnim propisima odobrena odgoda plaćanja navedenih obveza;</w:t>
      </w:r>
    </w:p>
    <w:p w:rsidR="005112C3" w:rsidRDefault="005112C3">
      <w:pPr>
        <w:pStyle w:val="Textbody"/>
        <w:ind w:left="568"/>
        <w:jc w:val="both"/>
        <w:rPr>
          <w:rFonts w:ascii="Arial" w:hAnsi="Arial" w:cs="Arial"/>
        </w:rPr>
      </w:pPr>
    </w:p>
    <w:p w:rsidR="005112C3" w:rsidRDefault="004A42FB">
      <w:pPr>
        <w:pStyle w:val="Textbody"/>
        <w:jc w:val="both"/>
      </w:pPr>
      <w:r>
        <w:rPr>
          <w:rFonts w:ascii="Arial" w:hAnsi="Arial" w:cs="Arial"/>
        </w:rPr>
        <w:t>Za potrebe utvrđivanja okolnosti iz točke 3.1.2.  gospodarski subjekt  u ponudi dostavlja:</w:t>
      </w:r>
    </w:p>
    <w:p w:rsidR="005112C3" w:rsidRDefault="004A42FB">
      <w:pPr>
        <w:pStyle w:val="Textbody"/>
        <w:numPr>
          <w:ilvl w:val="0"/>
          <w:numId w:val="2"/>
        </w:numPr>
        <w:jc w:val="both"/>
      </w:pPr>
      <w:r>
        <w:rPr>
          <w:rFonts w:ascii="Arial" w:hAnsi="Arial" w:cs="Arial"/>
          <w:b/>
        </w:rPr>
        <w:t>Potvrdu porezne uprave o stanju duga</w:t>
      </w:r>
      <w:r>
        <w:rPr>
          <w:rFonts w:ascii="Arial" w:hAnsi="Arial" w:cs="Arial"/>
        </w:rPr>
        <w:t xml:space="preserve"> koja ne smije biti starija od 30 dana računajući od dana počet</w:t>
      </w:r>
      <w:r>
        <w:rPr>
          <w:rFonts w:ascii="Arial" w:hAnsi="Arial" w:cs="Arial"/>
        </w:rPr>
        <w:t>ka postupka javne nabave, ili</w:t>
      </w:r>
    </w:p>
    <w:p w:rsidR="005112C3" w:rsidRDefault="004A42FB">
      <w:pPr>
        <w:pStyle w:val="Textbody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Važeći jednakovrijedni dokument nadležnog tijela države sjedišta gospodarskog subjekta, ako se ne izdaje potvrda iz točke 1., ili</w:t>
      </w:r>
    </w:p>
    <w:p w:rsidR="005112C3" w:rsidRDefault="004A42FB">
      <w:pPr>
        <w:pStyle w:val="Textbody"/>
        <w:numPr>
          <w:ilvl w:val="0"/>
          <w:numId w:val="2"/>
        </w:numPr>
        <w:jc w:val="both"/>
      </w:pPr>
      <w:r>
        <w:rPr>
          <w:rFonts w:ascii="Arial" w:hAnsi="Arial" w:cs="Arial"/>
        </w:rPr>
        <w:t>Izjavu pod prisegom ili odgovarajuću izjavu osobe koja je po zakonu ovlaštena za zastupanje gosp</w:t>
      </w:r>
      <w:r>
        <w:rPr>
          <w:rFonts w:ascii="Arial" w:hAnsi="Arial" w:cs="Arial"/>
        </w:rPr>
        <w:t xml:space="preserve">odarskog subjekta ispred nadležne sudske ili upravne vlasti ili bilježnika ili nadležnog strukovnog ili trgovinskog tijela u državi sjedišta gospodarskog subjekta ili izjavu s ovjerenim potpisom kod javnog bilježnika, koje ne smiju biti starije od 30 dana </w:t>
      </w:r>
      <w:r>
        <w:rPr>
          <w:rFonts w:ascii="Arial" w:hAnsi="Arial" w:cs="Arial"/>
        </w:rPr>
        <w:t>računajući od dana početka postupka javne nabave, ako se u državi sjedišta gospodarskog subjekta ne izdaje potvrda iz točke 1.</w:t>
      </w:r>
    </w:p>
    <w:p w:rsidR="005112C3" w:rsidRDefault="005112C3">
      <w:pPr>
        <w:pStyle w:val="Textbody"/>
        <w:jc w:val="both"/>
        <w:rPr>
          <w:rFonts w:ascii="Arial" w:hAnsi="Arial" w:cs="Arial"/>
        </w:rPr>
      </w:pPr>
    </w:p>
    <w:p w:rsidR="005112C3" w:rsidRDefault="004A42FB">
      <w:pPr>
        <w:pStyle w:val="Textbody"/>
        <w:numPr>
          <w:ilvl w:val="2"/>
          <w:numId w:val="41"/>
        </w:numPr>
        <w:jc w:val="both"/>
      </w:pPr>
      <w:r>
        <w:rPr>
          <w:rFonts w:ascii="Arial" w:hAnsi="Arial" w:cs="Arial"/>
        </w:rPr>
        <w:t>Javni naručitelj obvezan je isključiti ponuditelja iz postupka javne nabave ako je dostavio lažne podatke pri dostavi dokumenata</w:t>
      </w:r>
      <w:r>
        <w:rPr>
          <w:rFonts w:ascii="Arial" w:hAnsi="Arial" w:cs="Arial"/>
        </w:rPr>
        <w:t>.</w:t>
      </w:r>
    </w:p>
    <w:p w:rsidR="005112C3" w:rsidRDefault="004A42FB">
      <w:pPr>
        <w:pStyle w:val="Textbody"/>
        <w:jc w:val="both"/>
      </w:pPr>
      <w:r>
        <w:rPr>
          <w:rFonts w:ascii="Arial" w:hAnsi="Arial" w:cs="Arial"/>
        </w:rPr>
        <w:t>U slučaju postojanja sumnje u istinitost podataka u priloženim dokumentima ili izjavama gospodarskih subjekata, prethodno navedenih, javni naručitelj se može obratiti nadležnim tijelima radi dobivanja informacija o situaciji tih subjekata, a u slučaju da</w:t>
      </w:r>
      <w:r>
        <w:rPr>
          <w:rFonts w:ascii="Arial" w:hAnsi="Arial" w:cs="Arial"/>
        </w:rPr>
        <w:t xml:space="preserve"> se radi o gospodarskom subjektu sa sjedištem u drugoj državi javni naručitelj može zatražiti suradnju nadležnih vlasti.</w:t>
      </w:r>
    </w:p>
    <w:p w:rsidR="005112C3" w:rsidRDefault="005112C3">
      <w:pPr>
        <w:pStyle w:val="Textbody"/>
        <w:jc w:val="both"/>
        <w:rPr>
          <w:rFonts w:ascii="Arial" w:hAnsi="Arial" w:cs="Arial"/>
        </w:rPr>
      </w:pPr>
    </w:p>
    <w:p w:rsidR="005112C3" w:rsidRDefault="004A42FB">
      <w:pPr>
        <w:pStyle w:val="Textbody"/>
        <w:numPr>
          <w:ilvl w:val="0"/>
          <w:numId w:val="41"/>
        </w:numPr>
        <w:jc w:val="both"/>
      </w:pPr>
      <w:r>
        <w:rPr>
          <w:rFonts w:ascii="Arial" w:hAnsi="Arial" w:cs="Arial"/>
          <w:b/>
          <w:bCs/>
        </w:rPr>
        <w:t>ODREDBE O SPOSOBNOSTI PONUDITELJA:</w:t>
      </w:r>
    </w:p>
    <w:p w:rsidR="005112C3" w:rsidRDefault="005112C3">
      <w:pPr>
        <w:pStyle w:val="Textbody"/>
        <w:ind w:left="284"/>
        <w:jc w:val="both"/>
        <w:rPr>
          <w:rFonts w:ascii="Arial" w:hAnsi="Arial" w:cs="Arial"/>
          <w:b/>
          <w:bCs/>
        </w:rPr>
      </w:pPr>
    </w:p>
    <w:p w:rsidR="005112C3" w:rsidRDefault="004A42FB">
      <w:pPr>
        <w:pStyle w:val="Textbody"/>
        <w:numPr>
          <w:ilvl w:val="1"/>
          <w:numId w:val="40"/>
        </w:numPr>
        <w:jc w:val="both"/>
      </w:pPr>
      <w:r>
        <w:rPr>
          <w:rFonts w:ascii="Arial" w:hAnsi="Arial" w:cs="Arial"/>
          <w:b/>
        </w:rPr>
        <w:t>Uvjeti  pravne i poslovne sposobnosti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ponuditelja, te dokumenti kojima dokazuju sposobnost </w:t>
      </w:r>
      <w:r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članak 70. Zakona o javnoj nabavi)</w:t>
      </w:r>
    </w:p>
    <w:p w:rsidR="005112C3" w:rsidRDefault="004A42FB">
      <w:pPr>
        <w:pStyle w:val="Textbody"/>
        <w:numPr>
          <w:ilvl w:val="2"/>
          <w:numId w:val="40"/>
        </w:numPr>
        <w:jc w:val="both"/>
      </w:pPr>
      <w:r>
        <w:rPr>
          <w:rFonts w:ascii="Arial" w:hAnsi="Arial" w:cs="Arial"/>
        </w:rPr>
        <w:t>Svaki ponuditelj mora u postupku javne nabave dokazati svoj upis u sudski, obrtni, strukovni  ili drugi odgovarajući registar države sjedišta gospodarskog subjekta. Upis u registar dokazuje se odgovarajućim izvodom, a ako</w:t>
      </w:r>
      <w:r>
        <w:rPr>
          <w:rFonts w:ascii="Arial" w:hAnsi="Arial" w:cs="Arial"/>
        </w:rPr>
        <w:t xml:space="preserve"> se oni ne izdaju u državi sjedišta gospodarskog subjekta, gospodarski subjekt može dostaviti izjavu s ovjerom potpisa kod nadležnog tijela. Izvod ili izjava ne smije biti  starija od tri mjeseca računajući od dana početka postupka javne nabave.</w:t>
      </w:r>
    </w:p>
    <w:p w:rsidR="005112C3" w:rsidRDefault="005112C3">
      <w:pPr>
        <w:pStyle w:val="Textbody"/>
        <w:jc w:val="both"/>
      </w:pPr>
    </w:p>
    <w:p w:rsidR="005112C3" w:rsidRDefault="004A42FB">
      <w:pPr>
        <w:jc w:val="both"/>
      </w:pPr>
      <w:r>
        <w:rPr>
          <w:rFonts w:ascii="Arial" w:hAnsi="Arial" w:cs="Arial"/>
          <w:b/>
        </w:rPr>
        <w:t>U slučaju</w:t>
      </w:r>
      <w:r>
        <w:rPr>
          <w:rFonts w:ascii="Arial" w:hAnsi="Arial" w:cs="Arial"/>
          <w:b/>
        </w:rPr>
        <w:t xml:space="preserve"> zajednice ponuditelja, svi članovi zajednice ponuditelja obvezni su pojedinačno dokazati postojanje sposobnosti iz  točke 4.1.1.</w:t>
      </w:r>
    </w:p>
    <w:p w:rsidR="005112C3" w:rsidRDefault="005112C3">
      <w:pPr>
        <w:pStyle w:val="Textbody"/>
        <w:jc w:val="both"/>
      </w:pPr>
    </w:p>
    <w:p w:rsidR="005112C3" w:rsidRDefault="004A42FB">
      <w:pPr>
        <w:pStyle w:val="Textbody"/>
        <w:numPr>
          <w:ilvl w:val="1"/>
          <w:numId w:val="40"/>
        </w:numPr>
        <w:jc w:val="both"/>
      </w:pPr>
      <w:r>
        <w:rPr>
          <w:rFonts w:ascii="Arial" w:hAnsi="Arial" w:cs="Arial"/>
          <w:b/>
        </w:rPr>
        <w:t>Uvjeti  financijske sposobnosti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ponuditelja, te dokumenti kojima dokazuju sposobnost </w:t>
      </w:r>
      <w:r>
        <w:rPr>
          <w:rFonts w:ascii="Arial" w:hAnsi="Arial" w:cs="Arial"/>
        </w:rPr>
        <w:t>( članak 71. Zakona o javnoj nabavi)</w:t>
      </w:r>
    </w:p>
    <w:p w:rsidR="005112C3" w:rsidRDefault="004A42FB">
      <w:pPr>
        <w:pStyle w:val="Textbody"/>
        <w:numPr>
          <w:ilvl w:val="2"/>
          <w:numId w:val="4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Pon</w:t>
      </w:r>
      <w:r>
        <w:rPr>
          <w:rFonts w:ascii="Arial" w:hAnsi="Arial" w:cs="Arial"/>
        </w:rPr>
        <w:t>uditelji su dužni dostaviti  dokument izdan od bankarskih ili drugih financijskih institucija kojim se dokazuje solventnost gospodarskog subjekta:</w:t>
      </w:r>
    </w:p>
    <w:p w:rsidR="005112C3" w:rsidRDefault="004A42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BON 2 odnosno SOL 2 – dokaz koji izdaje bankarska ili druga financijska institucija u zemlji sjedišta gospoda</w:t>
      </w:r>
      <w:r>
        <w:rPr>
          <w:rFonts w:ascii="Arial" w:hAnsi="Arial" w:cs="Arial"/>
        </w:rPr>
        <w:t xml:space="preserve">rskog subjekta kojom ponuditelj dokazuje svoju solventnost i to na način da ponuditelj ne smije biti u neprekidnoj blokadi duže od 10 dana u posljednjih šest mjeseci i kumulativno više od 20 dana u posljednjih šest mjeseci. </w:t>
      </w:r>
    </w:p>
    <w:p w:rsidR="005112C3" w:rsidRDefault="005112C3">
      <w:pPr>
        <w:jc w:val="both"/>
        <w:rPr>
          <w:rFonts w:ascii="Arial" w:hAnsi="Arial" w:cs="Arial"/>
        </w:rPr>
      </w:pPr>
    </w:p>
    <w:p w:rsidR="005112C3" w:rsidRDefault="004A42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članku 71. stavak 2. </w:t>
      </w:r>
      <w:r>
        <w:rPr>
          <w:rFonts w:ascii="Arial" w:hAnsi="Arial" w:cs="Arial"/>
        </w:rPr>
        <w:t>Zakona o javnoj nabavi, za dokazivanje financijske sposobnosti gospodarski subjekt, može se po potrebi za određene ugovore, osloniti na sposobnost drugih subjekata, bez obzira na pravnu prirodu njihova međusobna odnosa. U tom slučaju gospodarski subjekt mo</w:t>
      </w:r>
      <w:r>
        <w:rPr>
          <w:rFonts w:ascii="Arial" w:hAnsi="Arial" w:cs="Arial"/>
        </w:rPr>
        <w:t>ra dokazati Naručitelju da će imati na raspolaganju resurse nužne, primjerice, prihvaćanjem obveze drugih subjekata u tu svrhu. Pod istim uvjetima, zajednica ponuditelja može se osloniti na sposobnost članova zajednice ponuditelja ili drugih subjekata.</w:t>
      </w:r>
    </w:p>
    <w:p w:rsidR="005112C3" w:rsidRDefault="005112C3">
      <w:pPr>
        <w:pStyle w:val="Textbody"/>
        <w:ind w:left="354" w:firstLine="497"/>
        <w:jc w:val="both"/>
        <w:rPr>
          <w:rFonts w:ascii="Arial" w:hAnsi="Arial" w:cs="Arial"/>
        </w:rPr>
      </w:pPr>
    </w:p>
    <w:p w:rsidR="005112C3" w:rsidRDefault="004A42FB">
      <w:pPr>
        <w:pStyle w:val="Textbody"/>
        <w:numPr>
          <w:ilvl w:val="1"/>
          <w:numId w:val="40"/>
        </w:numPr>
        <w:jc w:val="both"/>
      </w:pPr>
      <w:r>
        <w:rPr>
          <w:rFonts w:ascii="Arial" w:hAnsi="Arial" w:cs="Arial"/>
          <w:b/>
        </w:rPr>
        <w:t>Uv</w:t>
      </w:r>
      <w:r>
        <w:rPr>
          <w:rFonts w:ascii="Arial" w:hAnsi="Arial" w:cs="Arial"/>
          <w:b/>
        </w:rPr>
        <w:t xml:space="preserve">jeti tehničke i stručne sposobnosti </w:t>
      </w:r>
      <w:r>
        <w:rPr>
          <w:rFonts w:ascii="Arial" w:hAnsi="Arial" w:cs="Arial"/>
        </w:rPr>
        <w:t>(članak 72. Zakona o javnoj nabavi)</w:t>
      </w:r>
    </w:p>
    <w:p w:rsidR="005112C3" w:rsidRDefault="004A42FB">
      <w:pPr>
        <w:pStyle w:val="Standard"/>
        <w:numPr>
          <w:ilvl w:val="2"/>
          <w:numId w:val="40"/>
        </w:numPr>
        <w:jc w:val="both"/>
      </w:pPr>
      <w:r>
        <w:rPr>
          <w:rFonts w:ascii="Arial" w:hAnsi="Arial" w:cs="Arial"/>
          <w:lang w:eastAsia="en-US"/>
        </w:rPr>
        <w:t>Ponuditelji su dužni dostaviti  popis ugovora o radovima izvršenih u godini u   kojoj je započeo postupak javne nabave i tijekom pet godina koje prethode toj godini. Popis ugovora sadr</w:t>
      </w:r>
      <w:r>
        <w:rPr>
          <w:rFonts w:ascii="Arial" w:hAnsi="Arial" w:cs="Arial"/>
          <w:lang w:eastAsia="en-US"/>
        </w:rPr>
        <w:t>ži vrijednost radova, datum,  mjesto izvođenja radova i naziv druge ugovorne strane. Popis kao dokaz  o zadovoljavajućem izvršenju radova sadrži ili mu se prilaže potvrda druge ugovorne strane da su radovi izvedeni u skladu s pravilima struke i uredno izvr</w:t>
      </w:r>
      <w:r>
        <w:rPr>
          <w:rFonts w:ascii="Arial" w:hAnsi="Arial" w:cs="Arial"/>
          <w:lang w:eastAsia="en-US"/>
        </w:rPr>
        <w:t>šeni. Ako je potrebno javni naručitelj može izravno od druge ugovorne strane zatražiti provjeru istinitosti potvrde.</w:t>
      </w:r>
    </w:p>
    <w:p w:rsidR="005112C3" w:rsidRDefault="004A42FB">
      <w:pPr>
        <w:pStyle w:val="Standard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U svrhu dokazivanja tehničke i stručne sposobnosti potrebno je uz popis ugovora  dostaviti i najmanje 3 potvrde od subjekata koji se nalaze</w:t>
      </w:r>
      <w:r>
        <w:rPr>
          <w:rFonts w:ascii="Arial" w:hAnsi="Arial" w:cs="Arial"/>
          <w:lang w:eastAsia="en-US"/>
        </w:rPr>
        <w:t xml:space="preserve"> na popisu.</w:t>
      </w:r>
    </w:p>
    <w:p w:rsidR="005112C3" w:rsidRDefault="005112C3">
      <w:pPr>
        <w:pStyle w:val="Standard"/>
        <w:jc w:val="both"/>
        <w:rPr>
          <w:rFonts w:ascii="Arial" w:hAnsi="Arial" w:cs="Arial"/>
          <w:lang w:eastAsia="en-US"/>
        </w:rPr>
      </w:pPr>
    </w:p>
    <w:p w:rsidR="005112C3" w:rsidRDefault="004A42FB">
      <w:pPr>
        <w:pStyle w:val="Textbody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Sve dokumente iz točke 3. i 4. Ponuditelji dostavljaju u neovjerenoj preslici sukladno članku 75. Zakona o javnoj nabavi (Narodne novine broj 90/11,  83/13, 143/13 i 13/14 – Odluka USRH).</w:t>
      </w:r>
    </w:p>
    <w:p w:rsidR="005112C3" w:rsidRDefault="005112C3">
      <w:pPr>
        <w:pStyle w:val="Textbody"/>
        <w:jc w:val="both"/>
      </w:pPr>
    </w:p>
    <w:p w:rsidR="005112C3" w:rsidRDefault="004A42FB">
      <w:pPr>
        <w:pStyle w:val="Textbody"/>
        <w:tabs>
          <w:tab w:val="left" w:pos="284"/>
          <w:tab w:val="left" w:pos="993"/>
        </w:tabs>
        <w:jc w:val="both"/>
      </w:pPr>
      <w:r>
        <w:rPr>
          <w:rFonts w:ascii="Arial" w:hAnsi="Arial" w:cs="Arial"/>
        </w:rPr>
        <w:t xml:space="preserve">Neovjerenom preslikom smatra se i neovjereni ispis </w:t>
      </w:r>
      <w:r>
        <w:rPr>
          <w:rFonts w:ascii="Arial" w:hAnsi="Arial" w:cs="Arial"/>
        </w:rPr>
        <w:t>elektroničke isprave.</w:t>
      </w:r>
      <w:r>
        <w:rPr>
          <w:rFonts w:ascii="Arial" w:hAnsi="Arial" w:cs="Arial"/>
        </w:rPr>
        <w:tab/>
      </w:r>
    </w:p>
    <w:p w:rsidR="005112C3" w:rsidRDefault="004A42FB">
      <w:pPr>
        <w:pStyle w:val="Textbody"/>
        <w:tabs>
          <w:tab w:val="left" w:pos="567"/>
          <w:tab w:val="left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U slučaju postojanja sumnje u istinitost podataka navedenih u dokumentima koje su ponuditelji dostavili, javni naručitelj može radi provjere istinitosti podataka:</w:t>
      </w:r>
    </w:p>
    <w:p w:rsidR="005112C3" w:rsidRDefault="004A42FB">
      <w:pPr>
        <w:pStyle w:val="Textbody"/>
        <w:numPr>
          <w:ilvl w:val="0"/>
          <w:numId w:val="24"/>
        </w:numPr>
        <w:tabs>
          <w:tab w:val="left" w:pos="284"/>
          <w:tab w:val="left" w:pos="993"/>
        </w:tabs>
        <w:ind w:firstLine="284"/>
        <w:jc w:val="both"/>
      </w:pPr>
      <w:r>
        <w:rPr>
          <w:rFonts w:ascii="Arial" w:hAnsi="Arial" w:cs="Arial"/>
        </w:rPr>
        <w:t>od ponuditelja zatražiti da u primjerenom roku dostave izvornike ili o</w:t>
      </w:r>
      <w:r>
        <w:rPr>
          <w:rFonts w:ascii="Arial" w:hAnsi="Arial" w:cs="Arial"/>
        </w:rPr>
        <w:t>vjerene preslike tih dokumenata i/ili</w:t>
      </w:r>
    </w:p>
    <w:p w:rsidR="005112C3" w:rsidRDefault="004A42FB">
      <w:pPr>
        <w:pStyle w:val="Textbody"/>
        <w:numPr>
          <w:ilvl w:val="0"/>
          <w:numId w:val="24"/>
        </w:numPr>
        <w:tabs>
          <w:tab w:val="left" w:pos="284"/>
          <w:tab w:val="left" w:pos="993"/>
        </w:tabs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obratiti se izdavatelju dokumenata i/ili nadležnim tijelima</w:t>
      </w:r>
    </w:p>
    <w:p w:rsidR="005112C3" w:rsidRDefault="005112C3">
      <w:pPr>
        <w:pStyle w:val="Textbody"/>
        <w:tabs>
          <w:tab w:val="left" w:pos="284"/>
          <w:tab w:val="left" w:pos="993"/>
        </w:tabs>
        <w:jc w:val="both"/>
        <w:rPr>
          <w:rFonts w:ascii="Arial" w:hAnsi="Arial" w:cs="Arial"/>
          <w:b/>
        </w:rPr>
      </w:pPr>
    </w:p>
    <w:p w:rsidR="005112C3" w:rsidRDefault="004A42FB">
      <w:pPr>
        <w:pStyle w:val="Textbody"/>
        <w:numPr>
          <w:ilvl w:val="0"/>
          <w:numId w:val="40"/>
        </w:numPr>
        <w:tabs>
          <w:tab w:val="left" w:pos="284"/>
          <w:tab w:val="left" w:pos="993"/>
        </w:tabs>
        <w:jc w:val="both"/>
      </w:pPr>
      <w:r>
        <w:rPr>
          <w:rFonts w:ascii="Arial" w:hAnsi="Arial" w:cs="Arial"/>
          <w:b/>
        </w:rPr>
        <w:t xml:space="preserve"> PODACI O PONUDI:</w:t>
      </w:r>
    </w:p>
    <w:p w:rsidR="005112C3" w:rsidRDefault="005112C3">
      <w:pPr>
        <w:pStyle w:val="Textbody"/>
        <w:tabs>
          <w:tab w:val="left" w:pos="284"/>
          <w:tab w:val="left" w:pos="993"/>
        </w:tabs>
        <w:jc w:val="both"/>
      </w:pPr>
    </w:p>
    <w:p w:rsidR="005112C3" w:rsidRDefault="004A42FB">
      <w:pPr>
        <w:pStyle w:val="Textbody"/>
        <w:numPr>
          <w:ilvl w:val="1"/>
          <w:numId w:val="40"/>
        </w:numPr>
        <w:jc w:val="both"/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>Sadržaj ponude:</w:t>
      </w:r>
    </w:p>
    <w:p w:rsidR="005112C3" w:rsidRDefault="004A42FB">
      <w:pPr>
        <w:pStyle w:val="Textbody"/>
        <w:ind w:left="2311" w:hanging="18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Svaki je ponuditelj dužan uz ponudu priložiti:</w:t>
      </w:r>
    </w:p>
    <w:p w:rsidR="005112C3" w:rsidRDefault="004A42FB">
      <w:pPr>
        <w:pStyle w:val="Textbody"/>
        <w:numPr>
          <w:ilvl w:val="0"/>
          <w:numId w:val="22"/>
        </w:numPr>
        <w:tabs>
          <w:tab w:val="left" w:pos="284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Popis svih sastavnih dijelova i/ili priloga ponude,</w:t>
      </w:r>
    </w:p>
    <w:p w:rsidR="005112C3" w:rsidRDefault="004A42FB">
      <w:pPr>
        <w:pStyle w:val="Textbody"/>
        <w:numPr>
          <w:ilvl w:val="0"/>
          <w:numId w:val="22"/>
        </w:numPr>
        <w:tabs>
          <w:tab w:val="left" w:pos="284"/>
        </w:tabs>
        <w:jc w:val="both"/>
      </w:pPr>
      <w:r>
        <w:rPr>
          <w:rFonts w:ascii="Arial" w:hAnsi="Arial" w:cs="Arial"/>
          <w:bCs/>
        </w:rPr>
        <w:t>Popunjeni ponudbeni li</w:t>
      </w:r>
      <w:r>
        <w:rPr>
          <w:rFonts w:ascii="Arial" w:hAnsi="Arial" w:cs="Arial"/>
          <w:bCs/>
        </w:rPr>
        <w:t>st, potpisan od strane ovlaštene osobe za zastupanje po zakonu i ovjerena pečatom ponuditelja (OBRAZAC 1.)</w:t>
      </w:r>
    </w:p>
    <w:p w:rsidR="005112C3" w:rsidRDefault="004A42FB">
      <w:pPr>
        <w:pStyle w:val="Textbody"/>
        <w:numPr>
          <w:ilvl w:val="0"/>
          <w:numId w:val="22"/>
        </w:numPr>
        <w:tabs>
          <w:tab w:val="left" w:pos="284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Jamstvo za ozbiljnost ponude,</w:t>
      </w:r>
    </w:p>
    <w:p w:rsidR="005112C3" w:rsidRDefault="004A42FB">
      <w:pPr>
        <w:pStyle w:val="Textbody"/>
        <w:numPr>
          <w:ilvl w:val="0"/>
          <w:numId w:val="22"/>
        </w:numPr>
        <w:tabs>
          <w:tab w:val="left" w:pos="284"/>
        </w:tabs>
        <w:jc w:val="both"/>
      </w:pPr>
      <w:r>
        <w:rPr>
          <w:rFonts w:ascii="Arial" w:hAnsi="Arial" w:cs="Arial"/>
          <w:bCs/>
        </w:rPr>
        <w:t>Dokumente kojima ponuditelj dokazuje da ne postoje obvezni razlozi isključenja,  sukladno točki 3.  (Izjava o nekažnjav</w:t>
      </w:r>
      <w:r>
        <w:rPr>
          <w:rFonts w:ascii="Arial" w:hAnsi="Arial" w:cs="Arial"/>
          <w:bCs/>
        </w:rPr>
        <w:t xml:space="preserve">anju - OBRAZAC 2.) </w:t>
      </w:r>
    </w:p>
    <w:p w:rsidR="005112C3" w:rsidRDefault="004A42FB">
      <w:pPr>
        <w:pStyle w:val="Textbody"/>
        <w:numPr>
          <w:ilvl w:val="0"/>
          <w:numId w:val="22"/>
        </w:numPr>
        <w:tabs>
          <w:tab w:val="left" w:pos="284"/>
        </w:tabs>
        <w:jc w:val="both"/>
      </w:pPr>
      <w:r>
        <w:rPr>
          <w:rFonts w:ascii="Arial" w:hAnsi="Arial" w:cs="Arial"/>
          <w:bCs/>
        </w:rPr>
        <w:t>Dokaze  sposobnosti sukladno točki 4.</w:t>
      </w:r>
    </w:p>
    <w:p w:rsidR="005112C3" w:rsidRDefault="004A42FB">
      <w:pPr>
        <w:pStyle w:val="Bezproreda"/>
        <w:numPr>
          <w:ilvl w:val="0"/>
          <w:numId w:val="22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Izjava ponuditelja o prihvaćanju uvjeta iz dokumentacije za nadmetanje (OBRAZAC  3.)</w:t>
      </w:r>
    </w:p>
    <w:p w:rsidR="005112C3" w:rsidRDefault="004A42FB">
      <w:pPr>
        <w:pStyle w:val="Standard"/>
        <w:numPr>
          <w:ilvl w:val="0"/>
          <w:numId w:val="22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Izjava o nepromjenjivosti cijena (OBRAZAC  4.)</w:t>
      </w:r>
    </w:p>
    <w:p w:rsidR="005112C3" w:rsidRDefault="004A42FB">
      <w:pPr>
        <w:pStyle w:val="Odlomakpopisa"/>
        <w:numPr>
          <w:ilvl w:val="0"/>
          <w:numId w:val="22"/>
        </w:numPr>
        <w:tabs>
          <w:tab w:val="left" w:pos="284"/>
        </w:tabs>
        <w:suppressAutoHyphens w:val="0"/>
        <w:ind w:left="0"/>
        <w:textAlignment w:val="auto"/>
        <w:rPr>
          <w:rFonts w:ascii="Arial" w:hAnsi="Arial" w:cs="Arial"/>
          <w:kern w:val="0"/>
          <w:lang w:eastAsia="hr-HR"/>
        </w:rPr>
      </w:pPr>
      <w:r>
        <w:rPr>
          <w:rFonts w:ascii="Arial" w:hAnsi="Arial" w:cs="Arial"/>
          <w:kern w:val="0"/>
          <w:lang w:eastAsia="hr-HR"/>
        </w:rPr>
        <w:t>Izjava  o izvršenom pregledu gradilišta  (OBRAZAC 5.)</w:t>
      </w:r>
    </w:p>
    <w:p w:rsidR="005112C3" w:rsidRDefault="004A42FB">
      <w:pPr>
        <w:pStyle w:val="Standard"/>
        <w:numPr>
          <w:ilvl w:val="0"/>
          <w:numId w:val="22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Izjava </w:t>
      </w:r>
      <w:r>
        <w:rPr>
          <w:rFonts w:ascii="Arial" w:hAnsi="Arial" w:cs="Arial"/>
        </w:rPr>
        <w:t>ponuditelja o dostavi jamstva za uredno ispunjenje ugovora (OBRAZAC 6.)</w:t>
      </w:r>
    </w:p>
    <w:p w:rsidR="005112C3" w:rsidRDefault="004A42FB">
      <w:pPr>
        <w:pStyle w:val="Standard"/>
        <w:numPr>
          <w:ilvl w:val="0"/>
          <w:numId w:val="22"/>
        </w:numPr>
        <w:tabs>
          <w:tab w:val="left" w:pos="284"/>
          <w:tab w:val="left" w:pos="426"/>
        </w:tabs>
        <w:jc w:val="both"/>
      </w:pPr>
      <w:r>
        <w:rPr>
          <w:rFonts w:ascii="Arial" w:hAnsi="Arial" w:cs="Arial"/>
        </w:rPr>
        <w:t>Izjava ponuditelja o dostavi jamstva za otklanjanje nedostataka u jamstvenom roku (OBRAZAC 7.)</w:t>
      </w:r>
    </w:p>
    <w:p w:rsidR="005112C3" w:rsidRDefault="004A42FB">
      <w:pPr>
        <w:pStyle w:val="Standard"/>
        <w:numPr>
          <w:ilvl w:val="0"/>
          <w:numId w:val="22"/>
        </w:numPr>
        <w:tabs>
          <w:tab w:val="left" w:pos="284"/>
          <w:tab w:val="left" w:pos="426"/>
        </w:tabs>
        <w:jc w:val="both"/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Popunjeni Troškovnici</w:t>
      </w:r>
    </w:p>
    <w:p w:rsidR="005112C3" w:rsidRDefault="005112C3">
      <w:pPr>
        <w:pStyle w:val="Textbody"/>
        <w:jc w:val="both"/>
        <w:rPr>
          <w:rFonts w:ascii="Arial" w:hAnsi="Arial" w:cs="Arial"/>
        </w:rPr>
      </w:pPr>
    </w:p>
    <w:p w:rsidR="005112C3" w:rsidRDefault="005112C3">
      <w:pPr>
        <w:pStyle w:val="Textbody"/>
        <w:jc w:val="both"/>
        <w:rPr>
          <w:rFonts w:ascii="Arial" w:hAnsi="Arial" w:cs="Arial"/>
        </w:rPr>
      </w:pPr>
    </w:p>
    <w:p w:rsidR="005112C3" w:rsidRDefault="004A42FB">
      <w:pPr>
        <w:pStyle w:val="Textbody"/>
        <w:numPr>
          <w:ilvl w:val="1"/>
          <w:numId w:val="40"/>
        </w:numPr>
        <w:jc w:val="both"/>
      </w:pPr>
      <w:r>
        <w:rPr>
          <w:rFonts w:ascii="Arial" w:hAnsi="Arial" w:cs="Arial"/>
          <w:b/>
        </w:rPr>
        <w:t>Način izrade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</w:rPr>
        <w:t xml:space="preserve"> ponude:</w:t>
      </w:r>
    </w:p>
    <w:p w:rsidR="005112C3" w:rsidRDefault="004A42FB">
      <w:pPr>
        <w:pStyle w:val="Textbody"/>
        <w:jc w:val="both"/>
      </w:pPr>
      <w:r>
        <w:rPr>
          <w:rFonts w:ascii="Arial" w:hAnsi="Arial" w:cs="Arial"/>
          <w:bCs/>
        </w:rPr>
        <w:t xml:space="preserve">Ponuda mora biti izrađena u obliku </w:t>
      </w:r>
      <w:r>
        <w:rPr>
          <w:rFonts w:ascii="Arial" w:hAnsi="Arial" w:cs="Arial"/>
          <w:bCs/>
        </w:rPr>
        <w:t>naznačenom u Pozivu za dostavu ponude te treba sadržavati sve elemente propisane Pozivom.</w:t>
      </w:r>
    </w:p>
    <w:p w:rsidR="005112C3" w:rsidRDefault="004A42FB">
      <w:pPr>
        <w:pStyle w:val="Textbody"/>
        <w:jc w:val="both"/>
      </w:pPr>
      <w:r>
        <w:rPr>
          <w:rFonts w:ascii="Arial" w:hAnsi="Arial" w:cs="Arial"/>
          <w:bCs/>
        </w:rPr>
        <w:t>Ponuda se predaje u izvorniku, potpisana od strane ovlaštene osobe za zastupanje po zakonu i ovjerena pečatom ponuditelja.</w:t>
      </w:r>
    </w:p>
    <w:p w:rsidR="005112C3" w:rsidRDefault="004A42FB">
      <w:pPr>
        <w:pStyle w:val="Textbody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Ponuda se dostavlja u papirnatom obliku te </w:t>
      </w:r>
      <w:r>
        <w:rPr>
          <w:rFonts w:ascii="Arial" w:hAnsi="Arial" w:cs="Arial"/>
          <w:bCs/>
        </w:rPr>
        <w:t>mora biti uvezana u cjelinu jamstvenikom, s pečatom na poleđini, a sve da se onemogući naknadno vađenje ili umetanje listova ili dijelova ponude (npr. Jamstvenikom – vrpcom čija su oba kraja na posljednjoj strani pričvršćena naljepnicom ili utisnutim žigom</w:t>
      </w:r>
      <w:r>
        <w:rPr>
          <w:rFonts w:ascii="Arial" w:hAnsi="Arial" w:cs="Arial"/>
          <w:bCs/>
        </w:rPr>
        <w:t>).</w:t>
      </w:r>
    </w:p>
    <w:p w:rsidR="005112C3" w:rsidRDefault="004A42FB">
      <w:pPr>
        <w:pStyle w:val="Textbody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Stranice ponude se označavaju rednim brojem stranice kroz ukupan broj stranica ponude ili ukupan broj stranica ponude kroz redni broj stranice.</w:t>
      </w:r>
    </w:p>
    <w:p w:rsidR="005112C3" w:rsidRDefault="004A42FB">
      <w:pPr>
        <w:pStyle w:val="Textbody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Ponuda se predaje u izvorniku.</w:t>
      </w:r>
    </w:p>
    <w:p w:rsidR="005112C3" w:rsidRDefault="004A42FB">
      <w:pPr>
        <w:pStyle w:val="Textbody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Ponude u papirnatom obliku  pišu se  neizbrisivom tintom.  </w:t>
      </w:r>
    </w:p>
    <w:p w:rsidR="005112C3" w:rsidRDefault="004A42FB">
      <w:pPr>
        <w:pStyle w:val="Textbody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Ponuditelj može pr</w:t>
      </w:r>
      <w:r>
        <w:rPr>
          <w:rFonts w:ascii="Arial" w:hAnsi="Arial" w:cs="Arial"/>
          <w:bCs/>
        </w:rPr>
        <w:t>edati samo jednu ponudu.</w:t>
      </w:r>
    </w:p>
    <w:p w:rsidR="005112C3" w:rsidRDefault="005112C3">
      <w:pPr>
        <w:pStyle w:val="Textbody"/>
        <w:jc w:val="both"/>
        <w:rPr>
          <w:rFonts w:ascii="Arial" w:hAnsi="Arial" w:cs="Arial"/>
          <w:bCs/>
        </w:rPr>
      </w:pPr>
    </w:p>
    <w:p w:rsidR="005112C3" w:rsidRDefault="004A42FB">
      <w:pPr>
        <w:pStyle w:val="Textbody"/>
        <w:numPr>
          <w:ilvl w:val="1"/>
          <w:numId w:val="4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Način dostave ponude:</w:t>
      </w:r>
    </w:p>
    <w:p w:rsidR="005112C3" w:rsidRDefault="004A42FB">
      <w:pPr>
        <w:ind w:left="142" w:hanging="142"/>
        <w:jc w:val="both"/>
      </w:pPr>
      <w:r>
        <w:rPr>
          <w:rFonts w:ascii="Arial" w:hAnsi="Arial" w:cs="Arial"/>
          <w:bCs/>
        </w:rPr>
        <w:t xml:space="preserve">  Ponuda se dostavlja u zatvorenoj omotnici preporučenom poštom ili osobno na adresu: „Grad Ivanić-Grad, Park hrvatskih branitelja 1, 10310 Ivanić-Grad“ s naznakom: „Ponuda za odabir izvođača radova za i</w:t>
      </w:r>
      <w:r>
        <w:rPr>
          <w:rFonts w:ascii="Arial" w:hAnsi="Arial" w:cs="Arial"/>
        </w:rPr>
        <w:t>zvođe</w:t>
      </w:r>
      <w:r>
        <w:rPr>
          <w:rFonts w:ascii="Arial" w:hAnsi="Arial" w:cs="Arial"/>
        </w:rPr>
        <w:t xml:space="preserve">nje radova na </w:t>
      </w:r>
      <w:r>
        <w:rPr>
          <w:rFonts w:ascii="Arial" w:hAnsi="Arial" w:cs="Arial"/>
          <w:kern w:val="0"/>
          <w:lang w:eastAsia="hr-HR"/>
        </w:rPr>
        <w:t xml:space="preserve"> </w:t>
      </w:r>
      <w:r>
        <w:rPr>
          <w:rFonts w:ascii="Arial" w:eastAsia="Times New Roman" w:hAnsi="Arial" w:cs="Arial"/>
          <w:kern w:val="0"/>
          <w:lang w:eastAsia="hr-HR" w:bidi="ar-SA"/>
        </w:rPr>
        <w:t xml:space="preserve">sanaciji pomosta mosta- Omladinska ulica u Ivanić-Gradu </w:t>
      </w:r>
      <w:r>
        <w:rPr>
          <w:rFonts w:ascii="Arial" w:hAnsi="Arial" w:cs="Arial"/>
          <w:bCs/>
        </w:rPr>
        <w:t>“.</w:t>
      </w:r>
    </w:p>
    <w:p w:rsidR="005112C3" w:rsidRDefault="005112C3">
      <w:pPr>
        <w:pStyle w:val="Textbody"/>
        <w:ind w:left="284"/>
        <w:jc w:val="both"/>
        <w:rPr>
          <w:rFonts w:ascii="Arial" w:hAnsi="Arial" w:cs="Arial"/>
          <w:bCs/>
        </w:rPr>
      </w:pPr>
    </w:p>
    <w:p w:rsidR="005112C3" w:rsidRDefault="004A42FB">
      <w:pPr>
        <w:pStyle w:val="Textbody"/>
        <w:ind w:left="708" w:hanging="42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Alternativne ponude nisu dopuštene.</w:t>
      </w:r>
    </w:p>
    <w:p w:rsidR="005112C3" w:rsidRDefault="005112C3">
      <w:pPr>
        <w:pStyle w:val="Textbody"/>
        <w:ind w:left="708" w:hanging="424"/>
        <w:jc w:val="both"/>
        <w:rPr>
          <w:rFonts w:ascii="Arial" w:hAnsi="Arial" w:cs="Arial"/>
          <w:bCs/>
        </w:rPr>
      </w:pPr>
    </w:p>
    <w:p w:rsidR="005112C3" w:rsidRDefault="004A42FB">
      <w:pPr>
        <w:pStyle w:val="Textbody"/>
        <w:numPr>
          <w:ilvl w:val="1"/>
          <w:numId w:val="40"/>
        </w:numPr>
        <w:jc w:val="both"/>
      </w:pPr>
      <w:r>
        <w:rPr>
          <w:rFonts w:ascii="Arial" w:hAnsi="Arial" w:cs="Arial"/>
          <w:b/>
          <w:bCs/>
        </w:rPr>
        <w:t>Način određivanja cijene ponude:</w:t>
      </w:r>
    </w:p>
    <w:p w:rsidR="005112C3" w:rsidRDefault="004A42FB">
      <w:pPr>
        <w:pStyle w:val="Textbody"/>
        <w:ind w:left="1062" w:hanging="778"/>
        <w:jc w:val="both"/>
        <w:rPr>
          <w:rFonts w:ascii="Arial" w:hAnsi="Arial" w:cs="Arial"/>
        </w:rPr>
      </w:pPr>
      <w:r>
        <w:rPr>
          <w:rFonts w:ascii="Arial" w:hAnsi="Arial" w:cs="Arial"/>
        </w:rPr>
        <w:t>Cijena ponude je nepromjenjiva tijekom trajanja ugovora.</w:t>
      </w:r>
    </w:p>
    <w:p w:rsidR="005112C3" w:rsidRDefault="004A42FB">
      <w:pPr>
        <w:pStyle w:val="Textbody"/>
        <w:ind w:left="284"/>
        <w:jc w:val="both"/>
      </w:pPr>
      <w:r>
        <w:rPr>
          <w:rFonts w:ascii="Arial" w:hAnsi="Arial" w:cs="Arial"/>
        </w:rPr>
        <w:t>Ponuditelj dostavlja ponudu s cijenom u kunama. Cijena</w:t>
      </w:r>
      <w:r>
        <w:rPr>
          <w:rFonts w:ascii="Arial" w:hAnsi="Arial" w:cs="Arial"/>
        </w:rPr>
        <w:t xml:space="preserve"> ponude piše se brojkama. Cijena ponude izražava se za cjelokupan predmet nabave.</w:t>
      </w:r>
    </w:p>
    <w:p w:rsidR="005112C3" w:rsidRDefault="004A42FB">
      <w:pPr>
        <w:pStyle w:val="Textbody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cijenu trebaju biti uračunati svi troškovi  i popusti, bez poreza na dodanu vrijednost, koji se iskazuje zasebno iza cijene ponude. Ukupnu cijenu ponude čini cijena ponude </w:t>
      </w:r>
      <w:r>
        <w:rPr>
          <w:rFonts w:ascii="Arial" w:hAnsi="Arial" w:cs="Arial"/>
        </w:rPr>
        <w:t>s porezom na dodanu vrijednost.</w:t>
      </w:r>
    </w:p>
    <w:p w:rsidR="005112C3" w:rsidRDefault="005112C3">
      <w:pPr>
        <w:pStyle w:val="Textbody"/>
        <w:ind w:left="284"/>
        <w:jc w:val="both"/>
        <w:rPr>
          <w:rFonts w:ascii="Arial" w:hAnsi="Arial" w:cs="Arial"/>
        </w:rPr>
      </w:pPr>
    </w:p>
    <w:p w:rsidR="005112C3" w:rsidRDefault="004A42FB">
      <w:pPr>
        <w:pStyle w:val="Textbody"/>
        <w:numPr>
          <w:ilvl w:val="1"/>
          <w:numId w:val="4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Kriterij za odabir ponude:</w:t>
      </w:r>
    </w:p>
    <w:p w:rsidR="005112C3" w:rsidRDefault="004A42FB">
      <w:pPr>
        <w:pStyle w:val="Textbody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Kriterij za odabir ponude je najniža cijena sukladno članku 82. Zakona o javnoj nabavi, uz zadovoljavanje ostalih uvjeta navedenih u Pozivu za dostavu ponude.</w:t>
      </w:r>
    </w:p>
    <w:p w:rsidR="005112C3" w:rsidRDefault="005112C3">
      <w:pPr>
        <w:pStyle w:val="Textbody"/>
        <w:ind w:left="284"/>
        <w:jc w:val="both"/>
        <w:rPr>
          <w:rFonts w:ascii="Arial" w:hAnsi="Arial" w:cs="Arial"/>
        </w:rPr>
      </w:pPr>
    </w:p>
    <w:p w:rsidR="005112C3" w:rsidRDefault="004A42FB">
      <w:pPr>
        <w:pStyle w:val="Textbody"/>
        <w:numPr>
          <w:ilvl w:val="1"/>
          <w:numId w:val="4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Jezik i pismo ponude:</w:t>
      </w:r>
    </w:p>
    <w:p w:rsidR="005112C3" w:rsidRDefault="004A42FB">
      <w:pPr>
        <w:pStyle w:val="Textbody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Ponuda sa svim</w:t>
      </w:r>
      <w:r>
        <w:rPr>
          <w:rFonts w:ascii="Arial" w:hAnsi="Arial" w:cs="Arial"/>
        </w:rPr>
        <w:t xml:space="preserve"> traženim prilozima podnosi se na hrvatskom jeziku i latiničnom pismu.</w:t>
      </w:r>
    </w:p>
    <w:p w:rsidR="005112C3" w:rsidRDefault="005112C3">
      <w:pPr>
        <w:pStyle w:val="Textbody"/>
        <w:ind w:left="284"/>
        <w:jc w:val="both"/>
        <w:rPr>
          <w:rFonts w:ascii="Arial" w:hAnsi="Arial" w:cs="Arial"/>
        </w:rPr>
      </w:pPr>
    </w:p>
    <w:p w:rsidR="005112C3" w:rsidRDefault="004A42FB">
      <w:pPr>
        <w:pStyle w:val="Textbody"/>
        <w:numPr>
          <w:ilvl w:val="1"/>
          <w:numId w:val="4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Rok valjanosti ponude:</w:t>
      </w:r>
    </w:p>
    <w:p w:rsidR="005112C3" w:rsidRDefault="004A42FB">
      <w:pPr>
        <w:pStyle w:val="Textbody"/>
        <w:ind w:left="284"/>
        <w:jc w:val="both"/>
      </w:pPr>
      <w:r>
        <w:rPr>
          <w:rFonts w:ascii="Arial" w:hAnsi="Arial" w:cs="Arial"/>
          <w:bCs/>
        </w:rPr>
        <w:t>Rok valjanosti ponude je 60 dana od dana isteka roka za dostavu ponuda i mora biti naveden u obrascu ponude.</w:t>
      </w:r>
    </w:p>
    <w:p w:rsidR="005112C3" w:rsidRDefault="004A42FB">
      <w:pPr>
        <w:pStyle w:val="Textbody"/>
        <w:ind w:left="1074" w:hanging="7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zahtjev Naručitelja ponuditelj može produžiti rok</w:t>
      </w:r>
      <w:r>
        <w:rPr>
          <w:rFonts w:ascii="Arial" w:hAnsi="Arial" w:cs="Arial"/>
          <w:bCs/>
        </w:rPr>
        <w:t xml:space="preserve"> valjanosti svoje ponude.</w:t>
      </w:r>
    </w:p>
    <w:p w:rsidR="005112C3" w:rsidRDefault="005112C3">
      <w:pPr>
        <w:pStyle w:val="Textbody"/>
        <w:ind w:left="1074" w:hanging="790"/>
        <w:jc w:val="both"/>
        <w:rPr>
          <w:rFonts w:ascii="Arial" w:hAnsi="Arial" w:cs="Arial"/>
          <w:bCs/>
        </w:rPr>
      </w:pPr>
    </w:p>
    <w:p w:rsidR="005112C3" w:rsidRDefault="004A42FB">
      <w:pPr>
        <w:pStyle w:val="Textbody"/>
        <w:numPr>
          <w:ilvl w:val="0"/>
          <w:numId w:val="40"/>
        </w:numPr>
        <w:jc w:val="both"/>
      </w:pPr>
      <w:r>
        <w:rPr>
          <w:rFonts w:ascii="Arial" w:hAnsi="Arial" w:cs="Arial"/>
          <w:b/>
        </w:rPr>
        <w:t>OSTALE ODREDBE:</w:t>
      </w:r>
    </w:p>
    <w:p w:rsidR="005112C3" w:rsidRDefault="005112C3">
      <w:pPr>
        <w:pStyle w:val="Textbody"/>
        <w:jc w:val="both"/>
      </w:pPr>
    </w:p>
    <w:p w:rsidR="005112C3" w:rsidRDefault="004A42FB">
      <w:pPr>
        <w:numPr>
          <w:ilvl w:val="1"/>
          <w:numId w:val="4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Odredbe koje se odnose na zajednicu ponuditelja:</w:t>
      </w:r>
    </w:p>
    <w:p w:rsidR="005112C3" w:rsidRDefault="004A42FB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Zajednica ponuditelja je udruženje više gospodarskih subjekata s ciljem dostavljanja zajedničke ponude neovisno o uređenju njihova međusobna odnosa.</w:t>
      </w:r>
    </w:p>
    <w:p w:rsidR="005112C3" w:rsidRDefault="004A42FB">
      <w:pPr>
        <w:ind w:left="284"/>
        <w:jc w:val="both"/>
      </w:pPr>
      <w:r>
        <w:rPr>
          <w:rFonts w:ascii="Arial" w:hAnsi="Arial" w:cs="Arial"/>
        </w:rPr>
        <w:t xml:space="preserve">Ponuda </w:t>
      </w:r>
      <w:r>
        <w:rPr>
          <w:rFonts w:ascii="Arial" w:hAnsi="Arial" w:cs="Arial"/>
        </w:rPr>
        <w:t>zajednice ponuditelja sadrži</w:t>
      </w:r>
      <w:r>
        <w:rPr>
          <w:rFonts w:cs="Calibri"/>
        </w:rPr>
        <w:t xml:space="preserve"> </w:t>
      </w:r>
      <w:r>
        <w:rPr>
          <w:rFonts w:ascii="Arial" w:hAnsi="Arial" w:cs="Arial"/>
        </w:rPr>
        <w:t>naziv i sjedište svih gospodarskih subjekata iz zajedničke ponude,OIB, broj računa, adresu za dostavu pošte, e-mail adresu, kontakt osobu ponuditelja, broj telefona i telefaksa uz naznaku člana zajednice ponuditelja koji je ovl</w:t>
      </w:r>
      <w:r>
        <w:rPr>
          <w:rFonts w:ascii="Arial" w:hAnsi="Arial" w:cs="Arial"/>
        </w:rPr>
        <w:t>ašten za komunikaciju s Naručiteljem.</w:t>
      </w:r>
    </w:p>
    <w:p w:rsidR="005112C3" w:rsidRDefault="005112C3">
      <w:pPr>
        <w:pStyle w:val="Textbody"/>
        <w:jc w:val="both"/>
      </w:pPr>
    </w:p>
    <w:p w:rsidR="005112C3" w:rsidRDefault="004A42FB">
      <w:pPr>
        <w:pStyle w:val="Standard"/>
        <w:numPr>
          <w:ilvl w:val="1"/>
          <w:numId w:val="40"/>
        </w:numPr>
      </w:pPr>
      <w:r>
        <w:rPr>
          <w:rFonts w:ascii="Arial" w:hAnsi="Arial" w:cs="Arial"/>
          <w:b/>
        </w:rPr>
        <w:t>Odredbe koje se odnose na podizvoditelje:</w:t>
      </w:r>
    </w:p>
    <w:p w:rsidR="005112C3" w:rsidRDefault="004A42FB">
      <w:pPr>
        <w:pStyle w:val="Standard"/>
        <w:ind w:left="284"/>
        <w:jc w:val="both"/>
      </w:pPr>
      <w:r>
        <w:rPr>
          <w:rFonts w:ascii="Arial" w:hAnsi="Arial" w:cs="Arial"/>
        </w:rPr>
        <w:t>Gospodarski subjekti koji namjeravaju dati dio ugovora o nabavi u podugovor jednom ili više podizvoditelja dužni su u ponudi navesti sljedeće podatke:</w:t>
      </w:r>
    </w:p>
    <w:p w:rsidR="005112C3" w:rsidRDefault="004A42FB">
      <w:pPr>
        <w:pStyle w:val="Standard"/>
        <w:numPr>
          <w:ilvl w:val="0"/>
          <w:numId w:val="18"/>
        </w:num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naziv ili tvrtku, sjediš</w:t>
      </w:r>
      <w:r>
        <w:rPr>
          <w:rFonts w:ascii="Arial" w:hAnsi="Arial" w:cs="Arial"/>
        </w:rPr>
        <w:t>te, OIB i broj računa podizvoditelja</w:t>
      </w:r>
    </w:p>
    <w:p w:rsidR="005112C3" w:rsidRDefault="004A42FB">
      <w:pPr>
        <w:pStyle w:val="Standard"/>
        <w:numPr>
          <w:ilvl w:val="0"/>
          <w:numId w:val="18"/>
        </w:numPr>
        <w:ind w:firstLine="284"/>
        <w:jc w:val="both"/>
      </w:pPr>
      <w:r>
        <w:rPr>
          <w:rFonts w:ascii="Arial" w:hAnsi="Arial" w:cs="Arial"/>
        </w:rPr>
        <w:t>predmet, količinu, vrijednost podugovora  i postotni dio ugovora o nabavi koji   se daje u podugovor</w:t>
      </w:r>
    </w:p>
    <w:p w:rsidR="005112C3" w:rsidRDefault="004A42FB">
      <w:pPr>
        <w:pStyle w:val="Standard"/>
        <w:ind w:left="284"/>
        <w:jc w:val="both"/>
      </w:pPr>
      <w:r>
        <w:rPr>
          <w:rFonts w:ascii="Arial" w:hAnsi="Arial" w:cs="Arial"/>
        </w:rPr>
        <w:t>Ako je odabrani ponuditelj dio ugovora o nabavi dao u podugovor, naprijed navedeni podaci moraju biti navedeni u ugovo</w:t>
      </w:r>
      <w:r>
        <w:rPr>
          <w:rFonts w:ascii="Arial" w:hAnsi="Arial" w:cs="Arial"/>
        </w:rPr>
        <w:t>ru o javnoj nabavi.</w:t>
      </w:r>
    </w:p>
    <w:p w:rsidR="005112C3" w:rsidRDefault="004A42FB">
      <w:pPr>
        <w:pStyle w:val="Standard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Javni naručitelj obvezan je neposredno plaćati podizvoditelju za izvedene radove.</w:t>
      </w:r>
    </w:p>
    <w:p w:rsidR="005112C3" w:rsidRDefault="004A42FB">
      <w:pPr>
        <w:pStyle w:val="Standard"/>
        <w:ind w:left="284"/>
        <w:jc w:val="both"/>
      </w:pPr>
      <w:r>
        <w:rPr>
          <w:rFonts w:ascii="Arial" w:hAnsi="Arial" w:cs="Arial"/>
        </w:rPr>
        <w:t>Odabrani ponuditelj mora svom računu odnosno situaciji priložiti račune odnosno situacije svojih podizvoditelja koje je prethodno potvrdio.</w:t>
      </w:r>
    </w:p>
    <w:p w:rsidR="005112C3" w:rsidRDefault="004A42FB">
      <w:pPr>
        <w:pStyle w:val="Standard"/>
        <w:ind w:left="284"/>
        <w:jc w:val="both"/>
      </w:pPr>
      <w:r>
        <w:rPr>
          <w:rFonts w:ascii="Arial" w:hAnsi="Arial" w:cs="Arial"/>
        </w:rPr>
        <w:t>Odabrani ponud</w:t>
      </w:r>
      <w:r>
        <w:rPr>
          <w:rFonts w:ascii="Arial" w:hAnsi="Arial" w:cs="Arial"/>
        </w:rPr>
        <w:t>itelj može tijekom izvršenja ugovora o nabavi od javnog naručitelja zahtijevati:</w:t>
      </w:r>
    </w:p>
    <w:p w:rsidR="005112C3" w:rsidRDefault="004A42FB">
      <w:pPr>
        <w:pStyle w:val="Standard"/>
        <w:numPr>
          <w:ilvl w:val="0"/>
          <w:numId w:val="44"/>
        </w:numPr>
        <w:ind w:left="284"/>
        <w:jc w:val="both"/>
      </w:pPr>
      <w:r>
        <w:rPr>
          <w:rFonts w:ascii="Arial" w:hAnsi="Arial" w:cs="Arial"/>
        </w:rPr>
        <w:t>promjenu podizvoditelja za onaj dio ugovora o  nabavi koji je prethodno dao u podugovor,</w:t>
      </w:r>
    </w:p>
    <w:p w:rsidR="005112C3" w:rsidRDefault="004A42FB">
      <w:pPr>
        <w:pStyle w:val="Standard"/>
        <w:numPr>
          <w:ilvl w:val="0"/>
          <w:numId w:val="44"/>
        </w:numPr>
        <w:ind w:left="284"/>
        <w:jc w:val="both"/>
      </w:pPr>
      <w:r>
        <w:rPr>
          <w:rFonts w:ascii="Arial" w:hAnsi="Arial" w:cs="Arial"/>
        </w:rPr>
        <w:t xml:space="preserve">preuzimanje izvršenja dijela ugovora o nabavi koji je prethodno </w:t>
      </w:r>
      <w:r>
        <w:rPr>
          <w:rFonts w:ascii="Arial" w:hAnsi="Arial" w:cs="Arial"/>
        </w:rPr>
        <w:tab/>
        <w:t>dao u podugovor,</w:t>
      </w:r>
    </w:p>
    <w:p w:rsidR="005112C3" w:rsidRDefault="004A42FB">
      <w:pPr>
        <w:pStyle w:val="Standard"/>
        <w:numPr>
          <w:ilvl w:val="0"/>
          <w:numId w:val="44"/>
        </w:numPr>
        <w:ind w:left="284"/>
        <w:jc w:val="both"/>
      </w:pPr>
      <w:r>
        <w:rPr>
          <w:rFonts w:ascii="Arial" w:hAnsi="Arial" w:cs="Arial"/>
        </w:rPr>
        <w:t>uvođ</w:t>
      </w:r>
      <w:r>
        <w:rPr>
          <w:rFonts w:ascii="Arial" w:hAnsi="Arial" w:cs="Arial"/>
        </w:rPr>
        <w:t>enje jednoj ili više podizvoditelja čiji ukupni dio ne smije preći 30% vrijednosti ugovora o javnoj nabavi neovisno o tome je li prethodno dao dio ugovora o nabavi u podugovor ili ne.</w:t>
      </w:r>
    </w:p>
    <w:p w:rsidR="005112C3" w:rsidRDefault="004A42FB">
      <w:pPr>
        <w:pStyle w:val="Standard"/>
        <w:ind w:left="284"/>
        <w:jc w:val="both"/>
      </w:pPr>
      <w:r>
        <w:rPr>
          <w:rFonts w:ascii="Arial" w:hAnsi="Arial" w:cs="Arial"/>
        </w:rPr>
        <w:t>Uz zahtjev, iz alineje 1. i 3. prethodnog odjeljka odabrani ponuditelj m</w:t>
      </w:r>
      <w:r>
        <w:rPr>
          <w:rFonts w:ascii="Arial" w:hAnsi="Arial" w:cs="Arial"/>
        </w:rPr>
        <w:t>ora javnom naručitelju dostaviti podatke tražene člankom 86. stavak 2. Zakona o javnoj nabavi (Narodne novine, broj 90/11, 83/13, 143/13 i 13/14 - Odluka USRH) za novog podizvoditelja.</w:t>
      </w:r>
    </w:p>
    <w:p w:rsidR="005112C3" w:rsidRDefault="004A42FB">
      <w:pPr>
        <w:pStyle w:val="Standard"/>
        <w:ind w:left="284"/>
        <w:jc w:val="both"/>
      </w:pPr>
      <w:r>
        <w:rPr>
          <w:rFonts w:ascii="Arial" w:hAnsi="Arial" w:cs="Arial"/>
        </w:rPr>
        <w:t>Javni naručitelj će prije odobravanja Zahtjeva od odabranog ponuditelja</w:t>
      </w:r>
      <w:r>
        <w:rPr>
          <w:rFonts w:ascii="Arial" w:hAnsi="Arial" w:cs="Arial"/>
        </w:rPr>
        <w:t xml:space="preserve"> zatražiti važeće dokumente kojima se dokazuje da novi podizvoditelj ispunjava uvjete iz članka 67. i 68. Zakona o javnoj nabavi (Narodne novine, broj 90/11, 83/13, 143/13 i 13/14 – Odluka USRH), ako se odabrani ponuditelj u postupku javne nabave za potreb</w:t>
      </w:r>
      <w:r>
        <w:rPr>
          <w:rFonts w:ascii="Arial" w:hAnsi="Arial" w:cs="Arial"/>
        </w:rPr>
        <w:t>e dokazivanja tehničke i stručne sposobnosti oslonio na sposobnost podizvoditelja kojeg mijenja.</w:t>
      </w:r>
    </w:p>
    <w:p w:rsidR="005112C3" w:rsidRDefault="004A42FB">
      <w:pPr>
        <w:pStyle w:val="Standard"/>
        <w:ind w:left="284"/>
        <w:jc w:val="both"/>
      </w:pPr>
      <w:r>
        <w:rPr>
          <w:rFonts w:ascii="Arial" w:hAnsi="Arial" w:cs="Arial"/>
        </w:rPr>
        <w:t xml:space="preserve">Ukoliko ponuditelj ne dostavi podatke o podizvoditelju, smatra se da će cjelokupni predmet nabave obaviti samostalno. </w:t>
      </w:r>
    </w:p>
    <w:p w:rsidR="005112C3" w:rsidRDefault="004A42FB">
      <w:pPr>
        <w:pStyle w:val="Standard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Sudjelovanje podizvoditelja ne utječe na</w:t>
      </w:r>
      <w:r>
        <w:rPr>
          <w:rFonts w:ascii="Arial" w:hAnsi="Arial" w:cs="Arial"/>
        </w:rPr>
        <w:t xml:space="preserve"> odgovornost ponuditelja za izvršenje ugovora o nabavi.</w:t>
      </w:r>
    </w:p>
    <w:p w:rsidR="005112C3" w:rsidRDefault="005112C3">
      <w:pPr>
        <w:pStyle w:val="Standard"/>
        <w:ind w:left="284"/>
        <w:jc w:val="both"/>
        <w:rPr>
          <w:rFonts w:ascii="Arial" w:hAnsi="Arial" w:cs="Arial"/>
        </w:rPr>
      </w:pPr>
    </w:p>
    <w:p w:rsidR="005112C3" w:rsidRDefault="004A42FB">
      <w:pPr>
        <w:pStyle w:val="Standard"/>
        <w:numPr>
          <w:ilvl w:val="1"/>
          <w:numId w:val="40"/>
        </w:numPr>
        <w:jc w:val="both"/>
      </w:pPr>
      <w:r>
        <w:rPr>
          <w:rFonts w:ascii="Arial" w:hAnsi="Arial" w:cs="Arial"/>
          <w:b/>
        </w:rPr>
        <w:t>Vrsta, sredstvo i uvjeti jamstva:</w:t>
      </w:r>
    </w:p>
    <w:p w:rsidR="005112C3" w:rsidRDefault="005112C3">
      <w:pPr>
        <w:pStyle w:val="Standard"/>
        <w:jc w:val="both"/>
      </w:pPr>
    </w:p>
    <w:p w:rsidR="005112C3" w:rsidRDefault="004A42FB">
      <w:pPr>
        <w:pStyle w:val="Textbody"/>
        <w:numPr>
          <w:ilvl w:val="2"/>
          <w:numId w:val="40"/>
        </w:numPr>
        <w:jc w:val="both"/>
      </w:pPr>
      <w:r>
        <w:rPr>
          <w:rFonts w:ascii="Arial" w:hAnsi="Arial" w:cs="Arial"/>
        </w:rPr>
        <w:t xml:space="preserve">Gospodarski subjekt je obvezan uz ponudu priložiti jamstvo za ozbiljnost ponude  na iznos od 10.000,00 kuna. Jamstvo se dostavlja u obliku garancije banke na isti </w:t>
      </w:r>
      <w:r>
        <w:rPr>
          <w:rFonts w:ascii="Arial" w:hAnsi="Arial" w:cs="Arial"/>
        </w:rPr>
        <w:t>iznos, s rokom valjanosti ponude, te koja sadrži naznaku  "na prvi poziv" ili "bez prigovora".</w:t>
      </w:r>
    </w:p>
    <w:p w:rsidR="005112C3" w:rsidRDefault="004A42FB">
      <w:pPr>
        <w:pStyle w:val="Textbody"/>
        <w:jc w:val="both"/>
      </w:pPr>
      <w:r>
        <w:rPr>
          <w:rFonts w:ascii="Arial" w:hAnsi="Arial" w:cs="Arial"/>
        </w:rPr>
        <w:t>Jamstvo za ozbiljnost ponude naručitelj će naplatiti u slučaju:</w:t>
      </w:r>
    </w:p>
    <w:p w:rsidR="005112C3" w:rsidRDefault="004A42FB">
      <w:pPr>
        <w:pStyle w:val="Textbody"/>
        <w:numPr>
          <w:ilvl w:val="2"/>
          <w:numId w:val="45"/>
        </w:numPr>
        <w:jc w:val="both"/>
      </w:pPr>
      <w:r>
        <w:rPr>
          <w:rFonts w:ascii="Arial" w:hAnsi="Arial" w:cs="Arial"/>
        </w:rPr>
        <w:t>da ponuditelj odustane od svoje ponude u roku njezine valjanosti,</w:t>
      </w:r>
    </w:p>
    <w:p w:rsidR="005112C3" w:rsidRDefault="004A42FB">
      <w:pPr>
        <w:pStyle w:val="Textbody"/>
        <w:numPr>
          <w:ilvl w:val="2"/>
          <w:numId w:val="45"/>
        </w:numPr>
        <w:jc w:val="both"/>
      </w:pPr>
      <w:r>
        <w:rPr>
          <w:rFonts w:ascii="Arial" w:hAnsi="Arial" w:cs="Arial"/>
        </w:rPr>
        <w:t>dostavljanja neistinitih podata</w:t>
      </w:r>
      <w:r>
        <w:rPr>
          <w:rFonts w:ascii="Arial" w:hAnsi="Arial" w:cs="Arial"/>
        </w:rPr>
        <w:t>ka</w:t>
      </w:r>
    </w:p>
    <w:p w:rsidR="005112C3" w:rsidRDefault="004A42FB">
      <w:pPr>
        <w:pStyle w:val="Textbody"/>
        <w:numPr>
          <w:ilvl w:val="2"/>
          <w:numId w:val="45"/>
        </w:numPr>
        <w:jc w:val="both"/>
      </w:pPr>
      <w:r>
        <w:rPr>
          <w:rFonts w:ascii="Arial" w:hAnsi="Arial" w:cs="Arial"/>
        </w:rPr>
        <w:t>odbijanja potpisivanja ugovora o izvođenju radova odnosno nedostavljanja jamstva za uredno ispunjenje ugovora.</w:t>
      </w:r>
    </w:p>
    <w:p w:rsidR="005112C3" w:rsidRDefault="004A42FB">
      <w:pPr>
        <w:pStyle w:val="Textbody"/>
        <w:jc w:val="both"/>
      </w:pPr>
      <w:r>
        <w:rPr>
          <w:rFonts w:ascii="Arial" w:hAnsi="Arial" w:cs="Arial"/>
        </w:rPr>
        <w:t>Dokaz se dostavlja u izvorniku u zatvorenoj plastičnoj foliji i čini sastavni dio ponude. Jamstvo za ozbiljnost ponude ne uvezuje se u cjelinu</w:t>
      </w:r>
      <w:r>
        <w:rPr>
          <w:rFonts w:ascii="Arial" w:hAnsi="Arial" w:cs="Arial"/>
        </w:rPr>
        <w:t>, već se ulaže u prozirnu plastičnu  foliju koja se uvezuje u cjelinu s ostalom dokumentacijom.</w:t>
      </w:r>
    </w:p>
    <w:p w:rsidR="005112C3" w:rsidRDefault="004A42FB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</w:rPr>
        <w:t>Broj stranice ne piše se na jamstvu, već na foliji u koju je jamstvo uloženo te se numerira kao jedna stranica.</w:t>
      </w:r>
    </w:p>
    <w:p w:rsidR="005112C3" w:rsidRDefault="004A42FB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</w:rPr>
        <w:t>Dokaz ne smije biti ni na koji način oštećen (bu</w:t>
      </w:r>
      <w:r>
        <w:rPr>
          <w:rFonts w:ascii="Arial" w:hAnsi="Arial" w:cs="Arial"/>
        </w:rPr>
        <w:t>šenjem, klamanjem i slično).</w:t>
      </w:r>
    </w:p>
    <w:p w:rsidR="005112C3" w:rsidRDefault="004A42FB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</w:rPr>
        <w:t>U slučaju nedostavljanja jamstva za ozbiljnost ponude, odnosno ako dostavljeno jamstvo nije valjano, Naručitelj je obvezan odbiti ponudu sukladno Pozivu za dostavu ponude kao i temeljem odredbe članka 93. stavka 1. točke 1. Zak</w:t>
      </w:r>
      <w:r>
        <w:rPr>
          <w:rFonts w:ascii="Arial" w:hAnsi="Arial" w:cs="Arial"/>
        </w:rPr>
        <w:t>ona o javnoj nabavi (Narodne novine, broj  90/11, 83/13, 143/13 i 13/14 – Odluka USRH).</w:t>
      </w:r>
    </w:p>
    <w:p w:rsidR="005112C3" w:rsidRDefault="004A42FB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Jamstvo za ozbiljnost ponude vraća se neposredno nakon završetka postupka javne nabave svim ponuditeljima sukladno člancima 77. stavak 6. i 103. Zakona o javnoj nabavi </w:t>
      </w:r>
      <w:r>
        <w:rPr>
          <w:rFonts w:ascii="Arial" w:hAnsi="Arial" w:cs="Arial"/>
        </w:rPr>
        <w:t xml:space="preserve"> (Narodne novine, broj 90/11, 83/13, 143/13 i 13/14 – Odluka USRH).</w:t>
      </w:r>
    </w:p>
    <w:p w:rsidR="005112C3" w:rsidRDefault="005112C3">
      <w:pPr>
        <w:pStyle w:val="Textbody"/>
        <w:jc w:val="both"/>
      </w:pPr>
    </w:p>
    <w:p w:rsidR="005112C3" w:rsidRDefault="004A42FB">
      <w:pPr>
        <w:pStyle w:val="Standard"/>
        <w:numPr>
          <w:ilvl w:val="2"/>
          <w:numId w:val="40"/>
        </w:numPr>
        <w:jc w:val="both"/>
      </w:pPr>
      <w:r>
        <w:rPr>
          <w:rFonts w:ascii="Arial" w:hAnsi="Arial" w:cs="Arial"/>
        </w:rPr>
        <w:t>Ukoliko Ponuditelj daje novčani polog u traženom iznosu, a sukladno članku 77. stavku 4. Zakona o javnoj nabavi (NN br. 90/11, 83/13, 143/13 i 13/14 – Odluka USRH), u ponudi mora dostavit</w:t>
      </w:r>
      <w:r>
        <w:rPr>
          <w:rFonts w:ascii="Arial" w:hAnsi="Arial" w:cs="Arial"/>
        </w:rPr>
        <w:t>i dokaz o uplati u korist računa broj HR4824840081815800006, Grad Ivanić-Grad. Pod svrhom plaćanja potrebno je navesti da se radi o jamstvu za ozbiljnost ponude i navesti naziv predmeta nabave.</w:t>
      </w:r>
    </w:p>
    <w:p w:rsidR="005112C3" w:rsidRDefault="005112C3">
      <w:pPr>
        <w:pStyle w:val="Standard"/>
        <w:jc w:val="both"/>
      </w:pPr>
    </w:p>
    <w:p w:rsidR="005112C3" w:rsidRDefault="004A42FB">
      <w:pPr>
        <w:pStyle w:val="Textbody"/>
        <w:numPr>
          <w:ilvl w:val="2"/>
          <w:numId w:val="40"/>
        </w:numPr>
        <w:jc w:val="both"/>
      </w:pPr>
      <w:r>
        <w:rPr>
          <w:rFonts w:ascii="Arial" w:hAnsi="Arial" w:cs="Arial"/>
        </w:rPr>
        <w:t>Od ponuditelja čija ponuda bude izabrana kao najpovoljnija, z</w:t>
      </w:r>
      <w:r>
        <w:rPr>
          <w:rFonts w:ascii="Arial" w:hAnsi="Arial" w:cs="Arial"/>
        </w:rPr>
        <w:t>ahtijeva se jamstvo za uredno ispunjenje  ugovora.  Jamstvo za uredno ispunjenje  ugovora za slučaj povrede ugovornih odnosa i otklanjanje nedostataka u jamstvenom roku podnosi se u formi izvornog bankovnog jamstva koje mora biti bezuvjetno, „na prvi poziv</w:t>
      </w:r>
      <w:r>
        <w:rPr>
          <w:rFonts w:ascii="Arial" w:hAnsi="Arial" w:cs="Arial"/>
        </w:rPr>
        <w:t>“ ili „bez prigovora“, u iznosu od 10% (deset posto) ugovorene vrijednosti radova, uključivo PDV.</w:t>
      </w:r>
    </w:p>
    <w:p w:rsidR="005112C3" w:rsidRDefault="005112C3">
      <w:pPr>
        <w:pStyle w:val="Odlomakpopisa"/>
      </w:pPr>
    </w:p>
    <w:p w:rsidR="005112C3" w:rsidRDefault="004A42FB">
      <w:pPr>
        <w:pStyle w:val="Textbody"/>
        <w:numPr>
          <w:ilvl w:val="2"/>
          <w:numId w:val="40"/>
        </w:numPr>
        <w:jc w:val="both"/>
      </w:pPr>
      <w:r>
        <w:rPr>
          <w:rFonts w:ascii="Arial" w:hAnsi="Arial" w:cs="Arial"/>
        </w:rPr>
        <w:t>Od ponuditelja čija ponuda bude izabrana kao najpovoljnija, zahtijeva se jamstvo za otklanjanje  nedostataka u jamstvenom roku.  Jamstvo za otklanjanje nedos</w:t>
      </w:r>
      <w:r>
        <w:rPr>
          <w:rFonts w:ascii="Arial" w:hAnsi="Arial" w:cs="Arial"/>
        </w:rPr>
        <w:t>tataka u jamstvenom roku podnosi se u formi izvornog bankovnog jamstva koje mora biti bezuvjetno, „na prvi poziv“ ili „bez prigovora“, u iznosu od 10% (deset posto) ugovorene vrijednosti radova, uključivo PDV.</w:t>
      </w:r>
    </w:p>
    <w:p w:rsidR="005112C3" w:rsidRDefault="005112C3">
      <w:pPr>
        <w:pStyle w:val="Textbody"/>
        <w:jc w:val="both"/>
      </w:pPr>
    </w:p>
    <w:p w:rsidR="005112C3" w:rsidRDefault="005112C3">
      <w:pPr>
        <w:pStyle w:val="Textbody"/>
        <w:jc w:val="both"/>
      </w:pPr>
    </w:p>
    <w:p w:rsidR="005112C3" w:rsidRDefault="004A42FB">
      <w:pPr>
        <w:pStyle w:val="Textbody"/>
        <w:numPr>
          <w:ilvl w:val="1"/>
          <w:numId w:val="40"/>
        </w:numPr>
        <w:ind w:left="709" w:hanging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Rok za dostavu Ponuda:</w:t>
      </w:r>
    </w:p>
    <w:p w:rsidR="005112C3" w:rsidRDefault="005112C3">
      <w:pPr>
        <w:pStyle w:val="Textbody"/>
        <w:jc w:val="both"/>
        <w:rPr>
          <w:rFonts w:ascii="Arial" w:hAnsi="Arial" w:cs="Arial"/>
          <w:b/>
          <w:bCs/>
        </w:rPr>
      </w:pPr>
    </w:p>
    <w:p w:rsidR="005112C3" w:rsidRDefault="004A42FB">
      <w:pPr>
        <w:pStyle w:val="Textbody"/>
        <w:ind w:left="1430" w:hanging="1430"/>
        <w:jc w:val="both"/>
      </w:pPr>
      <w:r>
        <w:rPr>
          <w:rFonts w:ascii="Arial" w:hAnsi="Arial" w:cs="Arial"/>
          <w:bCs/>
        </w:rPr>
        <w:t xml:space="preserve">Ponude je  potrebno </w:t>
      </w:r>
      <w:r>
        <w:rPr>
          <w:rFonts w:ascii="Arial" w:hAnsi="Arial" w:cs="Arial"/>
          <w:bCs/>
        </w:rPr>
        <w:t xml:space="preserve">dostaviti do </w:t>
      </w:r>
      <w:r>
        <w:rPr>
          <w:rFonts w:ascii="Arial" w:hAnsi="Arial" w:cs="Arial"/>
          <w:b/>
          <w:bCs/>
        </w:rPr>
        <w:t>18.08. 2015. godine do 14,00 sati.</w:t>
      </w:r>
    </w:p>
    <w:p w:rsidR="005112C3" w:rsidRDefault="005112C3">
      <w:pPr>
        <w:pStyle w:val="Textbody"/>
        <w:ind w:left="1430"/>
        <w:jc w:val="both"/>
        <w:rPr>
          <w:rFonts w:ascii="Arial" w:hAnsi="Arial" w:cs="Arial"/>
          <w:b/>
          <w:bCs/>
        </w:rPr>
      </w:pPr>
    </w:p>
    <w:p w:rsidR="005112C3" w:rsidRDefault="004A42FB">
      <w:pPr>
        <w:pStyle w:val="Textbody"/>
        <w:numPr>
          <w:ilvl w:val="1"/>
          <w:numId w:val="40"/>
        </w:numPr>
        <w:ind w:left="709" w:hanging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Otvaranje ponuda:</w:t>
      </w:r>
    </w:p>
    <w:p w:rsidR="005112C3" w:rsidRDefault="005112C3">
      <w:pPr>
        <w:pStyle w:val="Textbody"/>
        <w:jc w:val="both"/>
        <w:rPr>
          <w:rFonts w:ascii="Arial" w:hAnsi="Arial" w:cs="Arial"/>
          <w:b/>
          <w:bCs/>
        </w:rPr>
      </w:pPr>
    </w:p>
    <w:p w:rsidR="005112C3" w:rsidRDefault="004A42FB">
      <w:pPr>
        <w:pStyle w:val="Textbody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Otvaranje ponuda neće biti javno.</w:t>
      </w:r>
    </w:p>
    <w:p w:rsidR="005112C3" w:rsidRDefault="005112C3">
      <w:pPr>
        <w:pStyle w:val="Textbody"/>
        <w:jc w:val="both"/>
      </w:pPr>
    </w:p>
    <w:p w:rsidR="005112C3" w:rsidRDefault="004A42FB">
      <w:pPr>
        <w:pStyle w:val="Standard"/>
        <w:numPr>
          <w:ilvl w:val="1"/>
          <w:numId w:val="40"/>
        </w:numPr>
        <w:jc w:val="both"/>
      </w:pPr>
      <w:r>
        <w:rPr>
          <w:rFonts w:ascii="Arial" w:hAnsi="Arial" w:cs="Arial"/>
          <w:b/>
        </w:rPr>
        <w:t>Rok, način i uvjeti plaćanja:</w:t>
      </w:r>
      <w:r>
        <w:rPr>
          <w:rFonts w:ascii="Arial" w:hAnsi="Arial" w:cs="Arial"/>
          <w:bCs/>
        </w:rPr>
        <w:tab/>
      </w:r>
    </w:p>
    <w:p w:rsidR="005112C3" w:rsidRDefault="005112C3">
      <w:pPr>
        <w:pStyle w:val="Standard"/>
        <w:jc w:val="both"/>
      </w:pPr>
    </w:p>
    <w:p w:rsidR="005112C3" w:rsidRDefault="004A42FB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Predujam isključen.</w:t>
      </w:r>
      <w:r>
        <w:rPr>
          <w:rFonts w:ascii="Arial" w:hAnsi="Arial" w:cs="Arial"/>
          <w:bCs/>
        </w:rPr>
        <w:tab/>
      </w:r>
    </w:p>
    <w:p w:rsidR="005112C3" w:rsidRDefault="005112C3">
      <w:pPr>
        <w:pStyle w:val="Standard"/>
        <w:jc w:val="both"/>
      </w:pPr>
    </w:p>
    <w:p w:rsidR="005112C3" w:rsidRDefault="004A42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Način obračuna radova vršiti će se prema situaciji na temelju ovjerene Građevinske knjige od strane</w:t>
      </w:r>
      <w:r>
        <w:rPr>
          <w:rFonts w:ascii="Arial" w:hAnsi="Arial" w:cs="Arial"/>
        </w:rPr>
        <w:t xml:space="preserve"> nadzornog inženjera.</w:t>
      </w:r>
    </w:p>
    <w:p w:rsidR="005112C3" w:rsidRDefault="005112C3">
      <w:pPr>
        <w:jc w:val="both"/>
        <w:rPr>
          <w:rFonts w:ascii="Arial" w:hAnsi="Arial" w:cs="Arial"/>
        </w:rPr>
      </w:pPr>
    </w:p>
    <w:p w:rsidR="005112C3" w:rsidRDefault="004A42FB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Način plaćanja je 30 dana  od   nastanka DVO-a odnosno zaprimanja računa.</w:t>
      </w:r>
    </w:p>
    <w:p w:rsidR="005112C3" w:rsidRDefault="005112C3">
      <w:pPr>
        <w:pStyle w:val="Standard"/>
        <w:rPr>
          <w:rFonts w:ascii="Arial" w:hAnsi="Arial" w:cs="Arial"/>
        </w:rPr>
      </w:pPr>
    </w:p>
    <w:p w:rsidR="005112C3" w:rsidRDefault="005112C3">
      <w:pPr>
        <w:pStyle w:val="Standard"/>
        <w:rPr>
          <w:rFonts w:ascii="Arial" w:hAnsi="Arial" w:cs="Arial"/>
        </w:rPr>
      </w:pPr>
    </w:p>
    <w:p w:rsidR="005112C3" w:rsidRDefault="005112C3">
      <w:pPr>
        <w:pStyle w:val="Standard"/>
        <w:rPr>
          <w:rFonts w:ascii="Arial" w:hAnsi="Arial" w:cs="Arial"/>
        </w:rPr>
      </w:pPr>
    </w:p>
    <w:p w:rsidR="005112C3" w:rsidRDefault="005112C3">
      <w:pPr>
        <w:pStyle w:val="Standard"/>
        <w:rPr>
          <w:rFonts w:ascii="Arial" w:hAnsi="Arial" w:cs="Arial"/>
        </w:rPr>
      </w:pPr>
    </w:p>
    <w:p w:rsidR="005112C3" w:rsidRDefault="005112C3">
      <w:pPr>
        <w:pStyle w:val="Standard"/>
        <w:rPr>
          <w:rFonts w:ascii="Arial" w:hAnsi="Arial" w:cs="Arial"/>
        </w:rPr>
      </w:pPr>
    </w:p>
    <w:p w:rsidR="005112C3" w:rsidRDefault="004A42FB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  <w:r>
        <w:rPr>
          <w:rFonts w:ascii="Arial" w:eastAsia="Times New Roman" w:hAnsi="Arial" w:cs="Arial"/>
          <w:b/>
          <w:kern w:val="0"/>
          <w:lang w:eastAsia="hr-HR" w:bidi="ar-SA"/>
        </w:rPr>
        <w:t xml:space="preserve">                                               PONUDBENI LIST                              OBRAZAC 1.</w:t>
      </w:r>
    </w:p>
    <w:p w:rsidR="005112C3" w:rsidRDefault="005112C3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5112C3" w:rsidRDefault="004A42FB">
      <w:pPr>
        <w:widowControl/>
        <w:suppressAutoHyphens w:val="0"/>
        <w:textAlignment w:val="auto"/>
      </w:pPr>
      <w:r>
        <w:rPr>
          <w:rFonts w:ascii="Arial" w:eastAsia="Times New Roman" w:hAnsi="Arial" w:cs="Arial"/>
          <w:b/>
          <w:kern w:val="0"/>
          <w:lang w:eastAsia="hr-HR" w:bidi="ar-SA"/>
        </w:rPr>
        <w:t>NARUČITELJ:</w:t>
      </w:r>
      <w:r>
        <w:rPr>
          <w:rFonts w:ascii="Arial" w:eastAsia="Times New Roman" w:hAnsi="Arial" w:cs="Arial"/>
          <w:kern w:val="0"/>
          <w:lang w:eastAsia="hr-HR" w:bidi="ar-SA"/>
        </w:rPr>
        <w:t xml:space="preserve">     Grad Ivanić-Grad</w:t>
      </w:r>
    </w:p>
    <w:p w:rsidR="005112C3" w:rsidRDefault="004A42FB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 xml:space="preserve">Sjedište: </w:t>
      </w:r>
      <w:r>
        <w:rPr>
          <w:rFonts w:ascii="Arial" w:eastAsia="Times New Roman" w:hAnsi="Arial" w:cs="Arial"/>
          <w:kern w:val="0"/>
          <w:lang w:eastAsia="hr-HR" w:bidi="ar-SA"/>
        </w:rPr>
        <w:t xml:space="preserve">              Ivanić-Grad, Park hrvatskih branitelja 1</w:t>
      </w:r>
    </w:p>
    <w:p w:rsidR="005112C3" w:rsidRDefault="004A42FB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>OIB:                      52339045122</w:t>
      </w:r>
    </w:p>
    <w:p w:rsidR="005112C3" w:rsidRDefault="005112C3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4A42FB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  <w:r>
        <w:rPr>
          <w:rFonts w:ascii="Arial" w:eastAsia="Times New Roman" w:hAnsi="Arial" w:cs="Arial"/>
          <w:b/>
          <w:kern w:val="0"/>
          <w:lang w:eastAsia="hr-HR" w:bidi="ar-SA"/>
        </w:rPr>
        <w:t>Broj ponude:</w:t>
      </w:r>
      <w:r>
        <w:rPr>
          <w:rFonts w:ascii="Arial" w:eastAsia="Times New Roman" w:hAnsi="Arial" w:cs="Arial"/>
          <w:b/>
          <w:kern w:val="0"/>
          <w:lang w:eastAsia="hr-HR" w:bidi="ar-SA"/>
        </w:rPr>
        <w:tab/>
        <w:t>____________</w:t>
      </w:r>
    </w:p>
    <w:p w:rsidR="005112C3" w:rsidRDefault="004A42FB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  <w:r>
        <w:rPr>
          <w:rFonts w:ascii="Arial" w:eastAsia="Times New Roman" w:hAnsi="Arial" w:cs="Arial"/>
          <w:b/>
          <w:kern w:val="0"/>
          <w:lang w:eastAsia="hr-HR" w:bidi="ar-SA"/>
        </w:rPr>
        <w:tab/>
        <w:t xml:space="preserve">       </w:t>
      </w:r>
    </w:p>
    <w:p w:rsidR="005112C3" w:rsidRDefault="004A42FB">
      <w:pPr>
        <w:widowControl/>
        <w:suppressAutoHyphens w:val="0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  <w:r>
        <w:rPr>
          <w:rFonts w:ascii="Arial" w:eastAsia="Times New Roman" w:hAnsi="Arial" w:cs="Arial"/>
          <w:b/>
          <w:kern w:val="0"/>
          <w:lang w:eastAsia="hr-HR" w:bidi="ar-SA"/>
        </w:rPr>
        <w:t xml:space="preserve">PONUDITELJ  </w:t>
      </w:r>
    </w:p>
    <w:p w:rsidR="005112C3" w:rsidRDefault="005112C3">
      <w:pPr>
        <w:widowControl/>
        <w:suppressAutoHyphens w:val="0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5112C3" w:rsidRDefault="004A42FB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>Naziv:                   ___________________________________________________</w:t>
      </w:r>
    </w:p>
    <w:p w:rsidR="005112C3" w:rsidRDefault="005112C3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4A42FB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>Sjedište:               ___________</w:t>
      </w:r>
      <w:r>
        <w:rPr>
          <w:rFonts w:ascii="Arial" w:eastAsia="Times New Roman" w:hAnsi="Arial" w:cs="Arial"/>
          <w:kern w:val="0"/>
          <w:lang w:eastAsia="hr-HR" w:bidi="ar-SA"/>
        </w:rPr>
        <w:t>________________________________________</w:t>
      </w:r>
    </w:p>
    <w:p w:rsidR="005112C3" w:rsidRDefault="005112C3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4A42FB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>OIB:                      ___________________________________________________</w:t>
      </w:r>
    </w:p>
    <w:p w:rsidR="005112C3" w:rsidRDefault="005112C3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4A42FB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>Broj računa:         ___________________________________________________</w:t>
      </w:r>
    </w:p>
    <w:p w:rsidR="005112C3" w:rsidRDefault="004A42FB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 xml:space="preserve">Navod o tome je li </w:t>
      </w:r>
    </w:p>
    <w:p w:rsidR="005112C3" w:rsidRDefault="004A42FB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>ponuditelj  u sustavu PDV-a ______________</w:t>
      </w:r>
      <w:r>
        <w:rPr>
          <w:rFonts w:ascii="Arial" w:eastAsia="Times New Roman" w:hAnsi="Arial" w:cs="Arial"/>
          <w:kern w:val="0"/>
          <w:lang w:eastAsia="hr-HR" w:bidi="ar-SA"/>
        </w:rPr>
        <w:t>____________________________</w:t>
      </w:r>
    </w:p>
    <w:p w:rsidR="005112C3" w:rsidRDefault="005112C3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4A42FB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>Adresa e-pošte     __________________________________________________</w:t>
      </w:r>
    </w:p>
    <w:p w:rsidR="005112C3" w:rsidRDefault="005112C3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4A42FB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>Kontakt osoba ponuditelja:   __________________________________________</w:t>
      </w:r>
    </w:p>
    <w:p w:rsidR="005112C3" w:rsidRDefault="005112C3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4A42FB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>Broj telefona:       ___________________Broj faksa: _______________________</w:t>
      </w:r>
    </w:p>
    <w:p w:rsidR="005112C3" w:rsidRDefault="004A42FB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ab/>
      </w:r>
    </w:p>
    <w:p w:rsidR="005112C3" w:rsidRDefault="004A42FB">
      <w:pPr>
        <w:ind w:left="2836" w:hanging="2836"/>
        <w:jc w:val="both"/>
      </w:pPr>
      <w:r>
        <w:rPr>
          <w:rFonts w:ascii="Arial" w:hAnsi="Arial" w:cs="Arial"/>
          <w:b/>
          <w:kern w:val="0"/>
          <w:lang w:eastAsia="hr-HR"/>
        </w:rPr>
        <w:t>PRED</w:t>
      </w:r>
      <w:r>
        <w:rPr>
          <w:rFonts w:ascii="Arial" w:hAnsi="Arial" w:cs="Arial"/>
          <w:b/>
          <w:kern w:val="0"/>
          <w:lang w:eastAsia="hr-HR"/>
        </w:rPr>
        <w:t>MET NABAVE:</w:t>
      </w:r>
      <w:r>
        <w:rPr>
          <w:rFonts w:ascii="Arial" w:hAnsi="Arial" w:cs="Arial"/>
        </w:rPr>
        <w:t xml:space="preserve"> Izvođenje radova na </w:t>
      </w:r>
      <w:r>
        <w:rPr>
          <w:rFonts w:ascii="Arial" w:hAnsi="Arial" w:cs="Arial"/>
          <w:kern w:val="0"/>
          <w:lang w:eastAsia="hr-HR"/>
        </w:rPr>
        <w:t xml:space="preserve"> </w:t>
      </w:r>
      <w:r>
        <w:rPr>
          <w:rFonts w:ascii="Arial" w:eastAsia="Times New Roman" w:hAnsi="Arial" w:cs="Arial"/>
          <w:kern w:val="0"/>
          <w:lang w:eastAsia="hr-HR" w:bidi="ar-SA"/>
        </w:rPr>
        <w:t>sanaciji pomosta mosta -  Omladinska ulica u Ivanić-Gradu</w:t>
      </w:r>
      <w:r>
        <w:rPr>
          <w:rFonts w:ascii="Arial" w:hAnsi="Arial" w:cs="Arial"/>
          <w:bCs/>
        </w:rPr>
        <w:t>.</w:t>
      </w:r>
    </w:p>
    <w:p w:rsidR="005112C3" w:rsidRDefault="005112C3">
      <w:pPr>
        <w:widowControl/>
        <w:suppressAutoHyphens w:val="0"/>
        <w:ind w:left="2124" w:hanging="2124"/>
        <w:jc w:val="center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5112C3" w:rsidRDefault="004A42FB">
      <w:pPr>
        <w:widowControl/>
        <w:suppressAutoHyphens w:val="0"/>
        <w:ind w:left="2124" w:hanging="2124"/>
        <w:textAlignment w:val="auto"/>
      </w:pPr>
      <w:r>
        <w:rPr>
          <w:rFonts w:ascii="Arial" w:eastAsia="Times New Roman" w:hAnsi="Arial" w:cs="Arial"/>
          <w:b/>
          <w:kern w:val="0"/>
          <w:lang w:eastAsia="hr-HR" w:bidi="ar-SA"/>
        </w:rPr>
        <w:t xml:space="preserve">PODIZVODITELJI:           </w:t>
      </w:r>
      <w:r>
        <w:rPr>
          <w:rFonts w:ascii="Arial" w:eastAsia="Times New Roman" w:hAnsi="Arial" w:cs="Arial"/>
          <w:kern w:val="0"/>
          <w:lang w:eastAsia="hr-HR" w:bidi="ar-SA"/>
        </w:rPr>
        <w:t>____________________________________________</w:t>
      </w:r>
    </w:p>
    <w:p w:rsidR="005112C3" w:rsidRDefault="005112C3">
      <w:pPr>
        <w:widowControl/>
        <w:suppressAutoHyphens w:val="0"/>
        <w:ind w:left="2124" w:hanging="2124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4A42FB">
      <w:pPr>
        <w:widowControl/>
        <w:suppressAutoHyphens w:val="0"/>
        <w:ind w:left="2124" w:hanging="2124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>Dio ugovora koji se daje u podugovor  __________________________________</w:t>
      </w:r>
    </w:p>
    <w:p w:rsidR="005112C3" w:rsidRDefault="005112C3">
      <w:pPr>
        <w:widowControl/>
        <w:suppressAutoHyphens w:val="0"/>
        <w:ind w:left="2124" w:hanging="2124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tbl>
      <w:tblPr>
        <w:tblW w:w="8060" w:type="dxa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0"/>
        <w:gridCol w:w="3650"/>
      </w:tblGrid>
      <w:tr w:rsidR="005112C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12C3" w:rsidRDefault="004A42F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kern w:val="0"/>
                <w:lang w:eastAsia="hr-HR" w:bidi="ar-SA"/>
              </w:rPr>
              <w:t xml:space="preserve">  </w:t>
            </w:r>
          </w:p>
        </w:tc>
        <w:tc>
          <w:tcPr>
            <w:tcW w:w="3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12C3" w:rsidRDefault="004A42F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kern w:val="0"/>
                <w:lang w:eastAsia="hr-HR" w:bidi="ar-SA"/>
              </w:rPr>
              <w:t xml:space="preserve">cijena </w:t>
            </w:r>
            <w:r>
              <w:rPr>
                <w:rFonts w:ascii="Arial" w:eastAsia="Times New Roman" w:hAnsi="Arial" w:cs="Arial"/>
                <w:kern w:val="0"/>
                <w:lang w:eastAsia="hr-HR" w:bidi="ar-SA"/>
              </w:rPr>
              <w:t>(izražena u kunama)</w:t>
            </w:r>
          </w:p>
        </w:tc>
      </w:tr>
      <w:tr w:rsidR="005112C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12C3" w:rsidRDefault="004A42F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kern w:val="0"/>
                <w:lang w:eastAsia="hr-HR" w:bidi="ar-SA"/>
              </w:rPr>
              <w:t>cijena bez PDV-a (brojkama)</w:t>
            </w:r>
          </w:p>
        </w:tc>
        <w:tc>
          <w:tcPr>
            <w:tcW w:w="3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12C3" w:rsidRDefault="004A42F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kern w:val="0"/>
                <w:lang w:eastAsia="hr-HR" w:bidi="ar-SA"/>
              </w:rPr>
              <w:t> </w:t>
            </w:r>
          </w:p>
        </w:tc>
      </w:tr>
      <w:tr w:rsidR="005112C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12C3" w:rsidRDefault="004A42F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kern w:val="0"/>
                <w:lang w:eastAsia="hr-HR" w:bidi="ar-SA"/>
              </w:rPr>
              <w:t>PDV  25% (brojkama)</w:t>
            </w:r>
          </w:p>
        </w:tc>
        <w:tc>
          <w:tcPr>
            <w:tcW w:w="3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12C3" w:rsidRDefault="004A42F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kern w:val="0"/>
                <w:lang w:eastAsia="hr-HR" w:bidi="ar-SA"/>
              </w:rPr>
              <w:t> </w:t>
            </w:r>
          </w:p>
        </w:tc>
      </w:tr>
      <w:tr w:rsidR="005112C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12C3" w:rsidRDefault="004A42F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kern w:val="0"/>
                <w:lang w:eastAsia="hr-HR" w:bidi="ar-SA"/>
              </w:rPr>
              <w:t>Ukupna cijena s PDV-om  (brojkama)</w:t>
            </w:r>
          </w:p>
        </w:tc>
        <w:tc>
          <w:tcPr>
            <w:tcW w:w="3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12C3" w:rsidRDefault="004A42F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kern w:val="0"/>
                <w:lang w:eastAsia="hr-HR" w:bidi="ar-SA"/>
              </w:rPr>
              <w:t> </w:t>
            </w:r>
          </w:p>
        </w:tc>
      </w:tr>
    </w:tbl>
    <w:p w:rsidR="005112C3" w:rsidRDefault="005112C3">
      <w:pPr>
        <w:widowControl/>
        <w:suppressAutoHyphens w:val="0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5112C3" w:rsidRDefault="004A42FB">
      <w:pPr>
        <w:widowControl/>
        <w:suppressAutoHyphens w:val="0"/>
        <w:textAlignment w:val="auto"/>
      </w:pPr>
      <w:r>
        <w:rPr>
          <w:rFonts w:ascii="Arial" w:eastAsia="Times New Roman" w:hAnsi="Arial" w:cs="Arial"/>
          <w:b/>
          <w:kern w:val="0"/>
          <w:lang w:eastAsia="hr-HR" w:bidi="ar-SA"/>
        </w:rPr>
        <w:t xml:space="preserve">ROK VALJANOSTI PONUDE:           </w:t>
      </w:r>
      <w:r>
        <w:rPr>
          <w:rFonts w:ascii="Arial" w:eastAsia="Times New Roman" w:hAnsi="Arial" w:cs="Arial"/>
          <w:kern w:val="0"/>
          <w:lang w:eastAsia="hr-HR" w:bidi="ar-SA"/>
        </w:rPr>
        <w:t>__________________________________</w:t>
      </w:r>
    </w:p>
    <w:p w:rsidR="005112C3" w:rsidRDefault="005112C3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4A42FB">
      <w:pPr>
        <w:widowControl/>
        <w:suppressAutoHyphens w:val="0"/>
        <w:textAlignment w:val="auto"/>
      </w:pPr>
      <w:r>
        <w:rPr>
          <w:rFonts w:ascii="Arial" w:eastAsia="Times New Roman" w:hAnsi="Arial" w:cs="Arial"/>
          <w:b/>
          <w:kern w:val="0"/>
          <w:lang w:eastAsia="hr-HR" w:bidi="ar-SA"/>
        </w:rPr>
        <w:t>DATUM   PONUDE:</w:t>
      </w:r>
      <w:r>
        <w:rPr>
          <w:rFonts w:ascii="Arial" w:eastAsia="Times New Roman" w:hAnsi="Arial" w:cs="Arial"/>
          <w:kern w:val="0"/>
          <w:lang w:eastAsia="hr-HR" w:bidi="ar-SA"/>
        </w:rPr>
        <w:tab/>
        <w:t xml:space="preserve">                  __________________________________</w:t>
      </w:r>
      <w:r>
        <w:rPr>
          <w:rFonts w:ascii="Arial" w:eastAsia="Times New Roman" w:hAnsi="Arial" w:cs="Arial"/>
          <w:kern w:val="0"/>
          <w:lang w:eastAsia="hr-HR" w:bidi="ar-SA"/>
        </w:rPr>
        <w:tab/>
      </w:r>
    </w:p>
    <w:p w:rsidR="005112C3" w:rsidRDefault="005112C3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4A42FB">
      <w:pPr>
        <w:widowControl/>
        <w:suppressAutoHyphens w:val="0"/>
        <w:textAlignment w:val="auto"/>
      </w:pPr>
      <w:r>
        <w:rPr>
          <w:rFonts w:ascii="Arial" w:eastAsia="Times New Roman" w:hAnsi="Arial" w:cs="Arial"/>
          <w:b/>
          <w:kern w:val="0"/>
          <w:lang w:eastAsia="hr-HR" w:bidi="ar-SA"/>
        </w:rPr>
        <w:t xml:space="preserve">POTPIS  I PEČAT  PONUDITELJA:    </w:t>
      </w:r>
      <w:r>
        <w:rPr>
          <w:rFonts w:ascii="Arial" w:eastAsia="Times New Roman" w:hAnsi="Arial" w:cs="Arial"/>
          <w:kern w:val="0"/>
          <w:lang w:eastAsia="hr-HR" w:bidi="ar-SA"/>
        </w:rPr>
        <w:t>_________________________________</w:t>
      </w:r>
    </w:p>
    <w:p w:rsidR="005112C3" w:rsidRDefault="004A42FB">
      <w:pPr>
        <w:widowControl/>
        <w:suppressAutoHyphens w:val="0"/>
        <w:textAlignment w:val="auto"/>
      </w:pP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</w:r>
    </w:p>
    <w:p w:rsidR="005112C3" w:rsidRDefault="005112C3">
      <w:pPr>
        <w:widowControl/>
        <w:suppressAutoHyphens w:val="0"/>
        <w:textAlignment w:val="auto"/>
        <w:rPr>
          <w:rFonts w:eastAsia="Times New Roman" w:cs="Times New Roman"/>
          <w:kern w:val="0"/>
          <w:lang w:eastAsia="hr-HR" w:bidi="ar-SA"/>
        </w:rPr>
      </w:pPr>
    </w:p>
    <w:p w:rsidR="005112C3" w:rsidRDefault="005112C3">
      <w:pPr>
        <w:widowControl/>
        <w:suppressAutoHyphens w:val="0"/>
        <w:textAlignment w:val="auto"/>
        <w:rPr>
          <w:rFonts w:eastAsia="Times New Roman" w:cs="Times New Roman"/>
          <w:kern w:val="0"/>
          <w:lang w:eastAsia="hr-HR" w:bidi="ar-SA"/>
        </w:rPr>
      </w:pPr>
    </w:p>
    <w:p w:rsidR="005112C3" w:rsidRDefault="005112C3">
      <w:pPr>
        <w:widowControl/>
        <w:suppressAutoHyphens w:val="0"/>
        <w:textAlignment w:val="auto"/>
        <w:rPr>
          <w:rFonts w:eastAsia="Times New Roman" w:cs="Times New Roman"/>
          <w:kern w:val="0"/>
          <w:lang w:eastAsia="hr-HR" w:bidi="ar-SA"/>
        </w:rPr>
      </w:pPr>
    </w:p>
    <w:p w:rsidR="005112C3" w:rsidRDefault="004A42FB">
      <w:pPr>
        <w:widowControl/>
        <w:suppressAutoHyphens w:val="0"/>
        <w:textAlignment w:val="auto"/>
      </w:pPr>
      <w:r>
        <w:rPr>
          <w:rFonts w:eastAsia="Times New Roman" w:cs="Times New Roman"/>
          <w:kern w:val="0"/>
          <w:lang w:eastAsia="hr-HR" w:bidi="ar-SA"/>
        </w:rPr>
        <w:tab/>
      </w:r>
      <w:r>
        <w:rPr>
          <w:rFonts w:eastAsia="Times New Roman" w:cs="Times New Roman"/>
          <w:kern w:val="0"/>
          <w:lang w:eastAsia="hr-HR" w:bidi="ar-SA"/>
        </w:rPr>
        <w:tab/>
      </w:r>
      <w:r>
        <w:rPr>
          <w:rFonts w:eastAsia="Times New Roman" w:cs="Times New Roman"/>
          <w:kern w:val="0"/>
          <w:lang w:eastAsia="hr-HR" w:bidi="ar-SA"/>
        </w:rPr>
        <w:tab/>
      </w:r>
      <w:r>
        <w:rPr>
          <w:rFonts w:eastAsia="Times New Roman" w:cs="Times New Roman"/>
          <w:kern w:val="0"/>
          <w:lang w:eastAsia="hr-HR" w:bidi="ar-SA"/>
        </w:rPr>
        <w:tab/>
      </w:r>
      <w:r>
        <w:rPr>
          <w:rFonts w:eastAsia="Times New Roman" w:cs="Times New Roman"/>
          <w:kern w:val="0"/>
          <w:lang w:eastAsia="hr-HR" w:bidi="ar-SA"/>
        </w:rPr>
        <w:tab/>
      </w:r>
      <w:r>
        <w:rPr>
          <w:rFonts w:eastAsia="Times New Roman" w:cs="Times New Roman"/>
          <w:kern w:val="0"/>
          <w:lang w:eastAsia="hr-HR" w:bidi="ar-SA"/>
        </w:rPr>
        <w:tab/>
      </w:r>
      <w:r>
        <w:rPr>
          <w:rFonts w:eastAsia="Times New Roman" w:cs="Times New Roman"/>
          <w:kern w:val="0"/>
          <w:lang w:eastAsia="hr-HR" w:bidi="ar-SA"/>
        </w:rPr>
        <w:tab/>
      </w:r>
      <w:r>
        <w:rPr>
          <w:rFonts w:eastAsia="Times New Roman" w:cs="Times New Roman"/>
          <w:kern w:val="0"/>
          <w:lang w:eastAsia="hr-HR" w:bidi="ar-SA"/>
        </w:rPr>
        <w:tab/>
      </w:r>
      <w:r>
        <w:rPr>
          <w:rFonts w:eastAsia="Times New Roman" w:cs="Times New Roman"/>
          <w:kern w:val="0"/>
          <w:lang w:eastAsia="hr-HR" w:bidi="ar-SA"/>
        </w:rPr>
        <w:tab/>
      </w:r>
      <w:r>
        <w:rPr>
          <w:rFonts w:eastAsia="Times New Roman" w:cs="Times New Roman"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kern w:val="0"/>
          <w:lang w:eastAsia="hr-HR" w:bidi="ar-SA"/>
        </w:rPr>
        <w:t xml:space="preserve">OBRAZAC 2. </w:t>
      </w:r>
    </w:p>
    <w:p w:rsidR="005112C3" w:rsidRDefault="004A42FB">
      <w:pPr>
        <w:pStyle w:val="Default"/>
      </w:pPr>
      <w:r>
        <w:rPr>
          <w:rFonts w:ascii="Arial" w:eastAsia="Times New Roman" w:hAnsi="Arial" w:cs="Arial"/>
          <w:b/>
          <w:bCs/>
          <w:lang w:eastAsia="hr-HR"/>
        </w:rPr>
        <w:tab/>
      </w:r>
      <w:r>
        <w:rPr>
          <w:rFonts w:ascii="Arial" w:eastAsia="Times New Roman" w:hAnsi="Arial" w:cs="Arial"/>
          <w:b/>
          <w:bCs/>
          <w:lang w:eastAsia="hr-HR"/>
        </w:rPr>
        <w:tab/>
      </w:r>
      <w:r>
        <w:rPr>
          <w:rFonts w:ascii="Arial" w:eastAsia="Times New Roman" w:hAnsi="Arial" w:cs="Arial"/>
          <w:b/>
          <w:bCs/>
          <w:lang w:eastAsia="hr-HR"/>
        </w:rPr>
        <w:tab/>
      </w:r>
      <w:r>
        <w:rPr>
          <w:rFonts w:ascii="Arial" w:eastAsia="Times New Roman" w:hAnsi="Arial" w:cs="Arial"/>
          <w:b/>
          <w:bCs/>
          <w:lang w:eastAsia="hr-HR"/>
        </w:rPr>
        <w:tab/>
      </w:r>
    </w:p>
    <w:p w:rsidR="005112C3" w:rsidRDefault="004A42FB">
      <w:pPr>
        <w:pStyle w:val="Default"/>
        <w:jc w:val="center"/>
      </w:pPr>
      <w:r>
        <w:rPr>
          <w:rFonts w:ascii="Arial" w:hAnsi="Arial" w:cs="Arial"/>
          <w:b/>
          <w:bCs/>
        </w:rPr>
        <w:t>IZJAVA O NEKAŽNJAVANJU</w:t>
      </w:r>
    </w:p>
    <w:p w:rsidR="005112C3" w:rsidRDefault="004A42FB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 xml:space="preserve">(temeljem članka  67. stavka 1. točke 1.  Zakona o javnoj nabavi (Narodne novine, broj  90/11, 83/13, 143/13, 13/14 – Odluka </w:t>
      </w:r>
      <w:r>
        <w:rPr>
          <w:rFonts w:ascii="Arial" w:eastAsia="Times New Roman" w:hAnsi="Arial" w:cs="Arial"/>
          <w:bCs/>
          <w:kern w:val="0"/>
          <w:lang w:eastAsia="hr-HR" w:bidi="ar-SA"/>
        </w:rPr>
        <w:t>Ustavnog  suda Republike Hrvatske)</w:t>
      </w:r>
    </w:p>
    <w:p w:rsidR="005112C3" w:rsidRDefault="005112C3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5112C3" w:rsidRDefault="004A42FB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Z J A V U</w:t>
      </w:r>
    </w:p>
    <w:p w:rsidR="005112C3" w:rsidRDefault="005112C3">
      <w:pPr>
        <w:pStyle w:val="Default"/>
        <w:jc w:val="center"/>
        <w:rPr>
          <w:rFonts w:ascii="Arial" w:hAnsi="Arial" w:cs="Arial"/>
        </w:rPr>
      </w:pPr>
    </w:p>
    <w:p w:rsidR="005112C3" w:rsidRDefault="004A42FB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kojom ja __________________________________________________________</w:t>
      </w:r>
    </w:p>
    <w:p w:rsidR="005112C3" w:rsidRDefault="004A42FB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(ime i prezime, adresa stanovanja, OIB)</w:t>
      </w:r>
    </w:p>
    <w:p w:rsidR="005112C3" w:rsidRDefault="005112C3">
      <w:pPr>
        <w:pStyle w:val="Default"/>
        <w:jc w:val="center"/>
        <w:rPr>
          <w:rFonts w:ascii="Arial" w:hAnsi="Arial" w:cs="Arial"/>
        </w:rPr>
      </w:pPr>
    </w:p>
    <w:p w:rsidR="005112C3" w:rsidRDefault="004A42FB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kao osoba po zakonu ovlaštena za zastupanje gospodarskog subjekta: </w:t>
      </w:r>
    </w:p>
    <w:p w:rsidR="005112C3" w:rsidRDefault="005112C3">
      <w:pPr>
        <w:pStyle w:val="Default"/>
        <w:rPr>
          <w:rFonts w:ascii="Arial" w:hAnsi="Arial" w:cs="Arial"/>
        </w:rPr>
      </w:pPr>
    </w:p>
    <w:p w:rsidR="005112C3" w:rsidRDefault="004A42FB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 </w:t>
      </w:r>
    </w:p>
    <w:p w:rsidR="005112C3" w:rsidRDefault="004A42FB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(naziv i adresa gospodarskog subjekta, OIB)</w:t>
      </w:r>
    </w:p>
    <w:p w:rsidR="005112C3" w:rsidRDefault="005112C3">
      <w:pPr>
        <w:pStyle w:val="Default"/>
        <w:jc w:val="center"/>
        <w:rPr>
          <w:rFonts w:ascii="Arial" w:hAnsi="Arial" w:cs="Arial"/>
        </w:rPr>
      </w:pPr>
    </w:p>
    <w:p w:rsidR="005112C3" w:rsidRDefault="004A42FB">
      <w:pPr>
        <w:pStyle w:val="Default"/>
        <w:jc w:val="both"/>
      </w:pPr>
      <w:r>
        <w:rPr>
          <w:rFonts w:ascii="Arial" w:hAnsi="Arial" w:cs="Arial"/>
        </w:rPr>
        <w:t>pod materijalnom i kaznenom odgovornošću izjavljujem za sebe i za gospodarski subjekt, da protiv mene osobno niti protiv gospodarskog subjekta k</w:t>
      </w:r>
      <w:r>
        <w:rPr>
          <w:rFonts w:ascii="Arial" w:hAnsi="Arial" w:cs="Arial"/>
        </w:rPr>
        <w:t xml:space="preserve">ojeg zastupam nije izrečena pravomoćna osuđujuća presuda za jedno ili više slijedećih kaznenih dijela: </w:t>
      </w:r>
    </w:p>
    <w:p w:rsidR="005112C3" w:rsidRDefault="004A42FB">
      <w:pPr>
        <w:pStyle w:val="Default"/>
        <w:jc w:val="both"/>
      </w:pPr>
      <w:r>
        <w:rPr>
          <w:rFonts w:ascii="Arial" w:hAnsi="Arial" w:cs="Arial"/>
        </w:rPr>
        <w:t>a) prijevara (članak 236.), prijevara u gospodarskom poslovanju (članak 247.), primanje mita u gospodarskom poslovanju (članak 252.), davanje mita u gos</w:t>
      </w:r>
      <w:r>
        <w:rPr>
          <w:rFonts w:ascii="Arial" w:hAnsi="Arial" w:cs="Arial"/>
        </w:rPr>
        <w:t>podarskom poslovanju (članak 253.), zlouporaba u postupku javne nabave (članak 254.), utaja poreza ili carine (članak 256.), subvencijska prijevara (članak 258.), pranje novca (članak 265.), zlouporaba položaja i ovlasti (članak 291.), nezakonito pogodovan</w:t>
      </w:r>
      <w:r>
        <w:rPr>
          <w:rFonts w:ascii="Arial" w:hAnsi="Arial" w:cs="Arial"/>
        </w:rPr>
        <w:t xml:space="preserve">je (članak 292.), primanje mita (članak 293.), davanje mita (članak 294.), trgovanje utjecajem (članak 295.), davanje mita za trgovanje utjecajem (članak 296.), zločinačko udruženje (članak 328.) i počinjenje kaznenog djela u sastavu zločinačkog udruženja </w:t>
      </w:r>
      <w:r>
        <w:rPr>
          <w:rFonts w:ascii="Arial" w:hAnsi="Arial" w:cs="Arial"/>
        </w:rPr>
        <w:t xml:space="preserve">(članak 329.) iz Kaznenog zakona, </w:t>
      </w:r>
    </w:p>
    <w:p w:rsidR="005112C3" w:rsidRDefault="004A42FB">
      <w:pPr>
        <w:pStyle w:val="Default"/>
        <w:jc w:val="both"/>
      </w:pPr>
      <w:r>
        <w:rPr>
          <w:rFonts w:ascii="Arial" w:hAnsi="Arial" w:cs="Arial"/>
        </w:rPr>
        <w:t>b) prijevara (članak 224.), pranje novca (članak 279.), prijevara u gospodarskom poslovanju (članak 293.), primanje mita u gospodarskom poslovanju (članak 294.a), davanje mita u gospodarskom poslovanju (članak 294.b), udr</w:t>
      </w:r>
      <w:r>
        <w:rPr>
          <w:rFonts w:ascii="Arial" w:hAnsi="Arial" w:cs="Arial"/>
        </w:rPr>
        <w:t>uživanje za počinjenje kaznenih djela (članak 333.), zlouporaba položaja i ovlasti (članak 337.), zlouporaba obavljanja dužnosti državne vlasti (članak 338.), protuzakonito posredovanje (članak 343.), primanje mita (članak 347.) i davanje mita (članak 348.</w:t>
      </w:r>
      <w:r>
        <w:rPr>
          <w:rFonts w:ascii="Arial" w:hAnsi="Arial" w:cs="Arial"/>
        </w:rPr>
        <w:t xml:space="preserve">) iz Kaznenog zakona (Narodne novine, broj 110/97., 27/98., 50/00., 111/03., 190/03., 105/04., 84/05., 71/06., 110/07., 152/08., 57/11., 77/11. i 143/12.). </w:t>
      </w:r>
    </w:p>
    <w:p w:rsidR="005112C3" w:rsidRDefault="005112C3">
      <w:pPr>
        <w:widowControl/>
        <w:suppressAutoHyphens w:val="0"/>
        <w:jc w:val="right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4A42FB">
      <w:pPr>
        <w:widowControl/>
        <w:suppressAutoHyphens w:val="0"/>
        <w:jc w:val="right"/>
        <w:textAlignment w:val="auto"/>
      </w:pP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  <w:t xml:space="preserve">                   </w:t>
      </w:r>
    </w:p>
    <w:p w:rsidR="005112C3" w:rsidRDefault="004A42FB">
      <w:pPr>
        <w:widowControl/>
        <w:suppressAutoHyphens w:val="0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>Datum:_______ 2015.</w:t>
      </w:r>
    </w:p>
    <w:p w:rsidR="005112C3" w:rsidRDefault="005112C3">
      <w:pPr>
        <w:widowControl/>
        <w:suppressAutoHyphens w:val="0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5112C3" w:rsidRDefault="004A42FB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>M.P.</w:t>
      </w:r>
    </w:p>
    <w:p w:rsidR="005112C3" w:rsidRDefault="005112C3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5112C3" w:rsidRDefault="004A42FB">
      <w:pPr>
        <w:widowControl/>
        <w:suppressAutoHyphens w:val="0"/>
        <w:textAlignment w:val="auto"/>
      </w:pPr>
      <w:r>
        <w:rPr>
          <w:rFonts w:ascii="Arial" w:eastAsia="Times New Roman" w:hAnsi="Arial" w:cs="Arial"/>
          <w:bCs/>
          <w:kern w:val="0"/>
          <w:lang w:eastAsia="hr-HR" w:bidi="ar-SA"/>
        </w:rPr>
        <w:t xml:space="preserve">                                        </w:t>
      </w:r>
      <w:r>
        <w:rPr>
          <w:rFonts w:ascii="Arial" w:eastAsia="Times New Roman" w:hAnsi="Arial" w:cs="Arial"/>
          <w:bCs/>
          <w:kern w:val="0"/>
          <w:lang w:eastAsia="hr-HR" w:bidi="ar-SA"/>
        </w:rPr>
        <w:t xml:space="preserve">                              Potpis:  _________________________</w:t>
      </w:r>
      <w:r>
        <w:rPr>
          <w:rFonts w:eastAsia="Times New Roman" w:cs="Times New Roman"/>
          <w:kern w:val="0"/>
          <w:lang w:eastAsia="hr-HR" w:bidi="ar-SA"/>
        </w:rPr>
        <w:t xml:space="preserve">                                                                              </w:t>
      </w:r>
    </w:p>
    <w:p w:rsidR="005112C3" w:rsidRDefault="005112C3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5112C3" w:rsidRDefault="005112C3">
      <w:pPr>
        <w:widowControl/>
        <w:suppressAutoHyphens w:val="0"/>
        <w:textAlignment w:val="auto"/>
        <w:rPr>
          <w:rFonts w:ascii="Arial" w:eastAsia="Times New Roman" w:hAnsi="Arial" w:cs="Arial"/>
          <w:bCs/>
          <w:kern w:val="0"/>
          <w:u w:val="single"/>
          <w:lang w:eastAsia="hr-HR" w:bidi="ar-SA"/>
        </w:rPr>
      </w:pPr>
    </w:p>
    <w:p w:rsidR="005112C3" w:rsidRDefault="005112C3">
      <w:pPr>
        <w:widowControl/>
        <w:suppressAutoHyphens w:val="0"/>
        <w:textAlignment w:val="auto"/>
        <w:rPr>
          <w:rFonts w:ascii="Arial" w:eastAsia="Times New Roman" w:hAnsi="Arial" w:cs="Arial"/>
          <w:bCs/>
          <w:kern w:val="0"/>
          <w:u w:val="single"/>
          <w:lang w:eastAsia="hr-HR" w:bidi="ar-SA"/>
        </w:rPr>
      </w:pPr>
    </w:p>
    <w:p w:rsidR="005112C3" w:rsidRDefault="005112C3">
      <w:pPr>
        <w:widowControl/>
        <w:suppressAutoHyphens w:val="0"/>
        <w:textAlignment w:val="auto"/>
        <w:rPr>
          <w:rFonts w:ascii="Arial" w:eastAsia="Times New Roman" w:hAnsi="Arial" w:cs="Arial"/>
          <w:bCs/>
          <w:kern w:val="0"/>
          <w:u w:val="single"/>
          <w:lang w:eastAsia="hr-HR" w:bidi="ar-SA"/>
        </w:rPr>
      </w:pPr>
    </w:p>
    <w:p w:rsidR="005112C3" w:rsidRDefault="005112C3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5112C3" w:rsidRDefault="004A42FB">
      <w:pPr>
        <w:widowControl/>
        <w:suppressAutoHyphens w:val="0"/>
        <w:jc w:val="right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  <w:r>
        <w:rPr>
          <w:rFonts w:ascii="Arial" w:eastAsia="Times New Roman" w:hAnsi="Arial" w:cs="Arial"/>
          <w:b/>
          <w:kern w:val="0"/>
          <w:lang w:eastAsia="hr-HR" w:bidi="ar-SA"/>
        </w:rPr>
        <w:t>OBRAZAC 3.</w:t>
      </w:r>
    </w:p>
    <w:p w:rsidR="005112C3" w:rsidRDefault="005112C3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5112C3" w:rsidRDefault="004A42FB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  <w:r>
        <w:rPr>
          <w:rFonts w:ascii="Arial" w:eastAsia="Times New Roman" w:hAnsi="Arial" w:cs="Arial"/>
          <w:b/>
          <w:kern w:val="0"/>
          <w:lang w:eastAsia="hr-HR" w:bidi="ar-SA"/>
        </w:rPr>
        <w:t>IZJAVA</w:t>
      </w:r>
    </w:p>
    <w:p w:rsidR="005112C3" w:rsidRDefault="005112C3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5112C3" w:rsidRDefault="004A42FB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>Kojom</w:t>
      </w:r>
    </w:p>
    <w:p w:rsidR="005112C3" w:rsidRDefault="005112C3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5112C3" w:rsidRDefault="005112C3">
      <w:pPr>
        <w:widowControl/>
        <w:pBdr>
          <w:bottom w:val="single" w:sz="12" w:space="1" w:color="000000"/>
        </w:pBdr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5112C3" w:rsidRDefault="004A42FB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>(naziv ponuditelja, adresa, OIB)</w:t>
      </w:r>
    </w:p>
    <w:p w:rsidR="005112C3" w:rsidRDefault="005112C3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5112C3" w:rsidRDefault="004A42FB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  <w:r>
        <w:rPr>
          <w:rFonts w:ascii="Arial" w:eastAsia="Times New Roman" w:hAnsi="Arial" w:cs="Arial"/>
          <w:b/>
          <w:kern w:val="0"/>
          <w:lang w:eastAsia="hr-HR" w:bidi="ar-SA"/>
        </w:rPr>
        <w:t>izjavljuje</w:t>
      </w:r>
    </w:p>
    <w:p w:rsidR="005112C3" w:rsidRDefault="005112C3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4A42FB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 xml:space="preserve">da  prihvaća sve uvjete </w:t>
      </w:r>
      <w:r>
        <w:rPr>
          <w:rFonts w:ascii="Arial" w:eastAsia="Times New Roman" w:hAnsi="Arial" w:cs="Arial"/>
          <w:bCs/>
          <w:kern w:val="0"/>
          <w:lang w:eastAsia="hr-HR" w:bidi="ar-SA"/>
        </w:rPr>
        <w:t>sadržane u Pozivu za dostavu ponude.</w:t>
      </w:r>
    </w:p>
    <w:p w:rsidR="005112C3" w:rsidRDefault="005112C3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4A42FB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>Datum: _____ 2015.</w:t>
      </w:r>
    </w:p>
    <w:p w:rsidR="005112C3" w:rsidRDefault="005112C3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5112C3" w:rsidRDefault="005112C3">
      <w:pPr>
        <w:widowControl/>
        <w:suppressAutoHyphens w:val="0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5112C3" w:rsidRDefault="004A42FB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 xml:space="preserve">                                                            M.P.</w:t>
      </w:r>
    </w:p>
    <w:p w:rsidR="005112C3" w:rsidRDefault="005112C3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5112C3" w:rsidRDefault="004A42FB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 xml:space="preserve">                                                                     Potpis:_____________________</w:t>
      </w:r>
    </w:p>
    <w:p w:rsidR="005112C3" w:rsidRDefault="005112C3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5112C3" w:rsidRDefault="004A42FB">
      <w:pPr>
        <w:widowControl/>
        <w:suppressAutoHyphens w:val="0"/>
        <w:jc w:val="right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  <w:r>
        <w:rPr>
          <w:rFonts w:ascii="Arial" w:eastAsia="Times New Roman" w:hAnsi="Arial" w:cs="Arial"/>
          <w:b/>
          <w:bCs/>
          <w:kern w:val="0"/>
          <w:lang w:eastAsia="hr-HR" w:bidi="ar-SA"/>
        </w:rPr>
        <w:t xml:space="preserve">                                                                                     OBRAZAC 4.</w:t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</w:p>
    <w:p w:rsidR="005112C3" w:rsidRDefault="005112C3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5112C3" w:rsidRDefault="004A42FB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  <w:r>
        <w:rPr>
          <w:rFonts w:ascii="Arial" w:eastAsia="Times New Roman" w:hAnsi="Arial" w:cs="Arial"/>
          <w:b/>
          <w:kern w:val="0"/>
          <w:lang w:eastAsia="hr-HR" w:bidi="ar-SA"/>
        </w:rPr>
        <w:t>IZJAVA</w:t>
      </w:r>
    </w:p>
    <w:p w:rsidR="005112C3" w:rsidRDefault="005112C3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4A42FB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>Kojom</w:t>
      </w:r>
    </w:p>
    <w:p w:rsidR="005112C3" w:rsidRDefault="005112C3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5112C3" w:rsidRDefault="005112C3">
      <w:pPr>
        <w:widowControl/>
        <w:pBdr>
          <w:bottom w:val="single" w:sz="12" w:space="1" w:color="000000"/>
        </w:pBdr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5112C3" w:rsidRDefault="004A42FB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 xml:space="preserve">                             (naziv ponuditelja, adresa, OIB)</w:t>
      </w:r>
    </w:p>
    <w:p w:rsidR="005112C3" w:rsidRDefault="005112C3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5112C3" w:rsidRDefault="004A42FB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  <w:r>
        <w:rPr>
          <w:rFonts w:ascii="Arial" w:eastAsia="Times New Roman" w:hAnsi="Arial" w:cs="Arial"/>
          <w:b/>
          <w:kern w:val="0"/>
          <w:lang w:eastAsia="hr-HR" w:bidi="ar-SA"/>
        </w:rPr>
        <w:t>izjavljuje</w:t>
      </w:r>
    </w:p>
    <w:p w:rsidR="005112C3" w:rsidRDefault="005112C3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4A42FB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>da će sve radove  obuhvaćene Troškovnicima u cijelosti i</w:t>
      </w:r>
      <w:r>
        <w:rPr>
          <w:rFonts w:ascii="Arial" w:eastAsia="Times New Roman" w:hAnsi="Arial" w:cs="Arial"/>
          <w:bCs/>
          <w:kern w:val="0"/>
          <w:lang w:eastAsia="hr-HR" w:bidi="ar-SA"/>
        </w:rPr>
        <w:t>zvesti za ponuđeni iznos bez promjene cijena do kraja izvođenja radova.</w:t>
      </w:r>
    </w:p>
    <w:p w:rsidR="005112C3" w:rsidRDefault="005112C3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5112C3" w:rsidRDefault="004A42FB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>Datum: ______ 2015.</w:t>
      </w:r>
    </w:p>
    <w:p w:rsidR="005112C3" w:rsidRDefault="005112C3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5112C3" w:rsidRDefault="004A42FB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 xml:space="preserve">                                                                   M.P.</w:t>
      </w:r>
    </w:p>
    <w:p w:rsidR="005112C3" w:rsidRDefault="005112C3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5112C3" w:rsidRDefault="004A42FB">
      <w:pPr>
        <w:widowControl/>
        <w:suppressAutoHyphens w:val="0"/>
        <w:jc w:val="right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 xml:space="preserve">                                                                </w:t>
      </w:r>
      <w:r>
        <w:rPr>
          <w:rFonts w:ascii="Arial" w:eastAsia="Times New Roman" w:hAnsi="Arial" w:cs="Arial"/>
          <w:bCs/>
          <w:kern w:val="0"/>
          <w:lang w:eastAsia="hr-HR" w:bidi="ar-SA"/>
        </w:rPr>
        <w:t xml:space="preserve">                                                         Potpis: </w:t>
      </w:r>
    </w:p>
    <w:p w:rsidR="005112C3" w:rsidRDefault="005112C3">
      <w:pPr>
        <w:widowControl/>
        <w:suppressAutoHyphens w:val="0"/>
        <w:jc w:val="right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right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5112C3" w:rsidRDefault="004A42FB">
      <w:pPr>
        <w:widowControl/>
        <w:suppressAutoHyphens w:val="0"/>
        <w:jc w:val="right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>______________________</w:t>
      </w:r>
    </w:p>
    <w:p w:rsidR="005112C3" w:rsidRDefault="005112C3">
      <w:pPr>
        <w:widowControl/>
        <w:suppressAutoHyphens w:val="0"/>
        <w:jc w:val="right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right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right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right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5112C3" w:rsidRDefault="004A42FB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</w:p>
    <w:p w:rsidR="005112C3" w:rsidRDefault="005112C3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:rsidR="005112C3" w:rsidRDefault="004A42FB">
      <w:pPr>
        <w:widowControl/>
        <w:suppressAutoHyphens w:val="0"/>
        <w:jc w:val="right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 xml:space="preserve">                                                                   </w:t>
      </w:r>
    </w:p>
    <w:p w:rsidR="005112C3" w:rsidRDefault="005112C3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4A42FB">
      <w:pPr>
        <w:widowControl/>
        <w:suppressAutoHyphens w:val="0"/>
        <w:jc w:val="right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  <w:r>
        <w:rPr>
          <w:rFonts w:ascii="Arial" w:eastAsia="Times New Roman" w:hAnsi="Arial" w:cs="Arial"/>
          <w:b/>
          <w:kern w:val="0"/>
          <w:lang w:eastAsia="hr-HR" w:bidi="ar-SA"/>
        </w:rPr>
        <w:t>OBRAZAC 5.</w:t>
      </w:r>
    </w:p>
    <w:p w:rsidR="005112C3" w:rsidRDefault="005112C3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5112C3" w:rsidRDefault="005112C3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5112C3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5112C3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5112C3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5112C3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5112C3" w:rsidRDefault="004A42FB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  <w:r>
        <w:rPr>
          <w:rFonts w:ascii="Arial" w:eastAsia="Times New Roman" w:hAnsi="Arial" w:cs="Arial"/>
          <w:b/>
          <w:kern w:val="0"/>
          <w:lang w:eastAsia="hr-HR" w:bidi="ar-SA"/>
        </w:rPr>
        <w:t>IZJAVA</w:t>
      </w:r>
    </w:p>
    <w:p w:rsidR="005112C3" w:rsidRDefault="005112C3">
      <w:pPr>
        <w:widowControl/>
        <w:suppressAutoHyphens w:val="0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5112C3" w:rsidRDefault="004A42FB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>Kojom</w:t>
      </w:r>
    </w:p>
    <w:p w:rsidR="005112C3" w:rsidRDefault="005112C3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5112C3" w:rsidRDefault="005112C3">
      <w:pPr>
        <w:widowControl/>
        <w:pBdr>
          <w:bottom w:val="single" w:sz="12" w:space="1" w:color="000000"/>
        </w:pBdr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5112C3" w:rsidRDefault="004A42FB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 xml:space="preserve">                                       </w:t>
      </w:r>
      <w:r>
        <w:rPr>
          <w:rFonts w:ascii="Arial" w:eastAsia="Times New Roman" w:hAnsi="Arial" w:cs="Arial"/>
          <w:bCs/>
          <w:kern w:val="0"/>
          <w:lang w:eastAsia="hr-HR" w:bidi="ar-SA"/>
        </w:rPr>
        <w:t>(naziv ponuditelja, adresa, OIB)</w:t>
      </w:r>
    </w:p>
    <w:p w:rsidR="005112C3" w:rsidRDefault="005112C3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5112C3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4A42FB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  <w:r>
        <w:rPr>
          <w:rFonts w:ascii="Arial" w:eastAsia="Times New Roman" w:hAnsi="Arial" w:cs="Arial"/>
          <w:b/>
          <w:kern w:val="0"/>
          <w:lang w:eastAsia="hr-HR" w:bidi="ar-SA"/>
        </w:rPr>
        <w:t>izjavljuje</w:t>
      </w:r>
    </w:p>
    <w:p w:rsidR="005112C3" w:rsidRDefault="005112C3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4A42FB">
      <w:pPr>
        <w:jc w:val="both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>da  su izvršili pregled gradilišta iz predmeta nabave, te da su upoznati sa uvjetima na gradilištu koje u cijelosti prihvaćaju.</w:t>
      </w:r>
    </w:p>
    <w:p w:rsidR="005112C3" w:rsidRDefault="005112C3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5112C3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5112C3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4A42FB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>Datum _______2015.</w:t>
      </w:r>
    </w:p>
    <w:p w:rsidR="005112C3" w:rsidRDefault="005112C3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5112C3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5112C3" w:rsidRDefault="004A42FB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>M.P.</w:t>
      </w:r>
    </w:p>
    <w:p w:rsidR="005112C3" w:rsidRDefault="005112C3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5112C3" w:rsidRDefault="004A42FB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>Potpis:______________________________</w:t>
      </w:r>
    </w:p>
    <w:p w:rsidR="005112C3" w:rsidRDefault="005112C3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5112C3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5112C3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5112C3">
      <w:pPr>
        <w:widowControl/>
        <w:suppressAutoHyphens w:val="0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:rsidR="005112C3" w:rsidRDefault="005112C3">
      <w:pPr>
        <w:widowControl/>
        <w:suppressAutoHyphens w:val="0"/>
        <w:textAlignment w:val="auto"/>
        <w:rPr>
          <w:rFonts w:eastAsia="Times New Roman" w:cs="Times New Roman"/>
          <w:kern w:val="0"/>
          <w:lang w:eastAsia="hr-HR" w:bidi="ar-SA"/>
        </w:rPr>
      </w:pPr>
    </w:p>
    <w:p w:rsidR="005112C3" w:rsidRDefault="005112C3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5112C3" w:rsidRDefault="004A42FB">
      <w:pPr>
        <w:pStyle w:val="Standard"/>
        <w:jc w:val="right"/>
      </w:pPr>
      <w:r>
        <w:rPr>
          <w:rFonts w:ascii="Arial" w:hAnsi="Arial" w:cs="Arial"/>
        </w:rPr>
        <w:t xml:space="preserve">                           </w:t>
      </w:r>
    </w:p>
    <w:p w:rsidR="005112C3" w:rsidRDefault="005112C3">
      <w:pPr>
        <w:pStyle w:val="Standard"/>
        <w:rPr>
          <w:rFonts w:ascii="Arial" w:hAnsi="Arial" w:cs="Arial"/>
        </w:rPr>
      </w:pPr>
    </w:p>
    <w:p w:rsidR="005112C3" w:rsidRDefault="005112C3">
      <w:pPr>
        <w:pStyle w:val="Standard"/>
        <w:rPr>
          <w:rFonts w:ascii="Arial" w:hAnsi="Arial" w:cs="Arial"/>
        </w:rPr>
      </w:pPr>
    </w:p>
    <w:p w:rsidR="005112C3" w:rsidRDefault="005112C3">
      <w:pPr>
        <w:pStyle w:val="Standard"/>
        <w:rPr>
          <w:rFonts w:ascii="Arial" w:hAnsi="Arial" w:cs="Arial"/>
        </w:rPr>
      </w:pPr>
    </w:p>
    <w:p w:rsidR="005112C3" w:rsidRDefault="005112C3">
      <w:pPr>
        <w:pStyle w:val="Standard"/>
        <w:rPr>
          <w:rFonts w:ascii="Arial" w:hAnsi="Arial" w:cs="Arial"/>
        </w:rPr>
      </w:pPr>
    </w:p>
    <w:p w:rsidR="005112C3" w:rsidRDefault="004A42FB">
      <w:pPr>
        <w:pStyle w:val="Standard"/>
      </w:pPr>
      <w:r>
        <w:rPr>
          <w:rFonts w:ascii="Arial" w:hAnsi="Arial" w:cs="Arial"/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1686601</wp:posOffset>
                </wp:positionH>
                <wp:positionV relativeFrom="page">
                  <wp:posOffset>-6501237</wp:posOffset>
                </wp:positionV>
                <wp:extent cx="5583555" cy="2151382"/>
                <wp:effectExtent l="0" t="0" r="17145" b="1268"/>
                <wp:wrapSquare wrapText="bothSides"/>
                <wp:docPr id="2" name="Okvir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3555" cy="2151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8793" w:type="dxa"/>
                              <w:tblInd w:w="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691"/>
                              <w:gridCol w:w="51"/>
                              <w:gridCol w:w="51"/>
                            </w:tblGrid>
                            <w:tr w:rsidR="005112C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745"/>
                              </w:trPr>
                              <w:tc>
                                <w:tcPr>
                                  <w:tcW w:w="8691" w:type="dxa"/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5112C3" w:rsidRDefault="004A42FB">
                                  <w:pPr>
                                    <w:pStyle w:val="Standard"/>
                                    <w:snapToGrid w:val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                                                                                    OBRAZAC 4.</w:t>
                                  </w:r>
                                </w:p>
                              </w:tc>
                              <w:tc>
                                <w:tcPr>
                                  <w:tcW w:w="51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:rsidR="005112C3" w:rsidRDefault="005112C3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:rsidR="005112C3" w:rsidRDefault="005112C3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112C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7"/>
                              </w:trPr>
                              <w:tc>
                                <w:tcPr>
                                  <w:tcW w:w="8691" w:type="dxa"/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5112C3" w:rsidRDefault="005112C3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:rsidR="005112C3" w:rsidRDefault="005112C3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:rsidR="005112C3" w:rsidRDefault="005112C3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112C3" w:rsidRDefault="005112C3"/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kvir1" o:spid="_x0000_s1026" type="#_x0000_t202" style="position:absolute;margin-left:132.8pt;margin-top:-511.9pt;width:439.65pt;height:169.4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" filled="f" stroked="f">
                <v:textbox style="mso-fit-shape-to-text:t" inset="0,0,0,0">
                  <w:txbxContent>
                    <w:tbl>
                      <w:tblPr>
                        <w:tblW w:w="8793" w:type="dxa"/>
                        <w:tblInd w:w="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691"/>
                        <w:gridCol w:w="51"/>
                        <w:gridCol w:w="51"/>
                      </w:tblGrid>
                      <w:tr w:rsidR="005112C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745"/>
                        </w:trPr>
                        <w:tc>
                          <w:tcPr>
                            <w:tcW w:w="8691" w:type="dxa"/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5112C3" w:rsidRDefault="004A42FB">
                            <w:pPr>
                              <w:pStyle w:val="Standard"/>
                              <w:snapToGrid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                                                OBRAZAC 4.</w:t>
                            </w:r>
                          </w:p>
                        </w:tc>
                        <w:tc>
                          <w:tcPr>
                            <w:tcW w:w="51" w:type="dxa"/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:rsidR="005112C3" w:rsidRDefault="005112C3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1" w:type="dxa"/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:rsidR="005112C3" w:rsidRDefault="005112C3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112C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7"/>
                        </w:trPr>
                        <w:tc>
                          <w:tcPr>
                            <w:tcW w:w="8691" w:type="dxa"/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5112C3" w:rsidRDefault="005112C3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1" w:type="dxa"/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:rsidR="005112C3" w:rsidRDefault="005112C3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1" w:type="dxa"/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:rsidR="005112C3" w:rsidRDefault="005112C3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5112C3" w:rsidRDefault="005112C3"/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5112C3" w:rsidRDefault="005112C3">
      <w:pPr>
        <w:pStyle w:val="Standard"/>
        <w:rPr>
          <w:rFonts w:ascii="Arial" w:hAnsi="Arial" w:cs="Arial"/>
          <w:bCs/>
        </w:rPr>
      </w:pPr>
    </w:p>
    <w:p w:rsidR="005112C3" w:rsidRDefault="004A42FB">
      <w:pPr>
        <w:pStyle w:val="Standard"/>
        <w:jc w:val="right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</w:t>
      </w:r>
    </w:p>
    <w:p w:rsidR="005112C3" w:rsidRDefault="004A42FB">
      <w:pPr>
        <w:pStyle w:val="Standard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OBRAZAC  6.</w:t>
      </w:r>
    </w:p>
    <w:p w:rsidR="005112C3" w:rsidRDefault="005112C3">
      <w:pPr>
        <w:pStyle w:val="Standard"/>
        <w:rPr>
          <w:rFonts w:ascii="Arial" w:hAnsi="Arial" w:cs="Arial"/>
        </w:rPr>
      </w:pPr>
    </w:p>
    <w:p w:rsidR="005112C3" w:rsidRDefault="004A42F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5112C3" w:rsidRDefault="005112C3">
      <w:pPr>
        <w:pStyle w:val="Standard"/>
        <w:rPr>
          <w:rFonts w:ascii="Arial" w:hAnsi="Arial" w:cs="Arial"/>
          <w:b/>
        </w:rPr>
      </w:pPr>
    </w:p>
    <w:p w:rsidR="005112C3" w:rsidRDefault="005112C3">
      <w:pPr>
        <w:pStyle w:val="Standard"/>
        <w:rPr>
          <w:rFonts w:ascii="Arial" w:hAnsi="Arial" w:cs="Arial"/>
        </w:rPr>
      </w:pPr>
    </w:p>
    <w:p w:rsidR="005112C3" w:rsidRDefault="004A42F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5112C3" w:rsidRDefault="005112C3">
      <w:pPr>
        <w:pStyle w:val="Standard"/>
        <w:rPr>
          <w:rFonts w:ascii="Arial" w:hAnsi="Arial" w:cs="Arial"/>
          <w:b/>
        </w:rPr>
      </w:pPr>
    </w:p>
    <w:p w:rsidR="005112C3" w:rsidRDefault="004A42FB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IZJAVA </w:t>
      </w:r>
    </w:p>
    <w:p w:rsidR="005112C3" w:rsidRDefault="005112C3">
      <w:pPr>
        <w:pStyle w:val="Standard"/>
        <w:rPr>
          <w:rFonts w:ascii="Arial" w:hAnsi="Arial" w:cs="Arial"/>
          <w:b/>
        </w:rPr>
      </w:pPr>
    </w:p>
    <w:p w:rsidR="005112C3" w:rsidRDefault="004A42FB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kojom</w:t>
      </w:r>
    </w:p>
    <w:p w:rsidR="005112C3" w:rsidRDefault="005112C3">
      <w:pPr>
        <w:pStyle w:val="Standard"/>
        <w:pBdr>
          <w:bottom w:val="single" w:sz="8" w:space="1" w:color="000000"/>
        </w:pBdr>
        <w:jc w:val="both"/>
        <w:rPr>
          <w:rFonts w:ascii="Arial" w:hAnsi="Arial" w:cs="Arial"/>
          <w:bCs/>
        </w:rPr>
      </w:pPr>
    </w:p>
    <w:p w:rsidR="005112C3" w:rsidRDefault="004A42FB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(naziv ponuditelja, adresa, OIB)</w:t>
      </w:r>
    </w:p>
    <w:p w:rsidR="005112C3" w:rsidRDefault="005112C3">
      <w:pPr>
        <w:pStyle w:val="Standard"/>
        <w:rPr>
          <w:rFonts w:ascii="Arial" w:hAnsi="Arial" w:cs="Arial"/>
        </w:rPr>
      </w:pPr>
    </w:p>
    <w:p w:rsidR="005112C3" w:rsidRDefault="005112C3">
      <w:pPr>
        <w:pStyle w:val="Standard"/>
        <w:jc w:val="both"/>
        <w:rPr>
          <w:rFonts w:ascii="Arial" w:hAnsi="Arial" w:cs="Arial"/>
          <w:bCs/>
        </w:rPr>
      </w:pPr>
    </w:p>
    <w:p w:rsidR="005112C3" w:rsidRDefault="004A42FB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izjavljuje</w:t>
      </w:r>
    </w:p>
    <w:p w:rsidR="005112C3" w:rsidRDefault="005112C3">
      <w:pPr>
        <w:pStyle w:val="Standard"/>
        <w:jc w:val="both"/>
        <w:rPr>
          <w:rFonts w:ascii="Arial" w:hAnsi="Arial" w:cs="Arial"/>
        </w:rPr>
      </w:pPr>
    </w:p>
    <w:p w:rsidR="005112C3" w:rsidRDefault="005112C3">
      <w:pPr>
        <w:pStyle w:val="Standard"/>
        <w:jc w:val="both"/>
        <w:rPr>
          <w:rFonts w:ascii="Arial" w:hAnsi="Arial" w:cs="Arial"/>
          <w:bCs/>
        </w:rPr>
      </w:pPr>
    </w:p>
    <w:p w:rsidR="005112C3" w:rsidRDefault="004A42FB">
      <w:pPr>
        <w:jc w:val="both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 xml:space="preserve">da će, ukoliko njihova ponuda bude izabrana kao najpovoljnija, u roku 8 dana od dana potpisa ugovora o </w:t>
      </w:r>
      <w:r>
        <w:rPr>
          <w:rFonts w:ascii="Arial" w:eastAsia="Times New Roman" w:hAnsi="Arial" w:cs="Arial"/>
          <w:bCs/>
          <w:lang w:bidi="ar-SA"/>
        </w:rPr>
        <w:t>izvođenju radova, dostaviti  jamstvo za uredno ispunjenje  ugovora. Jamstvo za uredno ispunjenje  ugovora za slučaj povrede ugovornih odnosa podnosi se u formi izvornog bankovnog jamstva koje mora biti bezuvjetno, „na prvi poziv“ ili „bez prigovora, u izno</w:t>
      </w:r>
      <w:r>
        <w:rPr>
          <w:rFonts w:ascii="Arial" w:eastAsia="Times New Roman" w:hAnsi="Arial" w:cs="Arial"/>
          <w:bCs/>
          <w:lang w:bidi="ar-SA"/>
        </w:rPr>
        <w:t>su od 10% (deset posto) ugovorene vrijednosti radova, uključivo PDV sukladno točki 6.3.3. Poziva za dostavu ponude.</w:t>
      </w:r>
    </w:p>
    <w:p w:rsidR="005112C3" w:rsidRDefault="005112C3">
      <w:pPr>
        <w:pStyle w:val="Standard"/>
        <w:jc w:val="both"/>
        <w:rPr>
          <w:rFonts w:ascii="Arial" w:hAnsi="Arial" w:cs="Arial"/>
          <w:bCs/>
        </w:rPr>
      </w:pPr>
    </w:p>
    <w:p w:rsidR="005112C3" w:rsidRDefault="005112C3">
      <w:pPr>
        <w:pStyle w:val="Standard"/>
        <w:jc w:val="both"/>
        <w:rPr>
          <w:rFonts w:ascii="Arial" w:hAnsi="Arial" w:cs="Arial"/>
          <w:bCs/>
        </w:rPr>
      </w:pPr>
    </w:p>
    <w:p w:rsidR="005112C3" w:rsidRDefault="005112C3">
      <w:pPr>
        <w:pStyle w:val="Standard"/>
        <w:jc w:val="both"/>
        <w:rPr>
          <w:rFonts w:ascii="Arial" w:hAnsi="Arial" w:cs="Arial"/>
          <w:bCs/>
        </w:rPr>
      </w:pPr>
    </w:p>
    <w:p w:rsidR="005112C3" w:rsidRDefault="005112C3">
      <w:pPr>
        <w:pStyle w:val="Standard"/>
        <w:jc w:val="both"/>
        <w:rPr>
          <w:rFonts w:ascii="Arial" w:hAnsi="Arial" w:cs="Arial"/>
          <w:bCs/>
        </w:rPr>
      </w:pPr>
    </w:p>
    <w:p w:rsidR="005112C3" w:rsidRDefault="005112C3">
      <w:pPr>
        <w:pStyle w:val="Standard"/>
        <w:jc w:val="center"/>
        <w:rPr>
          <w:rFonts w:ascii="Arial" w:hAnsi="Arial" w:cs="Arial"/>
        </w:rPr>
      </w:pPr>
    </w:p>
    <w:p w:rsidR="005112C3" w:rsidRDefault="004A42FB">
      <w:pPr>
        <w:pStyle w:val="Standard"/>
        <w:jc w:val="both"/>
      </w:pPr>
      <w:r>
        <w:rPr>
          <w:rFonts w:ascii="Arial" w:hAnsi="Arial" w:cs="Arial"/>
        </w:rPr>
        <w:t>Datum: ______ 2015.</w:t>
      </w:r>
    </w:p>
    <w:p w:rsidR="005112C3" w:rsidRDefault="005112C3">
      <w:pPr>
        <w:pStyle w:val="Standard"/>
        <w:rPr>
          <w:rFonts w:ascii="Arial" w:hAnsi="Arial" w:cs="Arial"/>
        </w:rPr>
      </w:pPr>
    </w:p>
    <w:p w:rsidR="005112C3" w:rsidRDefault="005112C3">
      <w:pPr>
        <w:pStyle w:val="Standard"/>
        <w:rPr>
          <w:rFonts w:ascii="Arial" w:hAnsi="Arial" w:cs="Arial"/>
        </w:rPr>
      </w:pPr>
    </w:p>
    <w:p w:rsidR="005112C3" w:rsidRDefault="004A42FB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M.P.</w:t>
      </w:r>
    </w:p>
    <w:p w:rsidR="005112C3" w:rsidRDefault="004A42FB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112C3" w:rsidRDefault="005112C3">
      <w:pPr>
        <w:pStyle w:val="Standard"/>
        <w:rPr>
          <w:rFonts w:ascii="Arial" w:hAnsi="Arial" w:cs="Arial"/>
        </w:rPr>
      </w:pPr>
    </w:p>
    <w:p w:rsidR="005112C3" w:rsidRDefault="005112C3">
      <w:pPr>
        <w:pStyle w:val="Standard"/>
        <w:rPr>
          <w:rFonts w:ascii="Arial" w:hAnsi="Arial" w:cs="Arial"/>
        </w:rPr>
      </w:pPr>
    </w:p>
    <w:p w:rsidR="005112C3" w:rsidRDefault="004A42F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Potpis: _____________________</w:t>
      </w:r>
    </w:p>
    <w:p w:rsidR="005112C3" w:rsidRDefault="005112C3">
      <w:pPr>
        <w:pStyle w:val="Standard"/>
        <w:jc w:val="right"/>
        <w:rPr>
          <w:rFonts w:ascii="Arial" w:hAnsi="Arial" w:cs="Arial"/>
        </w:rPr>
      </w:pPr>
    </w:p>
    <w:p w:rsidR="005112C3" w:rsidRDefault="005112C3">
      <w:pPr>
        <w:pStyle w:val="Standard"/>
        <w:jc w:val="center"/>
        <w:rPr>
          <w:rFonts w:ascii="Arial" w:hAnsi="Arial" w:cs="Arial"/>
        </w:rPr>
      </w:pPr>
    </w:p>
    <w:p w:rsidR="005112C3" w:rsidRDefault="005112C3">
      <w:pPr>
        <w:pStyle w:val="Standard"/>
        <w:rPr>
          <w:rFonts w:ascii="Arial" w:hAnsi="Arial" w:cs="Arial"/>
          <w:bCs/>
        </w:rPr>
      </w:pPr>
    </w:p>
    <w:p w:rsidR="005112C3" w:rsidRDefault="005112C3">
      <w:pPr>
        <w:pStyle w:val="Standard"/>
        <w:rPr>
          <w:rFonts w:ascii="Arial" w:hAnsi="Arial" w:cs="Arial"/>
          <w:bCs/>
        </w:rPr>
      </w:pPr>
    </w:p>
    <w:p w:rsidR="005112C3" w:rsidRDefault="005112C3">
      <w:pPr>
        <w:pStyle w:val="Standard"/>
        <w:rPr>
          <w:rFonts w:ascii="Arial" w:hAnsi="Arial" w:cs="Arial"/>
          <w:bCs/>
        </w:rPr>
      </w:pPr>
    </w:p>
    <w:p w:rsidR="005112C3" w:rsidRDefault="005112C3">
      <w:pPr>
        <w:pStyle w:val="Standard"/>
        <w:rPr>
          <w:rFonts w:ascii="Arial" w:hAnsi="Arial" w:cs="Arial"/>
          <w:bCs/>
        </w:rPr>
      </w:pPr>
    </w:p>
    <w:p w:rsidR="005112C3" w:rsidRDefault="005112C3">
      <w:pPr>
        <w:pStyle w:val="Standard"/>
        <w:rPr>
          <w:rFonts w:ascii="Arial" w:hAnsi="Arial" w:cs="Arial"/>
          <w:bCs/>
        </w:rPr>
      </w:pPr>
    </w:p>
    <w:p w:rsidR="005112C3" w:rsidRDefault="005112C3">
      <w:pPr>
        <w:pStyle w:val="Standard"/>
        <w:rPr>
          <w:rFonts w:ascii="Arial" w:hAnsi="Arial" w:cs="Arial"/>
          <w:bCs/>
        </w:rPr>
      </w:pPr>
    </w:p>
    <w:p w:rsidR="005112C3" w:rsidRDefault="005112C3">
      <w:pPr>
        <w:pStyle w:val="Standard"/>
        <w:rPr>
          <w:rFonts w:ascii="Arial" w:hAnsi="Arial" w:cs="Arial"/>
          <w:bCs/>
        </w:rPr>
      </w:pPr>
    </w:p>
    <w:p w:rsidR="005112C3" w:rsidRDefault="005112C3">
      <w:pPr>
        <w:pStyle w:val="Standard"/>
        <w:rPr>
          <w:rFonts w:ascii="Arial" w:hAnsi="Arial" w:cs="Arial"/>
          <w:bCs/>
        </w:rPr>
      </w:pPr>
    </w:p>
    <w:p w:rsidR="005112C3" w:rsidRDefault="005112C3">
      <w:pPr>
        <w:pStyle w:val="Standard"/>
        <w:rPr>
          <w:rFonts w:ascii="Arial" w:hAnsi="Arial" w:cs="Arial"/>
          <w:bCs/>
        </w:rPr>
      </w:pPr>
    </w:p>
    <w:p w:rsidR="005112C3" w:rsidRDefault="005112C3">
      <w:pPr>
        <w:pStyle w:val="Standard"/>
        <w:rPr>
          <w:rFonts w:ascii="Arial" w:hAnsi="Arial" w:cs="Arial"/>
          <w:bCs/>
        </w:rPr>
      </w:pPr>
    </w:p>
    <w:p w:rsidR="005112C3" w:rsidRDefault="004A42FB">
      <w:pPr>
        <w:pStyle w:val="Standard"/>
        <w:jc w:val="right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OBRAZAC  7.</w:t>
      </w:r>
    </w:p>
    <w:p w:rsidR="005112C3" w:rsidRDefault="005112C3">
      <w:pPr>
        <w:pStyle w:val="Standard"/>
        <w:rPr>
          <w:rFonts w:ascii="Arial" w:hAnsi="Arial" w:cs="Arial"/>
        </w:rPr>
      </w:pPr>
    </w:p>
    <w:p w:rsidR="005112C3" w:rsidRDefault="004A42F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5112C3" w:rsidRDefault="005112C3">
      <w:pPr>
        <w:pStyle w:val="Standard"/>
        <w:rPr>
          <w:rFonts w:ascii="Arial" w:hAnsi="Arial" w:cs="Arial"/>
          <w:b/>
        </w:rPr>
      </w:pPr>
    </w:p>
    <w:p w:rsidR="005112C3" w:rsidRDefault="004A42FB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IZJAVA</w:t>
      </w:r>
    </w:p>
    <w:p w:rsidR="005112C3" w:rsidRDefault="005112C3">
      <w:pPr>
        <w:pStyle w:val="Standard"/>
        <w:jc w:val="center"/>
        <w:rPr>
          <w:rFonts w:ascii="Arial" w:hAnsi="Arial" w:cs="Arial"/>
          <w:b/>
        </w:rPr>
      </w:pPr>
    </w:p>
    <w:p w:rsidR="005112C3" w:rsidRDefault="005112C3">
      <w:pPr>
        <w:pStyle w:val="Standard"/>
        <w:rPr>
          <w:rFonts w:ascii="Arial" w:hAnsi="Arial" w:cs="Arial"/>
          <w:b/>
        </w:rPr>
      </w:pPr>
    </w:p>
    <w:p w:rsidR="005112C3" w:rsidRDefault="004A42FB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kojom</w:t>
      </w:r>
    </w:p>
    <w:p w:rsidR="005112C3" w:rsidRDefault="005112C3">
      <w:pPr>
        <w:pStyle w:val="Standard"/>
        <w:pBdr>
          <w:bottom w:val="single" w:sz="8" w:space="1" w:color="000000"/>
        </w:pBdr>
        <w:jc w:val="both"/>
        <w:rPr>
          <w:rFonts w:ascii="Arial" w:hAnsi="Arial" w:cs="Arial"/>
          <w:bCs/>
        </w:rPr>
      </w:pPr>
    </w:p>
    <w:p w:rsidR="005112C3" w:rsidRDefault="004A42FB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(naziv ponuditelja, adresa, OIB)</w:t>
      </w:r>
    </w:p>
    <w:p w:rsidR="005112C3" w:rsidRDefault="005112C3">
      <w:pPr>
        <w:pStyle w:val="Standard"/>
        <w:rPr>
          <w:rFonts w:ascii="Arial" w:hAnsi="Arial" w:cs="Arial"/>
        </w:rPr>
      </w:pPr>
    </w:p>
    <w:p w:rsidR="005112C3" w:rsidRDefault="005112C3">
      <w:pPr>
        <w:pStyle w:val="Standard"/>
        <w:jc w:val="both"/>
        <w:rPr>
          <w:rFonts w:ascii="Arial" w:hAnsi="Arial" w:cs="Arial"/>
          <w:bCs/>
        </w:rPr>
      </w:pPr>
    </w:p>
    <w:p w:rsidR="005112C3" w:rsidRDefault="004A42FB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izjavljuje</w:t>
      </w:r>
    </w:p>
    <w:p w:rsidR="005112C3" w:rsidRDefault="005112C3">
      <w:pPr>
        <w:pStyle w:val="Standard"/>
        <w:jc w:val="both"/>
        <w:rPr>
          <w:rFonts w:ascii="Arial" w:hAnsi="Arial" w:cs="Arial"/>
        </w:rPr>
      </w:pPr>
    </w:p>
    <w:p w:rsidR="005112C3" w:rsidRDefault="004A42FB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 će  radove  iz ponude izvesti u svemu prema ugovorenom troškovniku i za izvršene radove izdati jamstvo na rok od 2 (dvije) godine od izvršenog prijema radova, u skladu s člankom  605. Zakona o obveznim odnosima (Narodne novine broj  35/05,  </w:t>
      </w:r>
      <w:r>
        <w:rPr>
          <w:rFonts w:ascii="Arial" w:hAnsi="Arial" w:cs="Arial"/>
          <w:bCs/>
        </w:rPr>
        <w:t>41/08 i 125/11).</w:t>
      </w:r>
    </w:p>
    <w:p w:rsidR="005112C3" w:rsidRDefault="005112C3">
      <w:pPr>
        <w:pStyle w:val="Standard"/>
        <w:jc w:val="both"/>
        <w:rPr>
          <w:rFonts w:ascii="Arial" w:hAnsi="Arial" w:cs="Arial"/>
          <w:bCs/>
        </w:rPr>
      </w:pPr>
    </w:p>
    <w:p w:rsidR="005112C3" w:rsidRDefault="004A42FB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Jamstveni rok za ugrađenu opremu i materijale jednak je jamstvenom roku koji daje proizvođač opreme i materijala ili njegov predstavnik, a uvjeti iz jamstva u cijelosti se prenose na Naručitelja.</w:t>
      </w:r>
    </w:p>
    <w:p w:rsidR="005112C3" w:rsidRDefault="005112C3">
      <w:pPr>
        <w:pStyle w:val="Standard"/>
        <w:jc w:val="both"/>
        <w:rPr>
          <w:rFonts w:ascii="Arial" w:hAnsi="Arial" w:cs="Arial"/>
          <w:bCs/>
        </w:rPr>
      </w:pPr>
    </w:p>
    <w:p w:rsidR="005112C3" w:rsidRDefault="004A42FB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Ako se za vrijeme trajanja jamstvenog rok</w:t>
      </w:r>
      <w:r>
        <w:rPr>
          <w:rFonts w:ascii="Arial" w:hAnsi="Arial" w:cs="Arial"/>
          <w:bCs/>
        </w:rPr>
        <w:t>a na objektu pojave nedostaci, na poziv Naručitelja, otkloniti ćemo nedostatke u roku 15 dana od dana zaprimljene obavijesti. U protivnom, otklanjanje nedostataka izvršit će Naručitelj na naš račun s čime smo suglasni.</w:t>
      </w:r>
    </w:p>
    <w:p w:rsidR="005112C3" w:rsidRDefault="005112C3">
      <w:pPr>
        <w:pStyle w:val="Standard"/>
        <w:jc w:val="both"/>
        <w:rPr>
          <w:rFonts w:ascii="Arial" w:hAnsi="Arial" w:cs="Arial"/>
          <w:bCs/>
        </w:rPr>
      </w:pPr>
    </w:p>
    <w:p w:rsidR="005112C3" w:rsidRDefault="004A42FB">
      <w:pPr>
        <w:pStyle w:val="Standard"/>
        <w:jc w:val="both"/>
      </w:pPr>
      <w:r>
        <w:rPr>
          <w:rFonts w:ascii="Arial" w:hAnsi="Arial" w:cs="Arial"/>
          <w:bCs/>
        </w:rPr>
        <w:t>Slijedom navedenog,   u roku od 8 da</w:t>
      </w:r>
      <w:r>
        <w:rPr>
          <w:rFonts w:ascii="Arial" w:hAnsi="Arial" w:cs="Arial"/>
          <w:bCs/>
        </w:rPr>
        <w:t xml:space="preserve">na od dana  potpisivanja ugovora za izvođenje radova  iz ponude, dostaviti ćemo Naručitelju  </w:t>
      </w:r>
      <w:r>
        <w:rPr>
          <w:rFonts w:ascii="Arial" w:hAnsi="Arial" w:cs="Arial"/>
        </w:rPr>
        <w:t>jamstvo za otklanjanje nedostataka u jamstvenom roku u iznosu od 10% (deset posto) ugovorene vrijednosti radova, uključivo PDV sukladno točki 6.3.4. Poziva za dost</w:t>
      </w:r>
      <w:r>
        <w:rPr>
          <w:rFonts w:ascii="Arial" w:hAnsi="Arial" w:cs="Arial"/>
        </w:rPr>
        <w:t>avu ponude.</w:t>
      </w:r>
    </w:p>
    <w:p w:rsidR="005112C3" w:rsidRDefault="005112C3">
      <w:pPr>
        <w:pStyle w:val="Standard"/>
        <w:jc w:val="center"/>
        <w:rPr>
          <w:rFonts w:ascii="Arial" w:hAnsi="Arial" w:cs="Arial"/>
        </w:rPr>
      </w:pPr>
    </w:p>
    <w:p w:rsidR="005112C3" w:rsidRDefault="005112C3">
      <w:pPr>
        <w:pStyle w:val="Standard"/>
        <w:jc w:val="center"/>
        <w:rPr>
          <w:rFonts w:ascii="Arial" w:hAnsi="Arial" w:cs="Arial"/>
        </w:rPr>
      </w:pPr>
    </w:p>
    <w:p w:rsidR="005112C3" w:rsidRDefault="004A42FB">
      <w:pPr>
        <w:pStyle w:val="Standard"/>
        <w:jc w:val="both"/>
      </w:pPr>
      <w:r>
        <w:rPr>
          <w:rFonts w:ascii="Arial" w:hAnsi="Arial" w:cs="Arial"/>
        </w:rPr>
        <w:t>Datum: ______ 2015.</w:t>
      </w:r>
    </w:p>
    <w:p w:rsidR="005112C3" w:rsidRDefault="005112C3">
      <w:pPr>
        <w:pStyle w:val="Standard"/>
        <w:rPr>
          <w:rFonts w:ascii="Arial" w:hAnsi="Arial" w:cs="Arial"/>
        </w:rPr>
      </w:pPr>
    </w:p>
    <w:p w:rsidR="005112C3" w:rsidRDefault="005112C3">
      <w:pPr>
        <w:pStyle w:val="Standard"/>
        <w:rPr>
          <w:rFonts w:ascii="Arial" w:hAnsi="Arial" w:cs="Arial"/>
        </w:rPr>
      </w:pPr>
    </w:p>
    <w:p w:rsidR="005112C3" w:rsidRDefault="004A42FB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M.P.</w:t>
      </w:r>
    </w:p>
    <w:p w:rsidR="005112C3" w:rsidRDefault="005112C3">
      <w:pPr>
        <w:pStyle w:val="Standard"/>
        <w:rPr>
          <w:rFonts w:ascii="Arial" w:hAnsi="Arial" w:cs="Arial"/>
        </w:rPr>
      </w:pPr>
    </w:p>
    <w:p w:rsidR="005112C3" w:rsidRDefault="004A42FB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Potpis: _____________________</w:t>
      </w:r>
    </w:p>
    <w:p w:rsidR="005112C3" w:rsidRDefault="005112C3">
      <w:pPr>
        <w:pStyle w:val="Standard"/>
        <w:jc w:val="center"/>
        <w:rPr>
          <w:rFonts w:ascii="Arial" w:hAnsi="Arial" w:cs="Arial"/>
        </w:rPr>
      </w:pPr>
    </w:p>
    <w:p w:rsidR="005112C3" w:rsidRDefault="005112C3">
      <w:pPr>
        <w:pStyle w:val="Standard"/>
        <w:jc w:val="center"/>
        <w:rPr>
          <w:rFonts w:ascii="Arial" w:hAnsi="Arial" w:cs="Arial"/>
        </w:rPr>
      </w:pPr>
    </w:p>
    <w:p w:rsidR="005112C3" w:rsidRDefault="005112C3">
      <w:pPr>
        <w:pStyle w:val="Standard"/>
        <w:rPr>
          <w:rFonts w:ascii="Arial" w:hAnsi="Arial" w:cs="Arial"/>
          <w:bCs/>
        </w:rPr>
      </w:pPr>
    </w:p>
    <w:p w:rsidR="005112C3" w:rsidRDefault="005112C3">
      <w:pPr>
        <w:pStyle w:val="Standard"/>
        <w:jc w:val="center"/>
        <w:rPr>
          <w:rFonts w:ascii="Arial" w:hAnsi="Arial" w:cs="Arial"/>
          <w:bCs/>
        </w:rPr>
      </w:pPr>
    </w:p>
    <w:sectPr w:rsidR="005112C3">
      <w:footerReference w:type="default" r:id="rId8"/>
      <w:pgSz w:w="11906" w:h="16838"/>
      <w:pgMar w:top="1417" w:right="1417" w:bottom="1417" w:left="1418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2FB" w:rsidRDefault="004A42FB">
      <w:r>
        <w:separator/>
      </w:r>
    </w:p>
  </w:endnote>
  <w:endnote w:type="continuationSeparator" w:id="0">
    <w:p w:rsidR="004A42FB" w:rsidRDefault="004A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CB7" w:rsidRDefault="004A42FB">
    <w:pPr>
      <w:pStyle w:val="Podnoje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534CB7" w:rsidRDefault="004A42F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2FB" w:rsidRDefault="004A42FB">
      <w:r>
        <w:rPr>
          <w:color w:val="000000"/>
        </w:rPr>
        <w:separator/>
      </w:r>
    </w:p>
  </w:footnote>
  <w:footnote w:type="continuationSeparator" w:id="0">
    <w:p w:rsidR="004A42FB" w:rsidRDefault="004A4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61BA"/>
    <w:multiLevelType w:val="multilevel"/>
    <w:tmpl w:val="F1C47CB4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D6507DB"/>
    <w:multiLevelType w:val="multilevel"/>
    <w:tmpl w:val="1FB6EA4A"/>
    <w:styleLink w:val="WW8Num33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D855C04"/>
    <w:multiLevelType w:val="multilevel"/>
    <w:tmpl w:val="C292EC4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145356A8"/>
    <w:multiLevelType w:val="multilevel"/>
    <w:tmpl w:val="574EAF58"/>
    <w:styleLink w:val="WW8Num1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6A746FC"/>
    <w:multiLevelType w:val="multilevel"/>
    <w:tmpl w:val="D234AAEA"/>
    <w:styleLink w:val="WW8Num4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17A7184A"/>
    <w:multiLevelType w:val="multilevel"/>
    <w:tmpl w:val="10A4C38A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1D0B7074"/>
    <w:multiLevelType w:val="multilevel"/>
    <w:tmpl w:val="B2841C9A"/>
    <w:styleLink w:val="WW8Num2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F734407"/>
    <w:multiLevelType w:val="multilevel"/>
    <w:tmpl w:val="1166B820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20EB1B78"/>
    <w:multiLevelType w:val="multilevel"/>
    <w:tmpl w:val="E29E59E2"/>
    <w:styleLink w:val="WW8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214047C1"/>
    <w:multiLevelType w:val="multilevel"/>
    <w:tmpl w:val="D4DC8B6C"/>
    <w:styleLink w:val="WW8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226A61FA"/>
    <w:multiLevelType w:val="multilevel"/>
    <w:tmpl w:val="DD7A2D08"/>
    <w:styleLink w:val="WW8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22961E60"/>
    <w:multiLevelType w:val="multilevel"/>
    <w:tmpl w:val="02B64F9A"/>
    <w:styleLink w:val="WW8Num6"/>
    <w:lvl w:ilvl="0">
      <w:start w:val="1"/>
      <w:numFmt w:val="decimal"/>
      <w:lvlText w:val="%1."/>
      <w:lvlJc w:val="left"/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234D6C3E"/>
    <w:multiLevelType w:val="multilevel"/>
    <w:tmpl w:val="B4E8BC10"/>
    <w:styleLink w:val="WW8Num38"/>
    <w:lvl w:ilvl="0">
      <w:numFmt w:val="bullet"/>
      <w:lvlText w:val="-"/>
      <w:lvlJc w:val="left"/>
      <w:rPr>
        <w:rFonts w:ascii="Arial" w:eastAsia="Calibri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259333F2"/>
    <w:multiLevelType w:val="multilevel"/>
    <w:tmpl w:val="08FAA606"/>
    <w:styleLink w:val="WW8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27BF0750"/>
    <w:multiLevelType w:val="multilevel"/>
    <w:tmpl w:val="5A107138"/>
    <w:styleLink w:val="WW8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2A2A459E"/>
    <w:multiLevelType w:val="multilevel"/>
    <w:tmpl w:val="1542085A"/>
    <w:styleLink w:val="WW8Num39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2ED44098"/>
    <w:multiLevelType w:val="multilevel"/>
    <w:tmpl w:val="6E8A3AAA"/>
    <w:styleLink w:val="WW8Num29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3870562C"/>
    <w:multiLevelType w:val="multilevel"/>
    <w:tmpl w:val="5DBC8348"/>
    <w:styleLink w:val="WW8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3C402966"/>
    <w:multiLevelType w:val="multilevel"/>
    <w:tmpl w:val="D570C4FC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43A44011"/>
    <w:multiLevelType w:val="multilevel"/>
    <w:tmpl w:val="25488340"/>
    <w:styleLink w:val="WW8Num36"/>
    <w:lvl w:ilvl="0">
      <w:start w:val="2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440B0A7A"/>
    <w:multiLevelType w:val="multilevel"/>
    <w:tmpl w:val="20A26E46"/>
    <w:styleLink w:val="WW8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48757ECF"/>
    <w:multiLevelType w:val="multilevel"/>
    <w:tmpl w:val="2D9C2AC0"/>
    <w:styleLink w:val="WW8Num2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49C417A9"/>
    <w:multiLevelType w:val="multilevel"/>
    <w:tmpl w:val="A4F4AC44"/>
    <w:styleLink w:val="WW8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4A001CA5"/>
    <w:multiLevelType w:val="multilevel"/>
    <w:tmpl w:val="5FA6CBB4"/>
    <w:styleLink w:val="WW8Num37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4C0D4891"/>
    <w:multiLevelType w:val="multilevel"/>
    <w:tmpl w:val="2864CA38"/>
    <w:styleLink w:val="WW8Num16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4C650A16"/>
    <w:multiLevelType w:val="multilevel"/>
    <w:tmpl w:val="1CAC7B90"/>
    <w:styleLink w:val="WW8Num3"/>
    <w:lvl w:ilvl="0">
      <w:start w:val="1"/>
      <w:numFmt w:val="decimal"/>
      <w:lvlText w:val="%1.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4FEF499B"/>
    <w:multiLevelType w:val="multilevel"/>
    <w:tmpl w:val="2034D366"/>
    <w:styleLink w:val="WW8Num1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27" w15:restartNumberingAfterBreak="0">
    <w:nsid w:val="50353DDA"/>
    <w:multiLevelType w:val="multilevel"/>
    <w:tmpl w:val="0F2C6AE4"/>
    <w:styleLink w:val="WW8Num24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53413D4B"/>
    <w:multiLevelType w:val="multilevel"/>
    <w:tmpl w:val="50729B72"/>
    <w:styleLink w:val="WW8Num34"/>
    <w:lvl w:ilvl="0">
      <w:start w:val="1"/>
      <w:numFmt w:val="decimal"/>
      <w:lvlText w:val="%1.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5A301E8D"/>
    <w:multiLevelType w:val="multilevel"/>
    <w:tmpl w:val="968E2F5A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 w15:restartNumberingAfterBreak="0">
    <w:nsid w:val="5A577794"/>
    <w:multiLevelType w:val="multilevel"/>
    <w:tmpl w:val="66148A4E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5BDC5D99"/>
    <w:multiLevelType w:val="multilevel"/>
    <w:tmpl w:val="E8EA0834"/>
    <w:styleLink w:val="WW8Num41"/>
    <w:lvl w:ilvl="0">
      <w:start w:val="1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 w15:restartNumberingAfterBreak="0">
    <w:nsid w:val="62D836ED"/>
    <w:multiLevelType w:val="multilevel"/>
    <w:tmpl w:val="E1C00E50"/>
    <w:styleLink w:val="WW8Num27"/>
    <w:lvl w:ilvl="0">
      <w:numFmt w:val="bullet"/>
      <w:lvlText w:val=""/>
      <w:lvlJc w:val="left"/>
      <w:rPr>
        <w:rFonts w:ascii="Symbol" w:eastAsia="Times New Roman" w:hAnsi="Symbo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 w15:restartNumberingAfterBreak="0">
    <w:nsid w:val="641F3AEE"/>
    <w:multiLevelType w:val="multilevel"/>
    <w:tmpl w:val="1E2CE7B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4" w15:restartNumberingAfterBreak="0">
    <w:nsid w:val="681377BF"/>
    <w:multiLevelType w:val="multilevel"/>
    <w:tmpl w:val="3C7CB15C"/>
    <w:styleLink w:val="WW8Num19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 w15:restartNumberingAfterBreak="0">
    <w:nsid w:val="6E393E69"/>
    <w:multiLevelType w:val="multilevel"/>
    <w:tmpl w:val="E266FB9A"/>
    <w:styleLink w:val="WW8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711F02B8"/>
    <w:multiLevelType w:val="multilevel"/>
    <w:tmpl w:val="EC1CADD8"/>
    <w:styleLink w:val="WW8Num1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728B17C3"/>
    <w:multiLevelType w:val="multilevel"/>
    <w:tmpl w:val="803E59A6"/>
    <w:styleLink w:val="WW8Num40"/>
    <w:lvl w:ilvl="0">
      <w:start w:val="4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rFonts w:ascii="Arial" w:hAnsi="Arial" w:cs="Arial"/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38" w15:restartNumberingAfterBreak="0">
    <w:nsid w:val="760C0CAE"/>
    <w:multiLevelType w:val="multilevel"/>
    <w:tmpl w:val="53AC72DA"/>
    <w:styleLink w:val="WW8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 w15:restartNumberingAfterBreak="0">
    <w:nsid w:val="78094B41"/>
    <w:multiLevelType w:val="multilevel"/>
    <w:tmpl w:val="73F61882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 w15:restartNumberingAfterBreak="0">
    <w:nsid w:val="789F4D43"/>
    <w:multiLevelType w:val="multilevel"/>
    <w:tmpl w:val="9582356A"/>
    <w:styleLink w:val="WW8Num30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 w15:restartNumberingAfterBreak="0">
    <w:nsid w:val="78FB003C"/>
    <w:multiLevelType w:val="multilevel"/>
    <w:tmpl w:val="693CBF2C"/>
    <w:styleLink w:val="WW8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7CE520F2"/>
    <w:multiLevelType w:val="multilevel"/>
    <w:tmpl w:val="4D284748"/>
    <w:styleLink w:val="WW8Num11"/>
    <w:lvl w:ilvl="0">
      <w:start w:val="2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7D724E36"/>
    <w:multiLevelType w:val="multilevel"/>
    <w:tmpl w:val="49D604A4"/>
    <w:styleLink w:val="WW8Num35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  <w:num w:numId="2">
    <w:abstractNumId w:val="18"/>
  </w:num>
  <w:num w:numId="3">
    <w:abstractNumId w:val="25"/>
  </w:num>
  <w:num w:numId="4">
    <w:abstractNumId w:val="30"/>
  </w:num>
  <w:num w:numId="5">
    <w:abstractNumId w:val="7"/>
  </w:num>
  <w:num w:numId="6">
    <w:abstractNumId w:val="11"/>
  </w:num>
  <w:num w:numId="7">
    <w:abstractNumId w:val="13"/>
  </w:num>
  <w:num w:numId="8">
    <w:abstractNumId w:val="35"/>
  </w:num>
  <w:num w:numId="9">
    <w:abstractNumId w:val="41"/>
  </w:num>
  <w:num w:numId="10">
    <w:abstractNumId w:val="29"/>
  </w:num>
  <w:num w:numId="11">
    <w:abstractNumId w:val="42"/>
  </w:num>
  <w:num w:numId="12">
    <w:abstractNumId w:val="3"/>
  </w:num>
  <w:num w:numId="13">
    <w:abstractNumId w:val="9"/>
  </w:num>
  <w:num w:numId="14">
    <w:abstractNumId w:val="8"/>
  </w:num>
  <w:num w:numId="15">
    <w:abstractNumId w:val="26"/>
  </w:num>
  <w:num w:numId="16">
    <w:abstractNumId w:val="24"/>
  </w:num>
  <w:num w:numId="17">
    <w:abstractNumId w:val="14"/>
  </w:num>
  <w:num w:numId="18">
    <w:abstractNumId w:val="36"/>
  </w:num>
  <w:num w:numId="19">
    <w:abstractNumId w:val="34"/>
  </w:num>
  <w:num w:numId="20">
    <w:abstractNumId w:val="20"/>
  </w:num>
  <w:num w:numId="21">
    <w:abstractNumId w:val="39"/>
  </w:num>
  <w:num w:numId="22">
    <w:abstractNumId w:val="17"/>
  </w:num>
  <w:num w:numId="23">
    <w:abstractNumId w:val="38"/>
  </w:num>
  <w:num w:numId="24">
    <w:abstractNumId w:val="27"/>
  </w:num>
  <w:num w:numId="25">
    <w:abstractNumId w:val="5"/>
  </w:num>
  <w:num w:numId="26">
    <w:abstractNumId w:val="6"/>
  </w:num>
  <w:num w:numId="27">
    <w:abstractNumId w:val="32"/>
  </w:num>
  <w:num w:numId="28">
    <w:abstractNumId w:val="21"/>
  </w:num>
  <w:num w:numId="29">
    <w:abstractNumId w:val="16"/>
  </w:num>
  <w:num w:numId="30">
    <w:abstractNumId w:val="40"/>
  </w:num>
  <w:num w:numId="31">
    <w:abstractNumId w:val="22"/>
  </w:num>
  <w:num w:numId="32">
    <w:abstractNumId w:val="10"/>
  </w:num>
  <w:num w:numId="33">
    <w:abstractNumId w:val="1"/>
  </w:num>
  <w:num w:numId="34">
    <w:abstractNumId w:val="28"/>
  </w:num>
  <w:num w:numId="35">
    <w:abstractNumId w:val="43"/>
  </w:num>
  <w:num w:numId="36">
    <w:abstractNumId w:val="19"/>
  </w:num>
  <w:num w:numId="37">
    <w:abstractNumId w:val="23"/>
  </w:num>
  <w:num w:numId="38">
    <w:abstractNumId w:val="12"/>
  </w:num>
  <w:num w:numId="39">
    <w:abstractNumId w:val="15"/>
  </w:num>
  <w:num w:numId="40">
    <w:abstractNumId w:val="37"/>
  </w:num>
  <w:num w:numId="41">
    <w:abstractNumId w:val="31"/>
  </w:num>
  <w:num w:numId="42">
    <w:abstractNumId w:val="4"/>
  </w:num>
  <w:num w:numId="43">
    <w:abstractNumId w:val="5"/>
    <w:lvlOverride w:ilvl="0">
      <w:startOverride w:val="1"/>
    </w:lvlOverride>
  </w:num>
  <w:num w:numId="44">
    <w:abstractNumId w:val="2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112C3"/>
    <w:rsid w:val="004A42FB"/>
    <w:rsid w:val="005112C3"/>
    <w:rsid w:val="0077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019D5-0DDE-4509-8789-DA2DC6F6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hr-H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Naslov2">
    <w:name w:val="heading 2"/>
    <w:basedOn w:val="Standard"/>
    <w:next w:val="Standard"/>
    <w:pPr>
      <w:keepNext/>
      <w:jc w:val="both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Calibri"/>
      <w:lang w:bidi="ar-SA"/>
    </w:rPr>
  </w:style>
  <w:style w:type="paragraph" w:styleId="Naslov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jc w:val="center"/>
    </w:pPr>
  </w:style>
  <w:style w:type="paragraph" w:styleId="Popis">
    <w:name w:val="List"/>
    <w:basedOn w:val="Textbody"/>
    <w:rPr>
      <w:rFonts w:cs="Mangal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odnoje">
    <w:name w:val="footer"/>
    <w:basedOn w:val="Standard"/>
    <w:pPr>
      <w:tabs>
        <w:tab w:val="center" w:pos="4536"/>
        <w:tab w:val="right" w:pos="9072"/>
      </w:tabs>
    </w:pPr>
  </w:style>
  <w:style w:type="paragraph" w:styleId="Podnaslov">
    <w:name w:val="Subtitle"/>
    <w:basedOn w:val="Naslov"/>
    <w:next w:val="Textbody"/>
    <w:pPr>
      <w:jc w:val="center"/>
    </w:pPr>
    <w:rPr>
      <w:i/>
      <w:iCs/>
    </w:rPr>
  </w:style>
  <w:style w:type="paragraph" w:styleId="Odlomakpopisa">
    <w:name w:val="List Paragraph"/>
    <w:basedOn w:val="Standard"/>
    <w:pPr>
      <w:ind w:left="708"/>
    </w:pPr>
  </w:style>
  <w:style w:type="paragraph" w:styleId="Zaglavlje">
    <w:name w:val="header"/>
    <w:basedOn w:val="Standard"/>
    <w:pPr>
      <w:tabs>
        <w:tab w:val="center" w:pos="4536"/>
        <w:tab w:val="right" w:pos="9072"/>
      </w:tabs>
    </w:pPr>
  </w:style>
  <w:style w:type="paragraph" w:styleId="Tekstbaloni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2">
    <w:name w:val="WW8Num1z2"/>
    <w:rPr>
      <w:b/>
    </w:rPr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b/>
    </w:rPr>
  </w:style>
  <w:style w:type="character" w:customStyle="1" w:styleId="WW8Num6z0">
    <w:name w:val="WW8Num6z0"/>
    <w:rPr>
      <w:rFonts w:ascii="Arial" w:eastAsia="Times New Roman" w:hAnsi="Arial" w:cs="Arial"/>
      <w:b/>
    </w:rPr>
  </w:style>
  <w:style w:type="character" w:customStyle="1" w:styleId="WW8Num10z1">
    <w:name w:val="WW8Num10z1"/>
    <w:rPr>
      <w:b/>
    </w:rPr>
  </w:style>
  <w:style w:type="character" w:customStyle="1" w:styleId="WW8Num15z1">
    <w:name w:val="WW8Num15z1"/>
    <w:rPr>
      <w:b/>
    </w:rPr>
  </w:style>
  <w:style w:type="character" w:customStyle="1" w:styleId="WW8Num16z0">
    <w:name w:val="WW8Num16z0"/>
    <w:rPr>
      <w:rFonts w:ascii="Arial" w:eastAsia="Times New Roman" w:hAnsi="Arial" w:cs="Aria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Arial" w:eastAsia="Times New Roman" w:hAnsi="Arial" w:cs="Aria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1">
    <w:name w:val="WW8Num19z1"/>
    <w:rPr>
      <w:b/>
    </w:rPr>
  </w:style>
  <w:style w:type="character" w:customStyle="1" w:styleId="WW8Num24z0">
    <w:name w:val="WW8Num24z0"/>
    <w:rPr>
      <w:rFonts w:ascii="Arial" w:eastAsia="Times New Roman" w:hAnsi="Aria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7z0">
    <w:name w:val="WW8Num27z0"/>
    <w:rPr>
      <w:rFonts w:ascii="Symbol" w:eastAsia="Times New Roman" w:hAnsi="Symbol" w:cs="Aria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eastAsia="Times New Roman" w:hAnsi="Arial" w:cs="Aria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Arial" w:eastAsia="Times New Roman" w:hAnsi="Aria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Arial" w:eastAsia="Times New Roman" w:hAnsi="Arial" w:cs="Aria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3z0">
    <w:name w:val="WW8Num33z0"/>
    <w:rPr>
      <w:rFonts w:ascii="Arial" w:eastAsia="Times New Roman" w:hAnsi="Arial" w:cs="Aria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Arial" w:eastAsia="Times New Roman" w:hAnsi="Arial" w:cs="Arial"/>
    </w:rPr>
  </w:style>
  <w:style w:type="character" w:customStyle="1" w:styleId="WW8Num38z0">
    <w:name w:val="WW8Num38z0"/>
    <w:rPr>
      <w:rFonts w:ascii="Arial" w:eastAsia="Calibri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b/>
    </w:rPr>
  </w:style>
  <w:style w:type="character" w:customStyle="1" w:styleId="WW8Num41z1">
    <w:name w:val="WW8Num41z1"/>
    <w:rPr>
      <w:b/>
    </w:rPr>
  </w:style>
  <w:style w:type="character" w:customStyle="1" w:styleId="Naslov2Char">
    <w:name w:val="Naslov 2 Char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jelotekstaChar">
    <w:name w:val="Tijelo teksta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PodnojeChar">
    <w:name w:val="Podnožje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Char">
    <w:name w:val="Naslov Cha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ZaglavljeChar">
    <w:name w:val="Zaglavlje Char"/>
    <w:rPr>
      <w:rFonts w:ascii="Times New Roman" w:eastAsia="Times New Roman" w:hAnsi="Times New Roman"/>
      <w:sz w:val="24"/>
      <w:szCs w:val="24"/>
    </w:rPr>
  </w:style>
  <w:style w:type="character" w:customStyle="1" w:styleId="TekstbaloniaChar">
    <w:name w:val="Tekst balončića Char"/>
    <w:rPr>
      <w:rFonts w:ascii="Tahoma" w:eastAsia="Times New Roman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ijeloteksta">
    <w:name w:val="Body Text"/>
    <w:basedOn w:val="Normal"/>
    <w:pPr>
      <w:widowControl/>
      <w:suppressAutoHyphens w:val="0"/>
      <w:jc w:val="center"/>
      <w:textAlignment w:val="auto"/>
    </w:pPr>
    <w:rPr>
      <w:rFonts w:eastAsia="Times New Roman" w:cs="Times New Roman"/>
    </w:rPr>
  </w:style>
  <w:style w:type="character" w:customStyle="1" w:styleId="TijelotekstaChar1">
    <w:name w:val="Tijelo teksta Char1"/>
    <w:basedOn w:val="Zadanifontodlomka"/>
    <w:rPr>
      <w:szCs w:val="21"/>
    </w:rPr>
  </w:style>
  <w:style w:type="paragraph" w:styleId="Bezproreda">
    <w:name w:val="No Spacing"/>
    <w:pPr>
      <w:suppressAutoHyphens/>
    </w:pPr>
    <w:rPr>
      <w:szCs w:val="21"/>
    </w:rPr>
  </w:style>
  <w:style w:type="paragraph" w:customStyle="1" w:styleId="Default">
    <w:name w:val="Default"/>
    <w:pPr>
      <w:widowControl/>
      <w:autoSpaceDE w:val="0"/>
      <w:textAlignment w:val="auto"/>
    </w:pPr>
    <w:rPr>
      <w:rFonts w:cs="Times New Roman"/>
      <w:color w:val="000000"/>
      <w:kern w:val="0"/>
      <w:lang w:bidi="ar-SA"/>
    </w:rPr>
  </w:style>
  <w:style w:type="numbering" w:customStyle="1" w:styleId="WW8Num1">
    <w:name w:val="WW8Num1"/>
    <w:basedOn w:val="Bezpopisa"/>
    <w:pPr>
      <w:numPr>
        <w:numId w:val="1"/>
      </w:numPr>
    </w:pPr>
  </w:style>
  <w:style w:type="numbering" w:customStyle="1" w:styleId="WW8Num2">
    <w:name w:val="WW8Num2"/>
    <w:basedOn w:val="Bezpopisa"/>
    <w:pPr>
      <w:numPr>
        <w:numId w:val="2"/>
      </w:numPr>
    </w:pPr>
  </w:style>
  <w:style w:type="numbering" w:customStyle="1" w:styleId="WW8Num3">
    <w:name w:val="WW8Num3"/>
    <w:basedOn w:val="Bezpopisa"/>
    <w:pPr>
      <w:numPr>
        <w:numId w:val="3"/>
      </w:numPr>
    </w:pPr>
  </w:style>
  <w:style w:type="numbering" w:customStyle="1" w:styleId="WW8Num4">
    <w:name w:val="WW8Num4"/>
    <w:basedOn w:val="Bezpopisa"/>
    <w:pPr>
      <w:numPr>
        <w:numId w:val="4"/>
      </w:numPr>
    </w:pPr>
  </w:style>
  <w:style w:type="numbering" w:customStyle="1" w:styleId="WW8Num5">
    <w:name w:val="WW8Num5"/>
    <w:basedOn w:val="Bezpopisa"/>
    <w:pPr>
      <w:numPr>
        <w:numId w:val="5"/>
      </w:numPr>
    </w:pPr>
  </w:style>
  <w:style w:type="numbering" w:customStyle="1" w:styleId="WW8Num6">
    <w:name w:val="WW8Num6"/>
    <w:basedOn w:val="Bezpopisa"/>
    <w:pPr>
      <w:numPr>
        <w:numId w:val="6"/>
      </w:numPr>
    </w:pPr>
  </w:style>
  <w:style w:type="numbering" w:customStyle="1" w:styleId="WW8Num7">
    <w:name w:val="WW8Num7"/>
    <w:basedOn w:val="Bezpopisa"/>
    <w:pPr>
      <w:numPr>
        <w:numId w:val="7"/>
      </w:numPr>
    </w:pPr>
  </w:style>
  <w:style w:type="numbering" w:customStyle="1" w:styleId="WW8Num8">
    <w:name w:val="WW8Num8"/>
    <w:basedOn w:val="Bezpopisa"/>
    <w:pPr>
      <w:numPr>
        <w:numId w:val="8"/>
      </w:numPr>
    </w:pPr>
  </w:style>
  <w:style w:type="numbering" w:customStyle="1" w:styleId="WW8Num9">
    <w:name w:val="WW8Num9"/>
    <w:basedOn w:val="Bezpopisa"/>
    <w:pPr>
      <w:numPr>
        <w:numId w:val="9"/>
      </w:numPr>
    </w:pPr>
  </w:style>
  <w:style w:type="numbering" w:customStyle="1" w:styleId="WW8Num10">
    <w:name w:val="WW8Num10"/>
    <w:basedOn w:val="Bezpopisa"/>
    <w:pPr>
      <w:numPr>
        <w:numId w:val="10"/>
      </w:numPr>
    </w:pPr>
  </w:style>
  <w:style w:type="numbering" w:customStyle="1" w:styleId="WW8Num11">
    <w:name w:val="WW8Num11"/>
    <w:basedOn w:val="Bezpopisa"/>
    <w:pPr>
      <w:numPr>
        <w:numId w:val="11"/>
      </w:numPr>
    </w:pPr>
  </w:style>
  <w:style w:type="numbering" w:customStyle="1" w:styleId="WW8Num12">
    <w:name w:val="WW8Num12"/>
    <w:basedOn w:val="Bezpopisa"/>
    <w:pPr>
      <w:numPr>
        <w:numId w:val="12"/>
      </w:numPr>
    </w:pPr>
  </w:style>
  <w:style w:type="numbering" w:customStyle="1" w:styleId="WW8Num13">
    <w:name w:val="WW8Num13"/>
    <w:basedOn w:val="Bezpopisa"/>
    <w:pPr>
      <w:numPr>
        <w:numId w:val="13"/>
      </w:numPr>
    </w:pPr>
  </w:style>
  <w:style w:type="numbering" w:customStyle="1" w:styleId="WW8Num14">
    <w:name w:val="WW8Num14"/>
    <w:basedOn w:val="Bezpopisa"/>
    <w:pPr>
      <w:numPr>
        <w:numId w:val="14"/>
      </w:numPr>
    </w:pPr>
  </w:style>
  <w:style w:type="numbering" w:customStyle="1" w:styleId="WW8Num15">
    <w:name w:val="WW8Num15"/>
    <w:basedOn w:val="Bezpopisa"/>
    <w:pPr>
      <w:numPr>
        <w:numId w:val="15"/>
      </w:numPr>
    </w:pPr>
  </w:style>
  <w:style w:type="numbering" w:customStyle="1" w:styleId="WW8Num16">
    <w:name w:val="WW8Num16"/>
    <w:basedOn w:val="Bezpopisa"/>
    <w:pPr>
      <w:numPr>
        <w:numId w:val="16"/>
      </w:numPr>
    </w:pPr>
  </w:style>
  <w:style w:type="numbering" w:customStyle="1" w:styleId="WW8Num17">
    <w:name w:val="WW8Num17"/>
    <w:basedOn w:val="Bezpopisa"/>
    <w:pPr>
      <w:numPr>
        <w:numId w:val="17"/>
      </w:numPr>
    </w:pPr>
  </w:style>
  <w:style w:type="numbering" w:customStyle="1" w:styleId="WW8Num18">
    <w:name w:val="WW8Num18"/>
    <w:basedOn w:val="Bezpopisa"/>
    <w:pPr>
      <w:numPr>
        <w:numId w:val="18"/>
      </w:numPr>
    </w:pPr>
  </w:style>
  <w:style w:type="numbering" w:customStyle="1" w:styleId="WW8Num19">
    <w:name w:val="WW8Num19"/>
    <w:basedOn w:val="Bezpopisa"/>
    <w:pPr>
      <w:numPr>
        <w:numId w:val="19"/>
      </w:numPr>
    </w:pPr>
  </w:style>
  <w:style w:type="numbering" w:customStyle="1" w:styleId="WW8Num20">
    <w:name w:val="WW8Num20"/>
    <w:basedOn w:val="Bezpopisa"/>
    <w:pPr>
      <w:numPr>
        <w:numId w:val="20"/>
      </w:numPr>
    </w:pPr>
  </w:style>
  <w:style w:type="numbering" w:customStyle="1" w:styleId="WW8Num21">
    <w:name w:val="WW8Num21"/>
    <w:basedOn w:val="Bezpopisa"/>
    <w:pPr>
      <w:numPr>
        <w:numId w:val="21"/>
      </w:numPr>
    </w:pPr>
  </w:style>
  <w:style w:type="numbering" w:customStyle="1" w:styleId="WW8Num22">
    <w:name w:val="WW8Num22"/>
    <w:basedOn w:val="Bezpopisa"/>
    <w:pPr>
      <w:numPr>
        <w:numId w:val="22"/>
      </w:numPr>
    </w:pPr>
  </w:style>
  <w:style w:type="numbering" w:customStyle="1" w:styleId="WW8Num23">
    <w:name w:val="WW8Num23"/>
    <w:basedOn w:val="Bezpopisa"/>
    <w:pPr>
      <w:numPr>
        <w:numId w:val="23"/>
      </w:numPr>
    </w:pPr>
  </w:style>
  <w:style w:type="numbering" w:customStyle="1" w:styleId="WW8Num24">
    <w:name w:val="WW8Num24"/>
    <w:basedOn w:val="Bezpopisa"/>
    <w:pPr>
      <w:numPr>
        <w:numId w:val="24"/>
      </w:numPr>
    </w:pPr>
  </w:style>
  <w:style w:type="numbering" w:customStyle="1" w:styleId="WW8Num25">
    <w:name w:val="WW8Num25"/>
    <w:basedOn w:val="Bezpopisa"/>
    <w:pPr>
      <w:numPr>
        <w:numId w:val="25"/>
      </w:numPr>
    </w:pPr>
  </w:style>
  <w:style w:type="numbering" w:customStyle="1" w:styleId="WW8Num26">
    <w:name w:val="WW8Num26"/>
    <w:basedOn w:val="Bezpopisa"/>
    <w:pPr>
      <w:numPr>
        <w:numId w:val="26"/>
      </w:numPr>
    </w:pPr>
  </w:style>
  <w:style w:type="numbering" w:customStyle="1" w:styleId="WW8Num27">
    <w:name w:val="WW8Num27"/>
    <w:basedOn w:val="Bezpopisa"/>
    <w:pPr>
      <w:numPr>
        <w:numId w:val="27"/>
      </w:numPr>
    </w:pPr>
  </w:style>
  <w:style w:type="numbering" w:customStyle="1" w:styleId="WW8Num28">
    <w:name w:val="WW8Num28"/>
    <w:basedOn w:val="Bezpopisa"/>
    <w:pPr>
      <w:numPr>
        <w:numId w:val="28"/>
      </w:numPr>
    </w:pPr>
  </w:style>
  <w:style w:type="numbering" w:customStyle="1" w:styleId="WW8Num29">
    <w:name w:val="WW8Num29"/>
    <w:basedOn w:val="Bezpopisa"/>
    <w:pPr>
      <w:numPr>
        <w:numId w:val="29"/>
      </w:numPr>
    </w:pPr>
  </w:style>
  <w:style w:type="numbering" w:customStyle="1" w:styleId="WW8Num30">
    <w:name w:val="WW8Num30"/>
    <w:basedOn w:val="Bezpopisa"/>
    <w:pPr>
      <w:numPr>
        <w:numId w:val="30"/>
      </w:numPr>
    </w:pPr>
  </w:style>
  <w:style w:type="numbering" w:customStyle="1" w:styleId="WW8Num31">
    <w:name w:val="WW8Num31"/>
    <w:basedOn w:val="Bezpopisa"/>
    <w:pPr>
      <w:numPr>
        <w:numId w:val="31"/>
      </w:numPr>
    </w:pPr>
  </w:style>
  <w:style w:type="numbering" w:customStyle="1" w:styleId="WW8Num32">
    <w:name w:val="WW8Num32"/>
    <w:basedOn w:val="Bezpopisa"/>
    <w:pPr>
      <w:numPr>
        <w:numId w:val="32"/>
      </w:numPr>
    </w:pPr>
  </w:style>
  <w:style w:type="numbering" w:customStyle="1" w:styleId="WW8Num33">
    <w:name w:val="WW8Num33"/>
    <w:basedOn w:val="Bezpopisa"/>
    <w:pPr>
      <w:numPr>
        <w:numId w:val="33"/>
      </w:numPr>
    </w:pPr>
  </w:style>
  <w:style w:type="numbering" w:customStyle="1" w:styleId="WW8Num34">
    <w:name w:val="WW8Num34"/>
    <w:basedOn w:val="Bezpopisa"/>
    <w:pPr>
      <w:numPr>
        <w:numId w:val="34"/>
      </w:numPr>
    </w:pPr>
  </w:style>
  <w:style w:type="numbering" w:customStyle="1" w:styleId="WW8Num35">
    <w:name w:val="WW8Num35"/>
    <w:basedOn w:val="Bezpopisa"/>
    <w:pPr>
      <w:numPr>
        <w:numId w:val="35"/>
      </w:numPr>
    </w:pPr>
  </w:style>
  <w:style w:type="numbering" w:customStyle="1" w:styleId="WW8Num36">
    <w:name w:val="WW8Num36"/>
    <w:basedOn w:val="Bezpopisa"/>
    <w:pPr>
      <w:numPr>
        <w:numId w:val="36"/>
      </w:numPr>
    </w:pPr>
  </w:style>
  <w:style w:type="numbering" w:customStyle="1" w:styleId="WW8Num37">
    <w:name w:val="WW8Num37"/>
    <w:basedOn w:val="Bezpopisa"/>
    <w:pPr>
      <w:numPr>
        <w:numId w:val="37"/>
      </w:numPr>
    </w:pPr>
  </w:style>
  <w:style w:type="numbering" w:customStyle="1" w:styleId="WW8Num38">
    <w:name w:val="WW8Num38"/>
    <w:basedOn w:val="Bezpopisa"/>
    <w:pPr>
      <w:numPr>
        <w:numId w:val="38"/>
      </w:numPr>
    </w:pPr>
  </w:style>
  <w:style w:type="numbering" w:customStyle="1" w:styleId="WW8Num39">
    <w:name w:val="WW8Num39"/>
    <w:basedOn w:val="Bezpopisa"/>
    <w:pPr>
      <w:numPr>
        <w:numId w:val="39"/>
      </w:numPr>
    </w:pPr>
  </w:style>
  <w:style w:type="numbering" w:customStyle="1" w:styleId="WW8Num40">
    <w:name w:val="WW8Num40"/>
    <w:basedOn w:val="Bezpopisa"/>
    <w:pPr>
      <w:numPr>
        <w:numId w:val="40"/>
      </w:numPr>
    </w:pPr>
  </w:style>
  <w:style w:type="numbering" w:customStyle="1" w:styleId="WW8Num41">
    <w:name w:val="WW8Num41"/>
    <w:basedOn w:val="Bezpopisa"/>
    <w:pPr>
      <w:numPr>
        <w:numId w:val="41"/>
      </w:numPr>
    </w:pPr>
  </w:style>
  <w:style w:type="numbering" w:customStyle="1" w:styleId="WW8Num42">
    <w:name w:val="WW8Num42"/>
    <w:basedOn w:val="Bezpopisa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3985</Words>
  <Characters>22718</Characters>
  <Application>Microsoft Office Word</Application>
  <DocSecurity>0</DocSecurity>
  <Lines>189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shrvojic</dc:creator>
  <cp:lastModifiedBy>Ivan Zarko</cp:lastModifiedBy>
  <cp:revision>2</cp:revision>
  <cp:lastPrinted>2015-01-21T13:05:00Z</cp:lastPrinted>
  <dcterms:created xsi:type="dcterms:W3CDTF">2015-08-07T09:21:00Z</dcterms:created>
  <dcterms:modified xsi:type="dcterms:W3CDTF">2015-08-07T09:21:00Z</dcterms:modified>
</cp:coreProperties>
</file>