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1B" w:rsidRPr="008608C0" w:rsidRDefault="003B621F" w:rsidP="001621FC">
      <w:pPr>
        <w:pageBreakBefore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Na temelju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članka 2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stav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ka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1. Zakona o javnoj nabavi (Narodne novine, broj 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120/2016)</w:t>
      </w:r>
      <w:r w:rsidR="009F20CF" w:rsidRPr="008608C0">
        <w:rPr>
          <w:rFonts w:ascii="Arial" w:eastAsia="Arial Unicode MS" w:hAnsi="Arial" w:cs="Arial"/>
          <w:kern w:val="1"/>
          <w:lang w:eastAsia="zh-CN" w:bidi="hi-IN"/>
        </w:rPr>
        <w:t>, članka 3. Pravilnika o planu nabave, registru ugovora, prethodnom savjetovanju i analizi tržišta u javnoj nabavi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(Narodne novine, broj 101/2017)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i članka 55. Statuta Grada Ivanić-Grada (Službeni   glasnik</w:t>
      </w:r>
      <w:r w:rsidR="005F3575" w:rsidRPr="008608C0">
        <w:rPr>
          <w:rFonts w:ascii="Arial" w:eastAsia="Arial Unicode MS" w:hAnsi="Arial" w:cs="Arial"/>
          <w:kern w:val="1"/>
          <w:lang w:eastAsia="zh-CN" w:bidi="hi-IN"/>
        </w:rPr>
        <w:t>,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broj 02/14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i 01/18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), Gradonačelnik Grada Ivanić-Grada dana </w:t>
      </w:r>
      <w:r w:rsidR="004B3779">
        <w:rPr>
          <w:rFonts w:ascii="Arial" w:eastAsia="Arial Unicode MS" w:hAnsi="Arial" w:cs="Arial"/>
          <w:kern w:val="1"/>
          <w:lang w:eastAsia="zh-CN" w:bidi="hi-IN"/>
        </w:rPr>
        <w:t>06. svibnja</w:t>
      </w:r>
      <w:r w:rsidR="00536C42">
        <w:rPr>
          <w:rFonts w:ascii="Arial" w:eastAsia="Arial Unicode MS" w:hAnsi="Arial" w:cs="Arial"/>
          <w:color w:val="FF0000"/>
          <w:kern w:val="1"/>
          <w:lang w:eastAsia="zh-CN" w:bidi="hi-IN"/>
        </w:rPr>
        <w:t xml:space="preserve"> 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201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godine,  donio je</w:t>
      </w:r>
    </w:p>
    <w:p w:rsidR="000B6D1B" w:rsidRPr="008608C0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0B6D1B" w:rsidRPr="004B3779" w:rsidRDefault="003526D0" w:rsidP="004B3779">
      <w:pPr>
        <w:pStyle w:val="Odlomakpopisa"/>
        <w:widowControl w:val="0"/>
        <w:numPr>
          <w:ilvl w:val="0"/>
          <w:numId w:val="24"/>
        </w:numPr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 w:rsidRPr="004B3779">
        <w:rPr>
          <w:rFonts w:ascii="Arial" w:eastAsia="Arial Unicode MS" w:hAnsi="Arial" w:cs="Arial"/>
          <w:b/>
          <w:kern w:val="1"/>
          <w:lang w:eastAsia="zh-CN" w:bidi="hi-IN"/>
        </w:rPr>
        <w:t xml:space="preserve">IZMJENE I DOPUNE </w:t>
      </w:r>
      <w:r w:rsidR="000B6D1B" w:rsidRPr="004B3779">
        <w:rPr>
          <w:rFonts w:ascii="Arial" w:eastAsia="Arial Unicode MS" w:hAnsi="Arial" w:cs="Arial"/>
          <w:b/>
          <w:kern w:val="1"/>
          <w:lang w:eastAsia="zh-CN" w:bidi="hi-IN"/>
        </w:rPr>
        <w:t>PLAN</w:t>
      </w:r>
      <w:r w:rsidRPr="004B3779">
        <w:rPr>
          <w:rFonts w:ascii="Arial" w:eastAsia="Arial Unicode MS" w:hAnsi="Arial" w:cs="Arial"/>
          <w:b/>
          <w:kern w:val="1"/>
          <w:lang w:eastAsia="zh-CN" w:bidi="hi-IN"/>
        </w:rPr>
        <w:t>A</w:t>
      </w:r>
      <w:r w:rsidR="000B6D1B" w:rsidRPr="004B3779">
        <w:rPr>
          <w:rFonts w:ascii="Arial" w:eastAsia="Arial Unicode MS" w:hAnsi="Arial" w:cs="Arial"/>
          <w:b/>
          <w:kern w:val="1"/>
          <w:lang w:eastAsia="zh-CN" w:bidi="hi-IN"/>
        </w:rPr>
        <w:t xml:space="preserve"> NABAVE ZA 201</w:t>
      </w:r>
      <w:r w:rsidR="00806D51" w:rsidRPr="004B3779">
        <w:rPr>
          <w:rFonts w:ascii="Arial" w:eastAsia="Arial Unicode MS" w:hAnsi="Arial" w:cs="Arial"/>
          <w:b/>
          <w:kern w:val="1"/>
          <w:lang w:eastAsia="zh-CN" w:bidi="hi-IN"/>
        </w:rPr>
        <w:t>9</w:t>
      </w:r>
      <w:r w:rsidR="000B6D1B" w:rsidRPr="004B3779">
        <w:rPr>
          <w:rFonts w:ascii="Arial" w:eastAsia="Arial Unicode MS" w:hAnsi="Arial" w:cs="Arial"/>
          <w:b/>
          <w:kern w:val="1"/>
          <w:lang w:eastAsia="zh-CN" w:bidi="hi-IN"/>
        </w:rPr>
        <w:t>. GODINU</w:t>
      </w:r>
    </w:p>
    <w:p w:rsidR="000B6D1B" w:rsidRPr="008608C0" w:rsidRDefault="000B6D1B" w:rsidP="00397D73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E03B5E" w:rsidRDefault="00C83DDF" w:rsidP="00C83DDF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>
        <w:rPr>
          <w:rFonts w:ascii="Arial" w:eastAsia="Arial Unicode MS" w:hAnsi="Arial" w:cs="Arial"/>
          <w:b/>
          <w:kern w:val="1"/>
          <w:lang w:eastAsia="zh-CN" w:bidi="hi-IN"/>
        </w:rPr>
        <w:t>I.</w:t>
      </w:r>
    </w:p>
    <w:p w:rsidR="00C83DDF" w:rsidRPr="008608C0" w:rsidRDefault="00C83DDF" w:rsidP="00C83DDF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tbl>
      <w:tblPr>
        <w:tblW w:w="14742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3118"/>
        <w:gridCol w:w="1276"/>
        <w:gridCol w:w="1701"/>
        <w:gridCol w:w="1134"/>
        <w:gridCol w:w="850"/>
        <w:gridCol w:w="1276"/>
        <w:gridCol w:w="1418"/>
        <w:gridCol w:w="1701"/>
      </w:tblGrid>
      <w:tr w:rsidR="007B1983" w:rsidRPr="000B6D1B" w:rsidTr="001B2674">
        <w:trPr>
          <w:trHeight w:val="1030"/>
        </w:trPr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proofErr w:type="spellStart"/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proofErr w:type="spellEnd"/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134" w:type="dxa"/>
            <w:shd w:val="clear" w:color="auto" w:fill="FFFFFF"/>
          </w:tcPr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7B1983" w:rsidRPr="003B621F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Planirana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s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redstva</w:t>
            </w: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 s PDV-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om</w:t>
            </w:r>
          </w:p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(u Proračunu)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Ugovor 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okvirni sporazum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</w:p>
          <w:p w:rsidR="008608C0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701" w:type="dxa"/>
            <w:shd w:val="clear" w:color="auto" w:fill="FFFFFF"/>
          </w:tcPr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Planirano </w:t>
            </w:r>
          </w:p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trajanje ugovora</w:t>
            </w:r>
          </w:p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ili sporazuma</w:t>
            </w:r>
          </w:p>
        </w:tc>
      </w:tr>
      <w:tr w:rsidR="007B1983" w:rsidRPr="001621FC" w:rsidTr="001B2674">
        <w:trPr>
          <w:trHeight w:val="561"/>
        </w:trPr>
        <w:tc>
          <w:tcPr>
            <w:tcW w:w="1134" w:type="dxa"/>
            <w:shd w:val="clear" w:color="auto" w:fill="FFFFFF"/>
          </w:tcPr>
          <w:p w:rsidR="007B1983" w:rsidRPr="003B621F" w:rsidRDefault="007B1983" w:rsidP="00FB6D4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7B1983" w:rsidRPr="00925284" w:rsidRDefault="007B1983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09310000-5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B60C8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1.000.000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01.01.2019. – 31.12.2019.</w:t>
            </w:r>
          </w:p>
        </w:tc>
      </w:tr>
      <w:tr w:rsidR="007B1983" w:rsidRPr="001621FC" w:rsidTr="001B2674">
        <w:trPr>
          <w:trHeight w:val="454"/>
        </w:trPr>
        <w:tc>
          <w:tcPr>
            <w:tcW w:w="1134" w:type="dxa"/>
            <w:shd w:val="clear" w:color="auto" w:fill="FFFFFF"/>
          </w:tcPr>
          <w:p w:rsidR="007B1983" w:rsidRPr="003B621F" w:rsidRDefault="007B1983" w:rsidP="006602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2/2019</w:t>
            </w:r>
          </w:p>
        </w:tc>
        <w:tc>
          <w:tcPr>
            <w:tcW w:w="1134" w:type="dxa"/>
            <w:shd w:val="clear" w:color="auto" w:fill="FFFFFF"/>
          </w:tcPr>
          <w:p w:rsidR="007B1983" w:rsidRPr="0092528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BD1CD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Asfaltiranje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nerazvrstanih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cesta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560.000,00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kvartal</w:t>
            </w:r>
          </w:p>
          <w:p w:rsidR="007B1983" w:rsidRPr="009371E8" w:rsidRDefault="007B1983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31.12.2019.</w:t>
            </w:r>
          </w:p>
        </w:tc>
      </w:tr>
      <w:tr w:rsidR="007B1983" w:rsidRPr="00FB6D47" w:rsidTr="001B2674">
        <w:trPr>
          <w:trHeight w:val="454"/>
        </w:trPr>
        <w:tc>
          <w:tcPr>
            <w:tcW w:w="1134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3/2019</w:t>
            </w:r>
          </w:p>
        </w:tc>
        <w:tc>
          <w:tcPr>
            <w:tcW w:w="1134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Rekonstrukcija Matoševe, </w:t>
            </w:r>
            <w:proofErr w:type="spellStart"/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Šarampovske</w:t>
            </w:r>
            <w:proofErr w:type="spellEnd"/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 Cvjetne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5776C9" w:rsidP="00FD582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FD582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7B1983" w:rsidRPr="009371E8" w:rsidRDefault="007B1983" w:rsidP="00C8268E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8608C0" w:rsidRDefault="008608C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608C0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mjeseca</w:t>
            </w:r>
          </w:p>
        </w:tc>
      </w:tr>
      <w:tr w:rsidR="00031A82" w:rsidRPr="00FB6D47" w:rsidTr="001B2674">
        <w:trPr>
          <w:trHeight w:val="454"/>
        </w:trPr>
        <w:tc>
          <w:tcPr>
            <w:tcW w:w="1134" w:type="dxa"/>
            <w:shd w:val="clear" w:color="auto" w:fill="FFFFFF"/>
          </w:tcPr>
          <w:p w:rsidR="00031A82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4/2019</w:t>
            </w:r>
          </w:p>
        </w:tc>
        <w:tc>
          <w:tcPr>
            <w:tcW w:w="1134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7.552.000,00</w:t>
            </w:r>
          </w:p>
        </w:tc>
        <w:tc>
          <w:tcPr>
            <w:tcW w:w="1701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9.440.000,00</w:t>
            </w:r>
          </w:p>
        </w:tc>
        <w:tc>
          <w:tcPr>
            <w:tcW w:w="1134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031A82" w:rsidRPr="005776C9" w:rsidRDefault="00031A8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031A82" w:rsidRPr="005776C9" w:rsidRDefault="00031A82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031A82" w:rsidRPr="00031A82" w:rsidRDefault="00031A8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031A8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 mjesec 2019. godine</w:t>
            </w:r>
          </w:p>
        </w:tc>
      </w:tr>
      <w:tr w:rsidR="007B1983" w:rsidRPr="00FB6D47" w:rsidTr="001B2674">
        <w:trPr>
          <w:trHeight w:val="454"/>
        </w:trPr>
        <w:tc>
          <w:tcPr>
            <w:tcW w:w="1134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5/2019</w:t>
            </w:r>
          </w:p>
        </w:tc>
        <w:tc>
          <w:tcPr>
            <w:tcW w:w="1134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 Infrastrukture  u Poduzetničkoj zoni UPU 3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DA7AA5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1.72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DA7AA5" w:rsidP="00DA7AA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2.1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DA7AA5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1B2674">
        <w:trPr>
          <w:trHeight w:val="454"/>
        </w:trPr>
        <w:tc>
          <w:tcPr>
            <w:tcW w:w="1134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6/2019</w:t>
            </w:r>
          </w:p>
        </w:tc>
        <w:tc>
          <w:tcPr>
            <w:tcW w:w="1134" w:type="dxa"/>
            <w:shd w:val="clear" w:color="auto" w:fill="FFFFFF"/>
          </w:tcPr>
          <w:p w:rsidR="007B1983" w:rsidRPr="00524F55" w:rsidRDefault="007B1983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Trg u  Posavskim </w:t>
            </w:r>
            <w:proofErr w:type="spellStart"/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7B1983" w:rsidRPr="00524F55" w:rsidRDefault="00524F55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2.728.00</w:t>
            </w:r>
            <w:r w:rsidR="007B1983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7B1983" w:rsidRPr="00524F55" w:rsidRDefault="007B1983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  <w:r w:rsidR="00524F55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</w:t>
            </w: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0.000,00.</w:t>
            </w:r>
          </w:p>
        </w:tc>
        <w:tc>
          <w:tcPr>
            <w:tcW w:w="1134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1B2674">
        <w:trPr>
          <w:trHeight w:val="454"/>
        </w:trPr>
        <w:tc>
          <w:tcPr>
            <w:tcW w:w="1134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134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3118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7B1983" w:rsidRPr="00212911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1B2674">
        <w:trPr>
          <w:trHeight w:val="458"/>
        </w:trPr>
        <w:tc>
          <w:tcPr>
            <w:tcW w:w="1134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8/2019</w:t>
            </w:r>
          </w:p>
        </w:tc>
        <w:tc>
          <w:tcPr>
            <w:tcW w:w="1134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7B198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C6414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1B2674">
        <w:trPr>
          <w:trHeight w:val="470"/>
        </w:trPr>
        <w:tc>
          <w:tcPr>
            <w:tcW w:w="1134" w:type="dxa"/>
            <w:shd w:val="clear" w:color="auto" w:fill="FFFFFF"/>
          </w:tcPr>
          <w:p w:rsidR="007B198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9/2019</w:t>
            </w:r>
          </w:p>
        </w:tc>
        <w:tc>
          <w:tcPr>
            <w:tcW w:w="1134" w:type="dxa"/>
            <w:shd w:val="clear" w:color="auto" w:fill="FFFFFF"/>
          </w:tcPr>
          <w:p w:rsidR="007B1983" w:rsidRPr="005776C9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3118" w:type="dxa"/>
            <w:shd w:val="clear" w:color="auto" w:fill="FFFFFF"/>
          </w:tcPr>
          <w:p w:rsidR="007B1983" w:rsidRPr="005776C9" w:rsidRDefault="007B1983" w:rsidP="00BF04C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Uvođenje sustava nadzornih kamera na području Grada Ivanić-Grada </w:t>
            </w:r>
            <w:r w:rsidR="00BF04C7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-faza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5776C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245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134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5776C9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10/2019</w:t>
            </w:r>
          </w:p>
        </w:tc>
        <w:tc>
          <w:tcPr>
            <w:tcW w:w="1134" w:type="dxa"/>
            <w:shd w:val="clear" w:color="auto" w:fill="FFFFFF"/>
          </w:tcPr>
          <w:p w:rsidR="007B1983" w:rsidRPr="00751249" w:rsidRDefault="005D0F3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45236210-5</w:t>
            </w:r>
          </w:p>
        </w:tc>
        <w:tc>
          <w:tcPr>
            <w:tcW w:w="3118" w:type="dxa"/>
            <w:shd w:val="clear" w:color="auto" w:fill="FFFFFF"/>
          </w:tcPr>
          <w:p w:rsidR="007B1983" w:rsidRPr="00751249" w:rsidRDefault="007B1983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Izgradnja i opremanje dječjeg igrališta u </w:t>
            </w:r>
            <w:proofErr w:type="spellStart"/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</w:t>
            </w:r>
            <w:r w:rsidR="007B1983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701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375.000,00</w:t>
            </w:r>
          </w:p>
        </w:tc>
        <w:tc>
          <w:tcPr>
            <w:tcW w:w="1134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751249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51249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751249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11/2019</w:t>
            </w:r>
          </w:p>
        </w:tc>
        <w:tc>
          <w:tcPr>
            <w:tcW w:w="1134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751249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45214100-1</w:t>
            </w:r>
          </w:p>
        </w:tc>
        <w:tc>
          <w:tcPr>
            <w:tcW w:w="3118" w:type="dxa"/>
            <w:shd w:val="clear" w:color="auto" w:fill="FFFFFF"/>
          </w:tcPr>
          <w:p w:rsidR="00751249" w:rsidRPr="00751249" w:rsidRDefault="005D0F32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ekonstrukcij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Dječjeg vrtića u </w:t>
            </w:r>
            <w:proofErr w:type="spellStart"/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Ivanićkom- kuglana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12/2019</w:t>
            </w:r>
          </w:p>
        </w:tc>
        <w:tc>
          <w:tcPr>
            <w:tcW w:w="1134" w:type="dxa"/>
            <w:shd w:val="clear" w:color="auto" w:fill="FFFFFF"/>
          </w:tcPr>
          <w:p w:rsidR="0039603C" w:rsidRPr="00C8268E" w:rsidRDefault="0039603C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Energetska obnova - Dječji vrtić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Graberje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13/2019</w:t>
            </w:r>
          </w:p>
        </w:tc>
        <w:tc>
          <w:tcPr>
            <w:tcW w:w="1134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Energetska obnova – Društveni dom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Caginec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1B2674">
        <w:trPr>
          <w:trHeight w:val="510"/>
        </w:trPr>
        <w:tc>
          <w:tcPr>
            <w:tcW w:w="1134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14/2019</w:t>
            </w:r>
          </w:p>
        </w:tc>
        <w:tc>
          <w:tcPr>
            <w:tcW w:w="1134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obnova –zgrada VP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15/2019</w:t>
            </w:r>
          </w:p>
        </w:tc>
        <w:tc>
          <w:tcPr>
            <w:tcW w:w="1134" w:type="dxa"/>
            <w:shd w:val="clear" w:color="auto" w:fill="FFFFFF"/>
          </w:tcPr>
          <w:p w:rsidR="0039603C" w:rsidRPr="00C8268E" w:rsidRDefault="0039603C" w:rsidP="00283679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Obnova zgrade i igrališta Dječji vrtić Posavski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1.160.000,00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1.450.000,00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16/2019</w:t>
            </w:r>
          </w:p>
        </w:tc>
        <w:tc>
          <w:tcPr>
            <w:tcW w:w="1134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Obnova mostova- most na kanalu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Žeravinec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586"/>
        </w:trPr>
        <w:tc>
          <w:tcPr>
            <w:tcW w:w="1134" w:type="dxa"/>
            <w:shd w:val="clear" w:color="auto" w:fill="FFFFFF"/>
          </w:tcPr>
          <w:p w:rsidR="00260C0E" w:rsidRPr="00187E8B" w:rsidRDefault="005D0F32" w:rsidP="00715D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187E8B"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134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260C0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Obnova mostova- most na rijeci Lonji-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558"/>
        </w:trPr>
        <w:tc>
          <w:tcPr>
            <w:tcW w:w="1134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18/2019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A621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558"/>
        </w:trPr>
        <w:tc>
          <w:tcPr>
            <w:tcW w:w="1134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19/2019</w:t>
            </w:r>
          </w:p>
        </w:tc>
        <w:tc>
          <w:tcPr>
            <w:tcW w:w="1134" w:type="dxa"/>
            <w:shd w:val="clear" w:color="auto" w:fill="FFFFFF"/>
          </w:tcPr>
          <w:p w:rsidR="00260C0E" w:rsidRPr="00260C0E" w:rsidRDefault="00260C0E" w:rsidP="000433B4">
            <w:pPr>
              <w:rPr>
                <w:rFonts w:ascii="Arial" w:hAnsi="Arial" w:cs="Arial"/>
                <w:color w:val="080808"/>
                <w:sz w:val="16"/>
                <w:szCs w:val="16"/>
              </w:rPr>
            </w:pPr>
            <w:r w:rsidRPr="00260C0E">
              <w:rPr>
                <w:rFonts w:ascii="Arial" w:hAnsi="Arial" w:cs="Arial"/>
                <w:color w:val="080808"/>
                <w:sz w:val="16"/>
                <w:szCs w:val="16"/>
              </w:rPr>
              <w:t>77341000-2</w:t>
            </w:r>
          </w:p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524F5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 - uređenje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566"/>
        </w:trPr>
        <w:tc>
          <w:tcPr>
            <w:tcW w:w="1134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20/2019</w:t>
            </w:r>
          </w:p>
        </w:tc>
        <w:tc>
          <w:tcPr>
            <w:tcW w:w="1134" w:type="dxa"/>
            <w:shd w:val="clear" w:color="auto" w:fill="FFFFFF"/>
          </w:tcPr>
          <w:p w:rsidR="00260C0E" w:rsidRPr="00751249" w:rsidRDefault="00260C0E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751249" w:rsidRDefault="00BF04C7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Školska</w:t>
            </w:r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 dvorana u </w:t>
            </w:r>
            <w:proofErr w:type="spellStart"/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75124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194.400,00</w:t>
            </w:r>
          </w:p>
        </w:tc>
        <w:tc>
          <w:tcPr>
            <w:tcW w:w="1701" w:type="dxa"/>
            <w:shd w:val="clear" w:color="auto" w:fill="FFFFFF"/>
          </w:tcPr>
          <w:p w:rsidR="00260C0E" w:rsidRPr="00751249" w:rsidRDefault="00260C0E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243.000,00</w:t>
            </w:r>
          </w:p>
        </w:tc>
        <w:tc>
          <w:tcPr>
            <w:tcW w:w="1134" w:type="dxa"/>
            <w:shd w:val="clear" w:color="auto" w:fill="FFFFFF"/>
          </w:tcPr>
          <w:p w:rsidR="00260C0E" w:rsidRPr="00751249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557"/>
        </w:trPr>
        <w:tc>
          <w:tcPr>
            <w:tcW w:w="1134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21/2019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</w:t>
            </w:r>
            <w:proofErr w:type="spellStart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Moguševa</w:t>
            </w:r>
            <w:proofErr w:type="spellEnd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Rudarska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145"/>
        </w:trPr>
        <w:tc>
          <w:tcPr>
            <w:tcW w:w="1134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22/2019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Komunalna infrastruktura Hercegovačka – </w:t>
            </w:r>
            <w:proofErr w:type="spellStart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Gregorkova</w:t>
            </w:r>
            <w:proofErr w:type="spellEnd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176.000,00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  <w:p w:rsidR="00604B7B" w:rsidRPr="00FB6D47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04B7B" w:rsidRPr="00FB6D47" w:rsidTr="001B2674">
        <w:trPr>
          <w:trHeight w:val="145"/>
        </w:trPr>
        <w:tc>
          <w:tcPr>
            <w:tcW w:w="1134" w:type="dxa"/>
            <w:shd w:val="clear" w:color="auto" w:fill="FFFFFF"/>
          </w:tcPr>
          <w:p w:rsidR="00604B7B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23/2019</w:t>
            </w:r>
          </w:p>
        </w:tc>
        <w:tc>
          <w:tcPr>
            <w:tcW w:w="1134" w:type="dxa"/>
            <w:shd w:val="clear" w:color="auto" w:fill="FFFFFF"/>
          </w:tcPr>
          <w:p w:rsidR="00604B7B" w:rsidRPr="007F4D21" w:rsidRDefault="007F4D2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4D21">
              <w:rPr>
                <w:rFonts w:ascii="Arial" w:hAnsi="Arial" w:cs="Arial"/>
                <w:sz w:val="16"/>
                <w:szCs w:val="16"/>
              </w:rPr>
              <w:t>37400000-2</w:t>
            </w:r>
          </w:p>
        </w:tc>
        <w:tc>
          <w:tcPr>
            <w:tcW w:w="3118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Dvorana u Posavskim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oprema</w:t>
            </w:r>
          </w:p>
          <w:p w:rsidR="00604B7B" w:rsidRPr="00DA7AA5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400.000,00</w:t>
            </w:r>
          </w:p>
        </w:tc>
        <w:tc>
          <w:tcPr>
            <w:tcW w:w="1701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500.000,00</w:t>
            </w:r>
          </w:p>
        </w:tc>
        <w:tc>
          <w:tcPr>
            <w:tcW w:w="1134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604B7B" w:rsidRPr="00DA7AA5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24/2019</w:t>
            </w:r>
          </w:p>
        </w:tc>
        <w:tc>
          <w:tcPr>
            <w:tcW w:w="1134" w:type="dxa"/>
            <w:shd w:val="clear" w:color="auto" w:fill="FFFFFF"/>
          </w:tcPr>
          <w:p w:rsidR="00260C0E" w:rsidRPr="007C1CB3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Izmjena UPU-4 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260C0E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C1CB3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25/2019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UPU-6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47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26/2019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PPUIG</w:t>
            </w:r>
          </w:p>
        </w:tc>
        <w:tc>
          <w:tcPr>
            <w:tcW w:w="1276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27/2019</w:t>
            </w:r>
          </w:p>
        </w:tc>
        <w:tc>
          <w:tcPr>
            <w:tcW w:w="1134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3118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25.000,00</w:t>
            </w:r>
          </w:p>
        </w:tc>
        <w:tc>
          <w:tcPr>
            <w:tcW w:w="1134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28/2019</w:t>
            </w:r>
          </w:p>
        </w:tc>
        <w:tc>
          <w:tcPr>
            <w:tcW w:w="1134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701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29/2019</w:t>
            </w:r>
          </w:p>
        </w:tc>
        <w:tc>
          <w:tcPr>
            <w:tcW w:w="1134" w:type="dxa"/>
            <w:shd w:val="clear" w:color="auto" w:fill="FFFFFF"/>
          </w:tcPr>
          <w:p w:rsidR="007C1CB3" w:rsidRPr="0075172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Tarno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Lepšić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Opatinec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198.000,00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247.500,00</w:t>
            </w:r>
          </w:p>
        </w:tc>
        <w:tc>
          <w:tcPr>
            <w:tcW w:w="1134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30/2019</w:t>
            </w:r>
          </w:p>
        </w:tc>
        <w:tc>
          <w:tcPr>
            <w:tcW w:w="1134" w:type="dxa"/>
            <w:shd w:val="clear" w:color="auto" w:fill="FFFFFF"/>
          </w:tcPr>
          <w:p w:rsidR="007C1CB3" w:rsidRPr="0075172B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Lijevi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Breška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Greda 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Trebovec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22800000</w:t>
            </w:r>
            <w:r w:rsidR="005D0F3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68.000,00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22110000-4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64110000-0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35/2019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79110000-8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177.000,00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E458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40/2019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5D0F3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1B2674">
        <w:trPr>
          <w:trHeight w:val="364"/>
        </w:trPr>
        <w:tc>
          <w:tcPr>
            <w:tcW w:w="1134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41/2019</w:t>
            </w:r>
          </w:p>
        </w:tc>
        <w:tc>
          <w:tcPr>
            <w:tcW w:w="1134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83679" w:rsidRPr="00FB6D47" w:rsidTr="001B2674">
        <w:trPr>
          <w:trHeight w:val="616"/>
        </w:trPr>
        <w:tc>
          <w:tcPr>
            <w:tcW w:w="1134" w:type="dxa"/>
            <w:shd w:val="clear" w:color="auto" w:fill="FFFFFF"/>
          </w:tcPr>
          <w:p w:rsidR="00283679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42/2019</w:t>
            </w:r>
          </w:p>
          <w:p w:rsidR="00283679" w:rsidRPr="00187E8B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22462000-6</w:t>
            </w:r>
          </w:p>
        </w:tc>
        <w:tc>
          <w:tcPr>
            <w:tcW w:w="3118" w:type="dxa"/>
            <w:shd w:val="clear" w:color="auto" w:fill="FFFFFF"/>
          </w:tcPr>
          <w:p w:rsidR="00283679" w:rsidRPr="00283679" w:rsidRDefault="00283679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679">
              <w:rPr>
                <w:rFonts w:ascii="Arial" w:hAnsi="Arial" w:cs="Arial"/>
                <w:color w:val="000000"/>
                <w:sz w:val="16"/>
                <w:szCs w:val="16"/>
              </w:rPr>
              <w:t>Promidžbeni materijal-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115.165,16</w:t>
            </w:r>
          </w:p>
        </w:tc>
        <w:tc>
          <w:tcPr>
            <w:tcW w:w="1701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143.956,45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283679" w:rsidRPr="003B621F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283679" w:rsidRPr="009371E8" w:rsidRDefault="00283679" w:rsidP="00283679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83679" w:rsidRPr="00283679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8367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31.07.2019. g.</w:t>
            </w:r>
          </w:p>
        </w:tc>
      </w:tr>
      <w:tr w:rsidR="00283679" w:rsidRPr="00FB6D47" w:rsidTr="001B2674">
        <w:trPr>
          <w:trHeight w:val="616"/>
        </w:trPr>
        <w:tc>
          <w:tcPr>
            <w:tcW w:w="1134" w:type="dxa"/>
            <w:shd w:val="clear" w:color="auto" w:fill="FFFFFF"/>
          </w:tcPr>
          <w:p w:rsidR="00283679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43/2019</w:t>
            </w:r>
          </w:p>
          <w:p w:rsidR="00283679" w:rsidRPr="00187E8B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283679" w:rsidRDefault="00283679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80500000-9</w:t>
            </w:r>
          </w:p>
        </w:tc>
        <w:tc>
          <w:tcPr>
            <w:tcW w:w="3118" w:type="dxa"/>
            <w:shd w:val="clear" w:color="auto" w:fill="FFFFFF"/>
          </w:tcPr>
          <w:p w:rsidR="00283679" w:rsidRPr="00283679" w:rsidRDefault="00283679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679">
              <w:rPr>
                <w:rFonts w:ascii="Arial" w:hAnsi="Arial" w:cs="Arial"/>
                <w:color w:val="000000"/>
                <w:sz w:val="16"/>
                <w:szCs w:val="16"/>
              </w:rPr>
              <w:t>Kreativne radionice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283679" w:rsidRDefault="00283679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85.839,59</w:t>
            </w:r>
          </w:p>
        </w:tc>
        <w:tc>
          <w:tcPr>
            <w:tcW w:w="1701" w:type="dxa"/>
            <w:shd w:val="clear" w:color="auto" w:fill="FFFFFF"/>
          </w:tcPr>
          <w:p w:rsidR="00283679" w:rsidRDefault="0028367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107.299,49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83679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283679" w:rsidRPr="003B621F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283679" w:rsidRPr="009371E8" w:rsidRDefault="00283679" w:rsidP="00283679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83679" w:rsidRPr="00283679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83DDF" w:rsidRPr="00FB6D47" w:rsidTr="001B2674">
        <w:trPr>
          <w:trHeight w:val="616"/>
        </w:trPr>
        <w:tc>
          <w:tcPr>
            <w:tcW w:w="1134" w:type="dxa"/>
            <w:shd w:val="clear" w:color="auto" w:fill="FFFFFF"/>
          </w:tcPr>
          <w:p w:rsidR="00C83DDF" w:rsidRDefault="00C83DDF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44/2019</w:t>
            </w:r>
          </w:p>
          <w:p w:rsidR="00C83DDF" w:rsidRPr="00187E8B" w:rsidRDefault="00C83DDF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C83DDF" w:rsidRDefault="00C83DD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98390000-3</w:t>
            </w:r>
          </w:p>
        </w:tc>
        <w:tc>
          <w:tcPr>
            <w:tcW w:w="3118" w:type="dxa"/>
            <w:shd w:val="clear" w:color="auto" w:fill="FFFFFF"/>
          </w:tcPr>
          <w:p w:rsidR="00C83DDF" w:rsidRPr="00C83DDF" w:rsidRDefault="00C83DDF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Izrada scenarija za radio emisije- 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149.391,36</w:t>
            </w:r>
          </w:p>
        </w:tc>
        <w:tc>
          <w:tcPr>
            <w:tcW w:w="1701" w:type="dxa"/>
            <w:shd w:val="clear" w:color="auto" w:fill="FFFFFF"/>
          </w:tcPr>
          <w:p w:rsidR="00C83DDF" w:rsidRDefault="00C83DD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186.739,20</w:t>
            </w:r>
          </w:p>
        </w:tc>
        <w:tc>
          <w:tcPr>
            <w:tcW w:w="1134" w:type="dxa"/>
            <w:shd w:val="clear" w:color="auto" w:fill="FFFFFF"/>
          </w:tcPr>
          <w:p w:rsidR="00C83DDF" w:rsidRPr="00DC6414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izuzet od primjene Zakona</w:t>
            </w:r>
          </w:p>
        </w:tc>
        <w:tc>
          <w:tcPr>
            <w:tcW w:w="850" w:type="dxa"/>
            <w:shd w:val="clear" w:color="auto" w:fill="FFFFFF"/>
          </w:tcPr>
          <w:p w:rsidR="00C83DDF" w:rsidRPr="00DC6414" w:rsidRDefault="00C83DD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83DD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83DDF" w:rsidRPr="003B621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83DDF" w:rsidRPr="009371E8" w:rsidRDefault="00C83DDF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83DDF" w:rsidRPr="00283679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83DDF" w:rsidRPr="00FB6D47" w:rsidTr="001B2674">
        <w:trPr>
          <w:trHeight w:val="616"/>
        </w:trPr>
        <w:tc>
          <w:tcPr>
            <w:tcW w:w="1134" w:type="dxa"/>
            <w:shd w:val="clear" w:color="auto" w:fill="FFFFFF"/>
          </w:tcPr>
          <w:p w:rsidR="00C83DDF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45/2019</w:t>
            </w:r>
          </w:p>
          <w:p w:rsidR="00C83DDF" w:rsidRPr="00187E8B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C83DDF" w:rsidRDefault="00C83DD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79952000-2</w:t>
            </w:r>
          </w:p>
        </w:tc>
        <w:tc>
          <w:tcPr>
            <w:tcW w:w="3118" w:type="dxa"/>
            <w:shd w:val="clear" w:color="auto" w:fill="FFFFFF"/>
          </w:tcPr>
          <w:p w:rsidR="00C83DDF" w:rsidRPr="00C83DDF" w:rsidRDefault="00C83DDF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Javne tribine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27.766,68</w:t>
            </w:r>
          </w:p>
        </w:tc>
        <w:tc>
          <w:tcPr>
            <w:tcW w:w="1701" w:type="dxa"/>
            <w:shd w:val="clear" w:color="auto" w:fill="FFFFFF"/>
          </w:tcPr>
          <w:p w:rsidR="00C83DDF" w:rsidRDefault="00C83DD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34.708,35</w:t>
            </w:r>
          </w:p>
        </w:tc>
        <w:tc>
          <w:tcPr>
            <w:tcW w:w="1134" w:type="dxa"/>
            <w:shd w:val="clear" w:color="auto" w:fill="FFFFFF"/>
          </w:tcPr>
          <w:p w:rsidR="00C83DDF" w:rsidRPr="00DC6414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83DDF" w:rsidRPr="00DC6414" w:rsidRDefault="00C83DD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83DD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83DDF" w:rsidRPr="003B621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83DDF" w:rsidRPr="009371E8" w:rsidRDefault="00C83DDF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83DDF" w:rsidRPr="00283679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E7652" w:rsidRPr="00FB6D47" w:rsidTr="001B2674">
        <w:trPr>
          <w:trHeight w:val="654"/>
        </w:trPr>
        <w:tc>
          <w:tcPr>
            <w:tcW w:w="1134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46/2019</w:t>
            </w:r>
          </w:p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CE7652" w:rsidRDefault="00CE7652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72212000-4</w:t>
            </w:r>
          </w:p>
        </w:tc>
        <w:tc>
          <w:tcPr>
            <w:tcW w:w="3118" w:type="dxa"/>
            <w:shd w:val="clear" w:color="auto" w:fill="FFFFFF"/>
          </w:tcPr>
          <w:p w:rsidR="00CE7652" w:rsidRPr="00C83DDF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Aplikacija za mobitele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92.400,66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115.500,83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Pr="00283679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E7652" w:rsidRPr="00FB6D47" w:rsidTr="001B2674">
        <w:trPr>
          <w:trHeight w:val="654"/>
        </w:trPr>
        <w:tc>
          <w:tcPr>
            <w:tcW w:w="1134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47/2019</w:t>
            </w:r>
          </w:p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CE7652" w:rsidRDefault="00CE7652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44613800-8</w:t>
            </w:r>
          </w:p>
        </w:tc>
        <w:tc>
          <w:tcPr>
            <w:tcW w:w="3118" w:type="dxa"/>
            <w:shd w:val="clear" w:color="auto" w:fill="FFFFFF"/>
          </w:tcPr>
          <w:p w:rsidR="00CE7652" w:rsidRPr="00CE7652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Polu podzemni kontejneri za odvojeno prikupljanje otpada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181.160,00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226.450,00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E7652" w:rsidRPr="00FB6D47" w:rsidTr="001B2674">
        <w:trPr>
          <w:trHeight w:val="654"/>
        </w:trPr>
        <w:tc>
          <w:tcPr>
            <w:tcW w:w="1134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48/2019</w:t>
            </w:r>
          </w:p>
          <w:p w:rsidR="00CE7652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obrisano</w:t>
            </w:r>
          </w:p>
        </w:tc>
        <w:tc>
          <w:tcPr>
            <w:tcW w:w="1134" w:type="dxa"/>
            <w:shd w:val="clear" w:color="auto" w:fill="FFFFFF"/>
          </w:tcPr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45213270-6</w:t>
            </w:r>
          </w:p>
        </w:tc>
        <w:tc>
          <w:tcPr>
            <w:tcW w:w="3118" w:type="dxa"/>
            <w:shd w:val="clear" w:color="auto" w:fill="FFFFFF"/>
          </w:tcPr>
          <w:p w:rsidR="00CE7652" w:rsidRPr="00CE7652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 xml:space="preserve">Građenje i opremanje </w:t>
            </w:r>
            <w:proofErr w:type="spellStart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reciklažnog</w:t>
            </w:r>
            <w:proofErr w:type="spellEnd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dvorišta </w:t>
            </w:r>
            <w:proofErr w:type="spellStart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Tarno</w:t>
            </w:r>
            <w:proofErr w:type="spellEnd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 xml:space="preserve"> - Ivanić-Grad - građevinski radovi- GRUPA 1.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80.000,04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100.000,05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CE765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   - dvije grupe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30.09.2019. godine</w:t>
            </w:r>
          </w:p>
        </w:tc>
      </w:tr>
      <w:tr w:rsidR="00802904" w:rsidRPr="00FB6D47" w:rsidTr="001B2674">
        <w:trPr>
          <w:trHeight w:val="654"/>
        </w:trPr>
        <w:tc>
          <w:tcPr>
            <w:tcW w:w="1134" w:type="dxa"/>
            <w:shd w:val="clear" w:color="auto" w:fill="FFFFFF"/>
          </w:tcPr>
          <w:p w:rsidR="00802904" w:rsidRDefault="00802904" w:rsidP="001B267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49/2019</w:t>
            </w:r>
          </w:p>
          <w:p w:rsidR="00802904" w:rsidRPr="00187E8B" w:rsidRDefault="001B2674" w:rsidP="001B2674">
            <w:pPr>
              <w:widowControl w:val="0"/>
              <w:suppressAutoHyphens/>
              <w:spacing w:after="0" w:line="240" w:lineRule="auto"/>
              <w:ind w:left="28" w:hanging="28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134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42914000-6</w:t>
            </w:r>
          </w:p>
        </w:tc>
        <w:tc>
          <w:tcPr>
            <w:tcW w:w="3118" w:type="dxa"/>
            <w:shd w:val="clear" w:color="auto" w:fill="FFFFFF"/>
          </w:tcPr>
          <w:p w:rsidR="00802904" w:rsidRPr="00802904" w:rsidRDefault="00802904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Građenje i opremanje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reciklažnog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dvorišta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Tarno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- Ivanić-Grad- oprema za reciklažu - GRUPA 2.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831.143,00</w:t>
            </w:r>
          </w:p>
        </w:tc>
        <w:tc>
          <w:tcPr>
            <w:tcW w:w="1701" w:type="dxa"/>
            <w:shd w:val="clear" w:color="auto" w:fill="FFFFFF"/>
          </w:tcPr>
          <w:p w:rsidR="00802904" w:rsidRDefault="0080290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1.038.928,75</w:t>
            </w:r>
          </w:p>
        </w:tc>
        <w:tc>
          <w:tcPr>
            <w:tcW w:w="1134" w:type="dxa"/>
            <w:shd w:val="clear" w:color="auto" w:fill="FFFFFF"/>
          </w:tcPr>
          <w:p w:rsidR="00802904" w:rsidRPr="00DC641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   - dvije grupe</w:t>
            </w:r>
          </w:p>
        </w:tc>
        <w:tc>
          <w:tcPr>
            <w:tcW w:w="850" w:type="dxa"/>
            <w:shd w:val="clear" w:color="auto" w:fill="FFFFFF"/>
          </w:tcPr>
          <w:p w:rsidR="00802904" w:rsidRPr="00DC641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802904" w:rsidRPr="003B621F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802904" w:rsidRPr="009371E8" w:rsidRDefault="0080290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30.09.2019. godine</w:t>
            </w:r>
          </w:p>
        </w:tc>
      </w:tr>
      <w:tr w:rsidR="001B2674" w:rsidRPr="00FB6D47" w:rsidTr="001B2674">
        <w:trPr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1B267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49/2019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1B267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42914000-6</w:t>
            </w:r>
          </w:p>
        </w:tc>
        <w:tc>
          <w:tcPr>
            <w:tcW w:w="3118" w:type="dxa"/>
            <w:shd w:val="clear" w:color="auto" w:fill="FFFFFF"/>
          </w:tcPr>
          <w:p w:rsidR="001B2674" w:rsidRPr="00802904" w:rsidRDefault="001B2674" w:rsidP="001B267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Građenje i opremanje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reciklažnog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dvorišta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Tarno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- Ivanić-Grad- oprema za reciklažu 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911.143,04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1.138.928,80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1B267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Default="001B2674" w:rsidP="001B267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II. kvartal 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do 31.10.2019. g.</w:t>
            </w: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50/2019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71247000-1</w:t>
            </w:r>
          </w:p>
        </w:tc>
        <w:tc>
          <w:tcPr>
            <w:tcW w:w="3118" w:type="dxa"/>
            <w:shd w:val="clear" w:color="auto" w:fill="FFFFFF"/>
          </w:tcPr>
          <w:p w:rsidR="001B2674" w:rsidRPr="00802904" w:rsidRDefault="001B2674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Usluga provedbe nadzora, projektantski nadzor, Izrada Plana izvođenja radova te provedba obveza Koordinatora zaštite na radu - projekt "Građenje i opremanje -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46.000,00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57.500,00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Pr="003B621F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1B2674" w:rsidRPr="009371E8" w:rsidRDefault="001B267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1B2674" w:rsidRDefault="001B2674" w:rsidP="0080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51/2019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79342200-5</w:t>
            </w:r>
          </w:p>
        </w:tc>
        <w:tc>
          <w:tcPr>
            <w:tcW w:w="3118" w:type="dxa"/>
            <w:shd w:val="clear" w:color="auto" w:fill="FFFFFF"/>
          </w:tcPr>
          <w:p w:rsidR="001B2674" w:rsidRPr="00383E3A" w:rsidRDefault="001B2674" w:rsidP="0080290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Marketinška kampanja - projekt "Građenje i opremanje- </w:t>
            </w:r>
            <w:proofErr w:type="spellStart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41.450,00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51.812,50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Pr="003B621F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1B2674" w:rsidRPr="009371E8" w:rsidRDefault="001B267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79342200-5</w:t>
            </w:r>
          </w:p>
        </w:tc>
        <w:tc>
          <w:tcPr>
            <w:tcW w:w="3118" w:type="dxa"/>
            <w:shd w:val="clear" w:color="auto" w:fill="FFFFFF"/>
          </w:tcPr>
          <w:p w:rsidR="001B2674" w:rsidRPr="00383E3A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Promidžba i vidljivost - projekt "Građenje i opremanje - </w:t>
            </w:r>
            <w:proofErr w:type="spellStart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3.500,00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4.375,00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1B2674" w:rsidRPr="003B621F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1B2674" w:rsidRPr="009371E8" w:rsidRDefault="001B267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53/2019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71356200-0</w:t>
            </w:r>
          </w:p>
        </w:tc>
        <w:tc>
          <w:tcPr>
            <w:tcW w:w="3118" w:type="dxa"/>
            <w:shd w:val="clear" w:color="auto" w:fill="FFFFFF"/>
          </w:tcPr>
          <w:p w:rsidR="001B2674" w:rsidRPr="00ED2B85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Upravljanje projektom - projekt "Građenje i opremanje - 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69.000,00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86.250,00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Pr="003B621F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1B2674" w:rsidRPr="009371E8" w:rsidRDefault="001B267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11. mjeseca 2019. godine</w:t>
            </w: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1B2674" w:rsidRPr="00ED2B85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Glavni projekt uređenja prometnica u starom gradu s odvodnjom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150.000,00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55/2019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1B2674" w:rsidRPr="00ED2B85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Projektna dokumentacija obnove kuće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Lešković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1B2674" w:rsidRDefault="001B267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63.000,00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78.750,00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1B2674" w:rsidRPr="00ED2B85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Projektna dokumentacija obnove kuće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Boža</w:t>
            </w:r>
            <w:proofErr w:type="spellEnd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Turk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63.000,00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78.750,00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45000000-7</w:t>
            </w:r>
          </w:p>
        </w:tc>
        <w:tc>
          <w:tcPr>
            <w:tcW w:w="3118" w:type="dxa"/>
            <w:shd w:val="clear" w:color="auto" w:fill="FFFFFF"/>
          </w:tcPr>
          <w:p w:rsidR="001B2674" w:rsidRPr="00ED2B85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Zelenjak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 uređenje sportskog parka, tribina i igrališta</w:t>
            </w: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880.000,00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1.100.000,00</w:t>
            </w:r>
          </w:p>
        </w:tc>
        <w:tc>
          <w:tcPr>
            <w:tcW w:w="1134" w:type="dxa"/>
            <w:shd w:val="clear" w:color="auto" w:fill="FFFFFF"/>
          </w:tcPr>
          <w:p w:rsidR="001B2674" w:rsidRPr="00DC641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Pr="003B621F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1B2674" w:rsidRPr="009371E8" w:rsidRDefault="001B267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 mjeseca</w:t>
            </w:r>
          </w:p>
        </w:tc>
      </w:tr>
      <w:tr w:rsidR="001B2674" w:rsidRPr="00FB6D47" w:rsidTr="001B2674">
        <w:trPr>
          <w:cantSplit/>
          <w:trHeight w:val="654"/>
        </w:trPr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58/2019</w:t>
            </w:r>
          </w:p>
          <w:p w:rsidR="001B2674" w:rsidRPr="00187E8B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34110000-1</w:t>
            </w:r>
          </w:p>
        </w:tc>
        <w:tc>
          <w:tcPr>
            <w:tcW w:w="3118" w:type="dxa"/>
            <w:shd w:val="clear" w:color="auto" w:fill="FFFFFF"/>
          </w:tcPr>
          <w:p w:rsidR="001B2674" w:rsidRDefault="001B2674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6C42">
              <w:rPr>
                <w:rFonts w:ascii="Arial" w:hAnsi="Arial" w:cs="Arial"/>
                <w:color w:val="000000"/>
                <w:sz w:val="16"/>
                <w:szCs w:val="16"/>
              </w:rPr>
              <w:t xml:space="preserve">Nabava osobnog automobila putem operativnog </w:t>
            </w:r>
            <w:proofErr w:type="spellStart"/>
            <w:r w:rsidRPr="00536C42">
              <w:rPr>
                <w:rFonts w:ascii="Arial" w:hAnsi="Arial" w:cs="Arial"/>
                <w:color w:val="000000"/>
                <w:sz w:val="16"/>
                <w:szCs w:val="16"/>
              </w:rPr>
              <w:t>leasinga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119.000,00</w:t>
            </w:r>
          </w:p>
        </w:tc>
        <w:tc>
          <w:tcPr>
            <w:tcW w:w="1701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148.750,00</w:t>
            </w:r>
          </w:p>
        </w:tc>
        <w:tc>
          <w:tcPr>
            <w:tcW w:w="1134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EA353E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9523A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1B2674" w:rsidRDefault="001B267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1B2674" w:rsidRDefault="001B2674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 mjeseci</w:t>
            </w:r>
          </w:p>
        </w:tc>
      </w:tr>
      <w:tr w:rsidR="004B3779" w:rsidRPr="00FB6D47" w:rsidTr="004B3779">
        <w:trPr>
          <w:cantSplit/>
          <w:trHeight w:val="989"/>
        </w:trPr>
        <w:tc>
          <w:tcPr>
            <w:tcW w:w="1134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59/2019</w:t>
            </w:r>
          </w:p>
          <w:p w:rsidR="004B3779" w:rsidRDefault="004B3779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4B3779" w:rsidRDefault="004B3779" w:rsidP="004B37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22462000-6</w:t>
            </w:r>
          </w:p>
        </w:tc>
        <w:tc>
          <w:tcPr>
            <w:tcW w:w="3118" w:type="dxa"/>
            <w:shd w:val="clear" w:color="auto" w:fill="FFFFFF"/>
          </w:tcPr>
          <w:p w:rsidR="004B3779" w:rsidRPr="004B3779" w:rsidRDefault="004B3779" w:rsidP="00383E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Promidžba i vidljivost (promidžbeni materijal) za projekt "izgradnja modularnog drvno-tehnološkog poduzetničkog inkubatora u Ivanić-Gradu</w:t>
            </w:r>
          </w:p>
        </w:tc>
        <w:tc>
          <w:tcPr>
            <w:tcW w:w="1276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5.120,00</w:t>
            </w:r>
          </w:p>
        </w:tc>
        <w:tc>
          <w:tcPr>
            <w:tcW w:w="1701" w:type="dxa"/>
            <w:shd w:val="clear" w:color="auto" w:fill="FFFFFF"/>
          </w:tcPr>
          <w:p w:rsidR="004B3779" w:rsidRDefault="004B3779" w:rsidP="004B377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6.400,00</w:t>
            </w:r>
          </w:p>
        </w:tc>
        <w:tc>
          <w:tcPr>
            <w:tcW w:w="1134" w:type="dxa"/>
            <w:shd w:val="clear" w:color="auto" w:fill="FFFFFF"/>
          </w:tcPr>
          <w:p w:rsidR="004B3779" w:rsidRDefault="004B3779" w:rsidP="0088785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EA353E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4B3779" w:rsidRPr="0079523A" w:rsidRDefault="004B3779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4B3779" w:rsidRDefault="004B3779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4B3779" w:rsidRPr="00FB6D47" w:rsidTr="004B3779">
        <w:trPr>
          <w:cantSplit/>
          <w:trHeight w:val="989"/>
        </w:trPr>
        <w:tc>
          <w:tcPr>
            <w:tcW w:w="1134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60/2019</w:t>
            </w:r>
          </w:p>
          <w:p w:rsidR="004B3779" w:rsidRDefault="004B3779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134" w:type="dxa"/>
            <w:shd w:val="clear" w:color="auto" w:fill="FFFFFF"/>
          </w:tcPr>
          <w:p w:rsidR="004B3779" w:rsidRDefault="004B3779" w:rsidP="004B37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79952000-2</w:t>
            </w:r>
          </w:p>
        </w:tc>
        <w:tc>
          <w:tcPr>
            <w:tcW w:w="3118" w:type="dxa"/>
            <w:shd w:val="clear" w:color="auto" w:fill="FFFFFF"/>
          </w:tcPr>
          <w:p w:rsidR="004B3779" w:rsidRDefault="004B3779" w:rsidP="00383E3A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Promidžba i vidljivost (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kick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4"/>
                <w:szCs w:val="14"/>
              </w:rPr>
              <w:t>off</w:t>
            </w:r>
            <w:proofErr w:type="spellEnd"/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događanje) za projekt " Izgradnja  modularnog drvno-tehnološkog poduzetničkog inkubatora u Ivanić-Gradu"</w:t>
            </w:r>
          </w:p>
        </w:tc>
        <w:tc>
          <w:tcPr>
            <w:tcW w:w="1276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2.400,00</w:t>
            </w:r>
          </w:p>
        </w:tc>
        <w:tc>
          <w:tcPr>
            <w:tcW w:w="1701" w:type="dxa"/>
            <w:shd w:val="clear" w:color="auto" w:fill="FFFFFF"/>
          </w:tcPr>
          <w:p w:rsidR="004B3779" w:rsidRDefault="004B3779" w:rsidP="004B377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3.000,00</w:t>
            </w:r>
          </w:p>
        </w:tc>
        <w:tc>
          <w:tcPr>
            <w:tcW w:w="1134" w:type="dxa"/>
            <w:shd w:val="clear" w:color="auto" w:fill="FFFFFF"/>
          </w:tcPr>
          <w:p w:rsidR="004B3779" w:rsidRDefault="004B3779" w:rsidP="0088785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EA353E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4B3779" w:rsidRDefault="004B3779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4B3779" w:rsidRDefault="004B3779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:rsidR="00ED2B85" w:rsidRDefault="00ED2B8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4B3779" w:rsidRDefault="004B3779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4B3779" w:rsidRDefault="004B3779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8608C0" w:rsidRPr="00C83DDF" w:rsidRDefault="00C83DDF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 w:rsidRPr="00C83DDF">
        <w:rPr>
          <w:rFonts w:ascii="Arial" w:eastAsia="Arial Unicode MS" w:hAnsi="Arial" w:cs="Arial"/>
          <w:b/>
          <w:kern w:val="1"/>
          <w:lang w:eastAsia="zh-CN" w:bidi="hi-IN"/>
        </w:rPr>
        <w:lastRenderedPageBreak/>
        <w:t>II.</w:t>
      </w:r>
    </w:p>
    <w:p w:rsidR="00C83DDF" w:rsidRDefault="00C83DDF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Ove </w:t>
      </w:r>
      <w:r w:rsidR="004B3779">
        <w:rPr>
          <w:rFonts w:ascii="Arial" w:eastAsia="Arial Unicode MS" w:hAnsi="Arial" w:cs="Arial"/>
          <w:kern w:val="1"/>
          <w:lang w:eastAsia="zh-CN" w:bidi="hi-IN"/>
        </w:rPr>
        <w:t>I</w:t>
      </w:r>
      <w:r w:rsidR="00536C42">
        <w:rPr>
          <w:rFonts w:ascii="Arial" w:eastAsia="Arial Unicode MS" w:hAnsi="Arial" w:cs="Arial"/>
          <w:kern w:val="1"/>
          <w:lang w:eastAsia="zh-CN" w:bidi="hi-IN"/>
        </w:rPr>
        <w:t>I</w:t>
      </w:r>
      <w:r w:rsidRPr="00ED2B85">
        <w:rPr>
          <w:rFonts w:ascii="Arial" w:eastAsia="Arial Unicode MS" w:hAnsi="Arial" w:cs="Arial"/>
          <w:kern w:val="1"/>
          <w:lang w:eastAsia="zh-CN" w:bidi="hi-IN"/>
        </w:rPr>
        <w:t>I. Izmjene i dopune Plana nabave stupaju  na snagu danom donošenja i objaviti će se u Elektroničkom oglasniku javne nabave Republike Hrvatske, Službenom glasniku Grada Ivanić-Grada i na internetskoj stranici Grada Ivanić-Grada.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REPUBLIKA HRVATSKA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ZAGREBAČKA ŽUPANIJA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GRAD IVANIĆ GRAD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GRADONAČELNIK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</w:p>
    <w:p w:rsidR="0098251A" w:rsidRPr="00ED2B85" w:rsidRDefault="0098251A" w:rsidP="0098251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</w:p>
    <w:p w:rsidR="0098251A" w:rsidRPr="00A77792" w:rsidRDefault="0098251A" w:rsidP="0098251A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2"/>
          <w:lang w:eastAsia="zh-CN" w:bidi="hi-IN"/>
        </w:rPr>
      </w:pPr>
      <w:r w:rsidRPr="00A77792">
        <w:rPr>
          <w:rFonts w:ascii="Arial" w:eastAsia="Arial Unicode MS" w:hAnsi="Arial" w:cs="Arial"/>
          <w:kern w:val="2"/>
          <w:lang w:eastAsia="zh-CN" w:bidi="hi-IN"/>
        </w:rPr>
        <w:t xml:space="preserve">KLASA: </w:t>
      </w:r>
      <w:r w:rsidR="004B3779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022-05/19-01/33</w:t>
      </w:r>
      <w:r w:rsidR="004B3779" w:rsidRPr="00A3766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                                        </w:t>
      </w:r>
      <w:r w:rsidR="004B3779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</w:t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 w:rsidRPr="00A77792">
        <w:rPr>
          <w:rFonts w:ascii="Arial" w:eastAsia="Arial Unicode MS" w:hAnsi="Arial" w:cs="Arial"/>
          <w:kern w:val="2"/>
          <w:lang w:eastAsia="zh-CN" w:bidi="hi-IN"/>
        </w:rPr>
        <w:t xml:space="preserve">        Gradonačelnik:</w:t>
      </w:r>
    </w:p>
    <w:p w:rsidR="0098251A" w:rsidRPr="00A77792" w:rsidRDefault="0098251A" w:rsidP="0098251A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A77792">
        <w:rPr>
          <w:rFonts w:ascii="Arial" w:eastAsia="Arial Unicode MS" w:hAnsi="Arial" w:cs="Arial"/>
          <w:kern w:val="1"/>
          <w:lang w:eastAsia="zh-CN" w:bidi="hi-IN"/>
        </w:rPr>
        <w:t>URBROJ: 238/10-02-</w:t>
      </w:r>
      <w:proofErr w:type="spellStart"/>
      <w:r w:rsidRPr="00A77792">
        <w:rPr>
          <w:rFonts w:ascii="Arial" w:eastAsia="Arial Unicode MS" w:hAnsi="Arial" w:cs="Arial"/>
          <w:kern w:val="1"/>
          <w:lang w:eastAsia="zh-CN" w:bidi="hi-IN"/>
        </w:rPr>
        <w:t>02</w:t>
      </w:r>
      <w:proofErr w:type="spellEnd"/>
      <w:r w:rsidRPr="00A77792">
        <w:rPr>
          <w:rFonts w:ascii="Arial" w:eastAsia="Arial Unicode MS" w:hAnsi="Arial" w:cs="Arial"/>
          <w:kern w:val="1"/>
          <w:lang w:eastAsia="zh-CN" w:bidi="hi-IN"/>
        </w:rPr>
        <w:t>/4-19-</w:t>
      </w:r>
      <w:r w:rsidR="004B3779">
        <w:rPr>
          <w:rFonts w:ascii="Arial" w:eastAsia="Arial Unicode MS" w:hAnsi="Arial" w:cs="Arial"/>
          <w:kern w:val="1"/>
          <w:lang w:eastAsia="zh-CN" w:bidi="hi-IN"/>
        </w:rPr>
        <w:t>9</w:t>
      </w:r>
    </w:p>
    <w:p w:rsidR="0098251A" w:rsidRPr="00ED2B85" w:rsidRDefault="0098251A" w:rsidP="0098251A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Ivanić-Grad, </w:t>
      </w:r>
      <w:r w:rsidR="004B3779">
        <w:rPr>
          <w:rFonts w:ascii="Arial" w:eastAsia="Arial Unicode MS" w:hAnsi="Arial" w:cs="Arial"/>
          <w:kern w:val="1"/>
          <w:lang w:eastAsia="zh-CN" w:bidi="hi-IN"/>
        </w:rPr>
        <w:t>0</w:t>
      </w:r>
      <w:r>
        <w:rPr>
          <w:rFonts w:ascii="Arial" w:eastAsia="Arial Unicode MS" w:hAnsi="Arial" w:cs="Arial"/>
          <w:kern w:val="1"/>
          <w:lang w:eastAsia="zh-CN" w:bidi="hi-IN"/>
        </w:rPr>
        <w:t xml:space="preserve">6. </w:t>
      </w:r>
      <w:r w:rsidR="004B3779">
        <w:rPr>
          <w:rFonts w:ascii="Arial" w:eastAsia="Arial Unicode MS" w:hAnsi="Arial" w:cs="Arial"/>
          <w:kern w:val="1"/>
          <w:lang w:eastAsia="zh-CN" w:bidi="hi-IN"/>
        </w:rPr>
        <w:t>svibnja</w:t>
      </w:r>
      <w:r>
        <w:rPr>
          <w:rFonts w:ascii="Arial" w:eastAsia="Arial Unicode MS" w:hAnsi="Arial" w:cs="Arial"/>
          <w:kern w:val="1"/>
          <w:lang w:eastAsia="zh-CN" w:bidi="hi-IN"/>
        </w:rPr>
        <w:t xml:space="preserve"> </w:t>
      </w: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2019.                                </w:t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  <w:t xml:space="preserve">                                                    Javor Bojan Leš, dr.vet.med</w:t>
      </w:r>
      <w:r w:rsidR="004B3779">
        <w:rPr>
          <w:rFonts w:ascii="Arial" w:eastAsia="Arial Unicode MS" w:hAnsi="Arial" w:cs="Arial"/>
          <w:kern w:val="1"/>
          <w:lang w:eastAsia="zh-CN" w:bidi="hi-IN"/>
        </w:rPr>
        <w:t>.</w:t>
      </w:r>
      <w:r w:rsidR="004A346C">
        <w:rPr>
          <w:rFonts w:ascii="Arial" w:eastAsia="Arial Unicode MS" w:hAnsi="Arial" w:cs="Arial"/>
          <w:kern w:val="1"/>
          <w:lang w:eastAsia="zh-CN" w:bidi="hi-IN"/>
        </w:rPr>
        <w:t>, v.r.</w:t>
      </w:r>
      <w:bookmarkStart w:id="0" w:name="_GoBack"/>
      <w:bookmarkEnd w:id="0"/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 </w:t>
      </w:r>
    </w:p>
    <w:sectPr w:rsidR="0098251A" w:rsidRPr="00ED2B85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74" w:rsidRDefault="001B2674" w:rsidP="009F1AAC">
      <w:pPr>
        <w:spacing w:after="0" w:line="240" w:lineRule="auto"/>
      </w:pPr>
      <w:r>
        <w:separator/>
      </w:r>
    </w:p>
  </w:endnote>
  <w:endnote w:type="continuationSeparator" w:id="0">
    <w:p w:rsidR="001B2674" w:rsidRDefault="001B2674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1B2674" w:rsidRDefault="001B267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46C">
          <w:rPr>
            <w:noProof/>
          </w:rPr>
          <w:t>4</w:t>
        </w:r>
        <w:r>
          <w:fldChar w:fldCharType="end"/>
        </w:r>
      </w:p>
    </w:sdtContent>
  </w:sdt>
  <w:p w:rsidR="001B2674" w:rsidRDefault="001B267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74" w:rsidRDefault="001B2674" w:rsidP="009F1AAC">
      <w:pPr>
        <w:spacing w:after="0" w:line="240" w:lineRule="auto"/>
      </w:pPr>
      <w:r>
        <w:separator/>
      </w:r>
    </w:p>
  </w:footnote>
  <w:footnote w:type="continuationSeparator" w:id="0">
    <w:p w:rsidR="001B2674" w:rsidRDefault="001B2674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71C78A4"/>
    <w:multiLevelType w:val="hybridMultilevel"/>
    <w:tmpl w:val="E6562462"/>
    <w:lvl w:ilvl="0" w:tplc="2F10F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9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2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121406D"/>
    <w:multiLevelType w:val="hybridMultilevel"/>
    <w:tmpl w:val="BD6A23EA"/>
    <w:lvl w:ilvl="0" w:tplc="2D98706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66D75"/>
    <w:multiLevelType w:val="hybridMultilevel"/>
    <w:tmpl w:val="A22873B0"/>
    <w:lvl w:ilvl="0" w:tplc="60669F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E3E59"/>
    <w:multiLevelType w:val="hybridMultilevel"/>
    <w:tmpl w:val="73D66AC2"/>
    <w:lvl w:ilvl="0" w:tplc="CE5AC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471B0"/>
    <w:multiLevelType w:val="hybridMultilevel"/>
    <w:tmpl w:val="908E1D3A"/>
    <w:lvl w:ilvl="0" w:tplc="B2865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0591D"/>
    <w:multiLevelType w:val="hybridMultilevel"/>
    <w:tmpl w:val="2A3E17AC"/>
    <w:lvl w:ilvl="0" w:tplc="C2663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32F4F"/>
    <w:multiLevelType w:val="hybridMultilevel"/>
    <w:tmpl w:val="5002DEB0"/>
    <w:lvl w:ilvl="0" w:tplc="E422A06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  <w:num w:numId="12">
    <w:abstractNumId w:val="11"/>
  </w:num>
  <w:num w:numId="13">
    <w:abstractNumId w:val="19"/>
  </w:num>
  <w:num w:numId="14">
    <w:abstractNumId w:val="21"/>
  </w:num>
  <w:num w:numId="15">
    <w:abstractNumId w:val="20"/>
  </w:num>
  <w:num w:numId="16">
    <w:abstractNumId w:val="9"/>
  </w:num>
  <w:num w:numId="17">
    <w:abstractNumId w:val="12"/>
  </w:num>
  <w:num w:numId="18">
    <w:abstractNumId w:val="15"/>
  </w:num>
  <w:num w:numId="19">
    <w:abstractNumId w:val="17"/>
  </w:num>
  <w:num w:numId="20">
    <w:abstractNumId w:val="14"/>
  </w:num>
  <w:num w:numId="21">
    <w:abstractNumId w:val="16"/>
  </w:num>
  <w:num w:numId="22">
    <w:abstractNumId w:val="13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1A82"/>
    <w:rsid w:val="0003788C"/>
    <w:rsid w:val="000433B4"/>
    <w:rsid w:val="00045D38"/>
    <w:rsid w:val="000526D7"/>
    <w:rsid w:val="00063809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87E8B"/>
    <w:rsid w:val="00192FD2"/>
    <w:rsid w:val="001A4B9A"/>
    <w:rsid w:val="001B2674"/>
    <w:rsid w:val="001E337F"/>
    <w:rsid w:val="001E467E"/>
    <w:rsid w:val="001F305F"/>
    <w:rsid w:val="00212911"/>
    <w:rsid w:val="00235873"/>
    <w:rsid w:val="00246B8E"/>
    <w:rsid w:val="00250FBA"/>
    <w:rsid w:val="00260C0E"/>
    <w:rsid w:val="00283679"/>
    <w:rsid w:val="002927EA"/>
    <w:rsid w:val="002A4A61"/>
    <w:rsid w:val="002C28BE"/>
    <w:rsid w:val="002E084C"/>
    <w:rsid w:val="002F4854"/>
    <w:rsid w:val="002F75B6"/>
    <w:rsid w:val="003526D0"/>
    <w:rsid w:val="00356FAB"/>
    <w:rsid w:val="003631F7"/>
    <w:rsid w:val="003828AF"/>
    <w:rsid w:val="00383E3A"/>
    <w:rsid w:val="0039603C"/>
    <w:rsid w:val="00397D73"/>
    <w:rsid w:val="003A3657"/>
    <w:rsid w:val="003A3B37"/>
    <w:rsid w:val="003B621F"/>
    <w:rsid w:val="003C3182"/>
    <w:rsid w:val="003D71A0"/>
    <w:rsid w:val="003F092C"/>
    <w:rsid w:val="003F6D1D"/>
    <w:rsid w:val="004021F1"/>
    <w:rsid w:val="004121EA"/>
    <w:rsid w:val="00415AE4"/>
    <w:rsid w:val="0042115B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A346C"/>
    <w:rsid w:val="004B3779"/>
    <w:rsid w:val="004E3402"/>
    <w:rsid w:val="00524F55"/>
    <w:rsid w:val="00536C42"/>
    <w:rsid w:val="00553DE3"/>
    <w:rsid w:val="00565646"/>
    <w:rsid w:val="005776C9"/>
    <w:rsid w:val="005B57AD"/>
    <w:rsid w:val="005B6628"/>
    <w:rsid w:val="005D0174"/>
    <w:rsid w:val="005D0F32"/>
    <w:rsid w:val="005D3FBF"/>
    <w:rsid w:val="005E3740"/>
    <w:rsid w:val="005F3575"/>
    <w:rsid w:val="00604B7B"/>
    <w:rsid w:val="006165C2"/>
    <w:rsid w:val="00617606"/>
    <w:rsid w:val="0063327C"/>
    <w:rsid w:val="00647FF7"/>
    <w:rsid w:val="006526AA"/>
    <w:rsid w:val="006602E6"/>
    <w:rsid w:val="00662CA9"/>
    <w:rsid w:val="006800B1"/>
    <w:rsid w:val="006950D0"/>
    <w:rsid w:val="006A458C"/>
    <w:rsid w:val="006A67DF"/>
    <w:rsid w:val="006C337B"/>
    <w:rsid w:val="006C3B68"/>
    <w:rsid w:val="006F1343"/>
    <w:rsid w:val="00715D32"/>
    <w:rsid w:val="00716732"/>
    <w:rsid w:val="0073339E"/>
    <w:rsid w:val="007337FD"/>
    <w:rsid w:val="00751249"/>
    <w:rsid w:val="0075172B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9523A"/>
    <w:rsid w:val="007B08D8"/>
    <w:rsid w:val="007B1983"/>
    <w:rsid w:val="007C1CB3"/>
    <w:rsid w:val="007E7623"/>
    <w:rsid w:val="007F4D21"/>
    <w:rsid w:val="00802904"/>
    <w:rsid w:val="00806270"/>
    <w:rsid w:val="00806D51"/>
    <w:rsid w:val="00842071"/>
    <w:rsid w:val="00854932"/>
    <w:rsid w:val="008608C0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8E0AD6"/>
    <w:rsid w:val="008E4585"/>
    <w:rsid w:val="00900481"/>
    <w:rsid w:val="00925284"/>
    <w:rsid w:val="009371E8"/>
    <w:rsid w:val="0095247B"/>
    <w:rsid w:val="009528DF"/>
    <w:rsid w:val="0098251A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62184"/>
    <w:rsid w:val="00A77FCE"/>
    <w:rsid w:val="00A91D99"/>
    <w:rsid w:val="00AA4584"/>
    <w:rsid w:val="00AB4886"/>
    <w:rsid w:val="00AC183A"/>
    <w:rsid w:val="00B2533B"/>
    <w:rsid w:val="00B30333"/>
    <w:rsid w:val="00B60C89"/>
    <w:rsid w:val="00B8568D"/>
    <w:rsid w:val="00BB34E8"/>
    <w:rsid w:val="00BB3838"/>
    <w:rsid w:val="00BD1CD8"/>
    <w:rsid w:val="00BD43F7"/>
    <w:rsid w:val="00BF04C7"/>
    <w:rsid w:val="00C13586"/>
    <w:rsid w:val="00C135AE"/>
    <w:rsid w:val="00C23C96"/>
    <w:rsid w:val="00C45D81"/>
    <w:rsid w:val="00C567D2"/>
    <w:rsid w:val="00C6094A"/>
    <w:rsid w:val="00C6773D"/>
    <w:rsid w:val="00C8268E"/>
    <w:rsid w:val="00C83DDF"/>
    <w:rsid w:val="00CD316E"/>
    <w:rsid w:val="00CE3A61"/>
    <w:rsid w:val="00CE6311"/>
    <w:rsid w:val="00CE7652"/>
    <w:rsid w:val="00D32A49"/>
    <w:rsid w:val="00D33C61"/>
    <w:rsid w:val="00D342C5"/>
    <w:rsid w:val="00D45077"/>
    <w:rsid w:val="00D5214C"/>
    <w:rsid w:val="00D55FB1"/>
    <w:rsid w:val="00D57AC6"/>
    <w:rsid w:val="00D8032D"/>
    <w:rsid w:val="00D808FC"/>
    <w:rsid w:val="00DA7AA5"/>
    <w:rsid w:val="00DB739A"/>
    <w:rsid w:val="00DB7FA4"/>
    <w:rsid w:val="00DC1598"/>
    <w:rsid w:val="00DC6414"/>
    <w:rsid w:val="00DE01E6"/>
    <w:rsid w:val="00DE420B"/>
    <w:rsid w:val="00DF69AC"/>
    <w:rsid w:val="00E03B5E"/>
    <w:rsid w:val="00E03C3F"/>
    <w:rsid w:val="00E15E71"/>
    <w:rsid w:val="00E16835"/>
    <w:rsid w:val="00E23A7E"/>
    <w:rsid w:val="00E24FDE"/>
    <w:rsid w:val="00E27B69"/>
    <w:rsid w:val="00E61D22"/>
    <w:rsid w:val="00E70C8C"/>
    <w:rsid w:val="00E72B4A"/>
    <w:rsid w:val="00E7554E"/>
    <w:rsid w:val="00E855FC"/>
    <w:rsid w:val="00E923FD"/>
    <w:rsid w:val="00E94A58"/>
    <w:rsid w:val="00E96443"/>
    <w:rsid w:val="00EA353E"/>
    <w:rsid w:val="00EC05AC"/>
    <w:rsid w:val="00EC4509"/>
    <w:rsid w:val="00EC4BC4"/>
    <w:rsid w:val="00EC623B"/>
    <w:rsid w:val="00ED2B85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B6D47"/>
    <w:rsid w:val="00FC14BA"/>
    <w:rsid w:val="00FD15D4"/>
    <w:rsid w:val="00FD3877"/>
    <w:rsid w:val="00FD5824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1A919-0F0E-4E54-85AB-FCE4E741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3205</TotalTime>
  <Pages>5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29</cp:revision>
  <cp:lastPrinted>2019-08-19T11:44:00Z</cp:lastPrinted>
  <dcterms:created xsi:type="dcterms:W3CDTF">2017-04-06T09:53:00Z</dcterms:created>
  <dcterms:modified xsi:type="dcterms:W3CDTF">2019-08-19T12:06:00Z</dcterms:modified>
</cp:coreProperties>
</file>