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16B50" w14:textId="0C68D5D2" w:rsidR="00335B3B" w:rsidRPr="00FD0C71" w:rsidRDefault="00B505E4" w:rsidP="00B505E4">
      <w:pPr>
        <w:jc w:val="right"/>
        <w:rPr>
          <w:rFonts w:ascii="Arial" w:hAnsi="Arial" w:cs="Arial"/>
          <w:sz w:val="24"/>
          <w:szCs w:val="24"/>
        </w:rPr>
      </w:pPr>
      <w:r w:rsidRPr="00FD0C71">
        <w:rPr>
          <w:rFonts w:ascii="Arial" w:hAnsi="Arial" w:cs="Arial"/>
          <w:sz w:val="24"/>
          <w:szCs w:val="24"/>
        </w:rPr>
        <w:t>- P R I J E D L O G -</w:t>
      </w:r>
    </w:p>
    <w:p w14:paraId="53D2D87C" w14:textId="5E04725A" w:rsidR="00B505E4" w:rsidRPr="00FD0C71" w:rsidRDefault="00B505E4" w:rsidP="00B505E4">
      <w:pPr>
        <w:jc w:val="both"/>
        <w:rPr>
          <w:rFonts w:ascii="Arial" w:hAnsi="Arial" w:cs="Arial"/>
          <w:sz w:val="24"/>
          <w:szCs w:val="24"/>
        </w:rPr>
      </w:pPr>
      <w:r w:rsidRPr="00FD0C71">
        <w:rPr>
          <w:rFonts w:ascii="Arial" w:hAnsi="Arial" w:cs="Arial"/>
          <w:sz w:val="24"/>
          <w:szCs w:val="24"/>
        </w:rPr>
        <w:t xml:space="preserve">Na temelju članka 35. Zakona o lokalnoj i područnoj (regionalnoj) samoupravi (Narodne novine, broj 33/01, 60/01, 129/05, 109/07, 125/08, 36/09, 150/11, 144/12, 19/13, 137/15, 123/17, 98/19, 144/20), članka </w:t>
      </w:r>
      <w:r w:rsidR="005B41B4" w:rsidRPr="00FD0C71">
        <w:rPr>
          <w:rFonts w:ascii="Arial" w:hAnsi="Arial" w:cs="Arial"/>
          <w:sz w:val="24"/>
          <w:szCs w:val="24"/>
        </w:rPr>
        <w:t>66</w:t>
      </w:r>
      <w:r w:rsidRPr="00FD0C71">
        <w:rPr>
          <w:rFonts w:ascii="Arial" w:hAnsi="Arial" w:cs="Arial"/>
          <w:sz w:val="24"/>
          <w:szCs w:val="24"/>
        </w:rPr>
        <w:t xml:space="preserve">. </w:t>
      </w:r>
      <w:r w:rsidR="005B41B4" w:rsidRPr="00FD0C71">
        <w:rPr>
          <w:rFonts w:ascii="Arial" w:hAnsi="Arial" w:cs="Arial"/>
          <w:sz w:val="24"/>
          <w:szCs w:val="24"/>
        </w:rPr>
        <w:t>Zakona o gospodarenju otpadom (Narodne novine</w:t>
      </w:r>
      <w:r w:rsidRPr="00FD0C71">
        <w:rPr>
          <w:rFonts w:ascii="Arial" w:hAnsi="Arial" w:cs="Arial"/>
          <w:sz w:val="24"/>
          <w:szCs w:val="24"/>
        </w:rPr>
        <w:t xml:space="preserve">, </w:t>
      </w:r>
      <w:r w:rsidR="00077130" w:rsidRPr="00FD0C71">
        <w:rPr>
          <w:rFonts w:ascii="Arial" w:hAnsi="Arial" w:cs="Arial"/>
          <w:sz w:val="24"/>
          <w:szCs w:val="24"/>
        </w:rPr>
        <w:t>br</w:t>
      </w:r>
      <w:r w:rsidRPr="00FD0C71">
        <w:rPr>
          <w:rFonts w:ascii="Arial" w:hAnsi="Arial" w:cs="Arial"/>
          <w:sz w:val="24"/>
          <w:szCs w:val="24"/>
        </w:rPr>
        <w:t>oj</w:t>
      </w:r>
      <w:r w:rsidR="005B41B4" w:rsidRPr="00FD0C71">
        <w:rPr>
          <w:rFonts w:ascii="Arial" w:hAnsi="Arial" w:cs="Arial"/>
          <w:sz w:val="24"/>
          <w:szCs w:val="24"/>
        </w:rPr>
        <w:t xml:space="preserve"> 84/21)</w:t>
      </w:r>
      <w:r w:rsidRPr="00FD0C71">
        <w:rPr>
          <w:rFonts w:ascii="Arial" w:hAnsi="Arial" w:cs="Arial"/>
          <w:sz w:val="24"/>
          <w:szCs w:val="24"/>
        </w:rPr>
        <w:t xml:space="preserve"> i </w:t>
      </w:r>
      <w:r w:rsidR="005B41B4" w:rsidRPr="00FD0C71">
        <w:rPr>
          <w:rFonts w:ascii="Arial" w:hAnsi="Arial" w:cs="Arial"/>
          <w:sz w:val="24"/>
          <w:szCs w:val="24"/>
        </w:rPr>
        <w:t>član</w:t>
      </w:r>
      <w:r w:rsidRPr="00FD0C71">
        <w:rPr>
          <w:rFonts w:ascii="Arial" w:hAnsi="Arial" w:cs="Arial"/>
          <w:sz w:val="24"/>
          <w:szCs w:val="24"/>
        </w:rPr>
        <w:t xml:space="preserve">ka </w:t>
      </w:r>
      <w:r w:rsidR="005B41B4" w:rsidRPr="00FD0C71">
        <w:rPr>
          <w:rFonts w:ascii="Arial" w:hAnsi="Arial" w:cs="Arial"/>
          <w:sz w:val="24"/>
          <w:szCs w:val="24"/>
        </w:rPr>
        <w:t>35</w:t>
      </w:r>
      <w:r w:rsidRPr="00FD0C71">
        <w:rPr>
          <w:rFonts w:ascii="Arial" w:hAnsi="Arial" w:cs="Arial"/>
          <w:sz w:val="24"/>
          <w:szCs w:val="24"/>
        </w:rPr>
        <w:t xml:space="preserve">. </w:t>
      </w:r>
      <w:r w:rsidR="005B41B4" w:rsidRPr="00FD0C71">
        <w:rPr>
          <w:rFonts w:ascii="Arial" w:hAnsi="Arial" w:cs="Arial"/>
          <w:sz w:val="24"/>
          <w:szCs w:val="24"/>
        </w:rPr>
        <w:t>Statuta Grada Ivanić-Grada (Službeni glasnik Grada Ivanić-Grada</w:t>
      </w:r>
      <w:r w:rsidRPr="00FD0C71">
        <w:rPr>
          <w:rFonts w:ascii="Arial" w:hAnsi="Arial" w:cs="Arial"/>
          <w:sz w:val="24"/>
          <w:szCs w:val="24"/>
        </w:rPr>
        <w:t xml:space="preserve">, </w:t>
      </w:r>
      <w:r w:rsidR="005B41B4" w:rsidRPr="00FD0C71">
        <w:rPr>
          <w:rFonts w:ascii="Arial" w:hAnsi="Arial" w:cs="Arial"/>
          <w:sz w:val="24"/>
          <w:szCs w:val="24"/>
        </w:rPr>
        <w:t>bro</w:t>
      </w:r>
      <w:r w:rsidRPr="00FD0C71">
        <w:rPr>
          <w:rFonts w:ascii="Arial" w:hAnsi="Arial" w:cs="Arial"/>
          <w:sz w:val="24"/>
          <w:szCs w:val="24"/>
        </w:rPr>
        <w:t>j</w:t>
      </w:r>
      <w:r w:rsidR="005B41B4" w:rsidRPr="00FD0C71">
        <w:rPr>
          <w:rFonts w:ascii="Arial" w:hAnsi="Arial" w:cs="Arial"/>
          <w:sz w:val="24"/>
          <w:szCs w:val="24"/>
        </w:rPr>
        <w:t xml:space="preserve">  01/21</w:t>
      </w:r>
      <w:r w:rsidRPr="00FD0C71">
        <w:rPr>
          <w:rFonts w:ascii="Arial" w:hAnsi="Arial" w:cs="Arial"/>
          <w:sz w:val="24"/>
          <w:szCs w:val="24"/>
        </w:rPr>
        <w:t>, 04/22</w:t>
      </w:r>
      <w:r w:rsidR="005B41B4" w:rsidRPr="00FD0C71">
        <w:rPr>
          <w:rFonts w:ascii="Arial" w:hAnsi="Arial" w:cs="Arial"/>
          <w:sz w:val="24"/>
          <w:szCs w:val="24"/>
        </w:rPr>
        <w:t>)</w:t>
      </w:r>
      <w:r w:rsidRPr="00FD0C71">
        <w:rPr>
          <w:rFonts w:ascii="Arial" w:hAnsi="Arial" w:cs="Arial"/>
          <w:sz w:val="24"/>
          <w:szCs w:val="24"/>
        </w:rPr>
        <w:t xml:space="preserve">, </w:t>
      </w:r>
      <w:r w:rsidR="005B41B4" w:rsidRPr="00FD0C71">
        <w:rPr>
          <w:rFonts w:ascii="Arial" w:hAnsi="Arial" w:cs="Arial"/>
          <w:sz w:val="24"/>
          <w:szCs w:val="24"/>
        </w:rPr>
        <w:t>Gradsko</w:t>
      </w:r>
      <w:r w:rsidRPr="00FD0C71">
        <w:rPr>
          <w:rFonts w:ascii="Arial" w:hAnsi="Arial" w:cs="Arial"/>
          <w:sz w:val="24"/>
          <w:szCs w:val="24"/>
        </w:rPr>
        <w:t xml:space="preserve"> </w:t>
      </w:r>
      <w:r w:rsidR="005B41B4" w:rsidRPr="00FD0C71">
        <w:rPr>
          <w:rFonts w:ascii="Arial" w:hAnsi="Arial" w:cs="Arial"/>
          <w:sz w:val="24"/>
          <w:szCs w:val="24"/>
        </w:rPr>
        <w:t>vijeće</w:t>
      </w:r>
      <w:r w:rsidRPr="00FD0C71">
        <w:rPr>
          <w:rFonts w:ascii="Arial" w:hAnsi="Arial" w:cs="Arial"/>
          <w:sz w:val="24"/>
          <w:szCs w:val="24"/>
        </w:rPr>
        <w:t xml:space="preserve"> </w:t>
      </w:r>
      <w:r w:rsidR="005B41B4" w:rsidRPr="00FD0C71">
        <w:rPr>
          <w:rFonts w:ascii="Arial" w:hAnsi="Arial" w:cs="Arial"/>
          <w:sz w:val="24"/>
          <w:szCs w:val="24"/>
        </w:rPr>
        <w:t>Grada</w:t>
      </w:r>
      <w:r w:rsidRPr="00FD0C71">
        <w:rPr>
          <w:rFonts w:ascii="Arial" w:hAnsi="Arial" w:cs="Arial"/>
          <w:sz w:val="24"/>
          <w:szCs w:val="24"/>
        </w:rPr>
        <w:t xml:space="preserve"> </w:t>
      </w:r>
      <w:r w:rsidR="005B41B4" w:rsidRPr="00FD0C71">
        <w:rPr>
          <w:rFonts w:ascii="Arial" w:hAnsi="Arial" w:cs="Arial"/>
          <w:sz w:val="24"/>
          <w:szCs w:val="24"/>
        </w:rPr>
        <w:t>Ivanić-Grada</w:t>
      </w:r>
      <w:r w:rsidRPr="00FD0C71">
        <w:rPr>
          <w:rFonts w:ascii="Arial" w:hAnsi="Arial" w:cs="Arial"/>
          <w:sz w:val="24"/>
          <w:szCs w:val="24"/>
        </w:rPr>
        <w:t xml:space="preserve"> </w:t>
      </w:r>
      <w:r w:rsidR="005B41B4" w:rsidRPr="00FD0C71">
        <w:rPr>
          <w:rFonts w:ascii="Arial" w:hAnsi="Arial" w:cs="Arial"/>
          <w:sz w:val="24"/>
          <w:szCs w:val="24"/>
        </w:rPr>
        <w:t>na</w:t>
      </w:r>
      <w:r w:rsidRPr="00FD0C71">
        <w:rPr>
          <w:rFonts w:ascii="Arial" w:hAnsi="Arial" w:cs="Arial"/>
          <w:sz w:val="24"/>
          <w:szCs w:val="24"/>
        </w:rPr>
        <w:t xml:space="preserve"> svojoj __. s</w:t>
      </w:r>
      <w:r w:rsidR="005B41B4" w:rsidRPr="00FD0C71">
        <w:rPr>
          <w:rFonts w:ascii="Arial" w:hAnsi="Arial" w:cs="Arial"/>
          <w:sz w:val="24"/>
          <w:szCs w:val="24"/>
        </w:rPr>
        <w:t>jednici</w:t>
      </w:r>
      <w:r w:rsidRPr="00FD0C71">
        <w:rPr>
          <w:rFonts w:ascii="Arial" w:hAnsi="Arial" w:cs="Arial"/>
          <w:sz w:val="24"/>
          <w:szCs w:val="24"/>
        </w:rPr>
        <w:t xml:space="preserve"> </w:t>
      </w:r>
      <w:r w:rsidR="005B41B4" w:rsidRPr="00FD0C71">
        <w:rPr>
          <w:rFonts w:ascii="Arial" w:hAnsi="Arial" w:cs="Arial"/>
          <w:sz w:val="24"/>
          <w:szCs w:val="24"/>
        </w:rPr>
        <w:t>održanoj</w:t>
      </w:r>
      <w:r w:rsidRPr="00FD0C71">
        <w:rPr>
          <w:rFonts w:ascii="Arial" w:hAnsi="Arial" w:cs="Arial"/>
          <w:sz w:val="24"/>
          <w:szCs w:val="24"/>
        </w:rPr>
        <w:t xml:space="preserve"> </w:t>
      </w:r>
      <w:r w:rsidR="00B404AA" w:rsidRPr="00FD0C71">
        <w:rPr>
          <w:rFonts w:ascii="Arial" w:hAnsi="Arial" w:cs="Arial"/>
          <w:sz w:val="24"/>
          <w:szCs w:val="24"/>
        </w:rPr>
        <w:t>dana</w:t>
      </w:r>
      <w:r w:rsidR="005B41B4" w:rsidRPr="00FD0C71">
        <w:rPr>
          <w:rFonts w:ascii="Arial" w:hAnsi="Arial" w:cs="Arial"/>
          <w:sz w:val="24"/>
          <w:szCs w:val="24"/>
        </w:rPr>
        <w:t xml:space="preserve"> _________</w:t>
      </w:r>
      <w:r w:rsidRPr="00FD0C71">
        <w:rPr>
          <w:rFonts w:ascii="Arial" w:hAnsi="Arial" w:cs="Arial"/>
          <w:sz w:val="24"/>
          <w:szCs w:val="24"/>
        </w:rPr>
        <w:t xml:space="preserve"> </w:t>
      </w:r>
      <w:r w:rsidR="005B41B4" w:rsidRPr="00FD0C71">
        <w:rPr>
          <w:rFonts w:ascii="Arial" w:hAnsi="Arial" w:cs="Arial"/>
          <w:sz w:val="24"/>
          <w:szCs w:val="24"/>
        </w:rPr>
        <w:t>2023. godine donijelo</w:t>
      </w:r>
      <w:r w:rsidRPr="00FD0C71">
        <w:rPr>
          <w:rFonts w:ascii="Arial" w:hAnsi="Arial" w:cs="Arial"/>
          <w:sz w:val="24"/>
          <w:szCs w:val="24"/>
        </w:rPr>
        <w:t xml:space="preserve"> je </w:t>
      </w:r>
    </w:p>
    <w:p w14:paraId="071AB70B" w14:textId="77777777" w:rsidR="00B505E4" w:rsidRPr="00FD0C71" w:rsidRDefault="00B505E4" w:rsidP="00B505E4">
      <w:pPr>
        <w:pStyle w:val="Bezproreda"/>
        <w:rPr>
          <w:rFonts w:ascii="Arial" w:hAnsi="Arial" w:cs="Arial"/>
          <w:sz w:val="24"/>
          <w:szCs w:val="24"/>
        </w:rPr>
      </w:pPr>
    </w:p>
    <w:p w14:paraId="0CA39E46" w14:textId="77777777" w:rsidR="00B505E4" w:rsidRPr="00FD0C71" w:rsidRDefault="005B41B4" w:rsidP="00B505E4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  <w:r w:rsidRPr="00FD0C71">
        <w:rPr>
          <w:rFonts w:ascii="Arial" w:hAnsi="Arial" w:cs="Arial"/>
          <w:b/>
          <w:bCs/>
          <w:sz w:val="24"/>
          <w:szCs w:val="24"/>
        </w:rPr>
        <w:t>O D L U K U</w:t>
      </w:r>
    </w:p>
    <w:p w14:paraId="3AC1461A" w14:textId="470E109A" w:rsidR="005B41B4" w:rsidRPr="00FD0C71" w:rsidRDefault="005B41B4" w:rsidP="00FD0C71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  <w:r w:rsidRPr="00FD0C71">
        <w:rPr>
          <w:rFonts w:ascii="Arial" w:hAnsi="Arial" w:cs="Arial"/>
          <w:b/>
          <w:bCs/>
          <w:sz w:val="24"/>
          <w:szCs w:val="24"/>
        </w:rPr>
        <w:t>o izmjenama Odluke o načinu pružanja javne usluge sakupljanja komunalnog otpa</w:t>
      </w:r>
      <w:r w:rsidR="00FD0C71">
        <w:rPr>
          <w:rFonts w:ascii="Arial" w:hAnsi="Arial" w:cs="Arial"/>
          <w:b/>
          <w:bCs/>
          <w:sz w:val="24"/>
          <w:szCs w:val="24"/>
        </w:rPr>
        <w:t xml:space="preserve">da </w:t>
      </w:r>
      <w:r w:rsidRPr="00FD0C71">
        <w:rPr>
          <w:rFonts w:ascii="Arial" w:hAnsi="Arial" w:cs="Arial"/>
          <w:b/>
          <w:bCs/>
          <w:sz w:val="24"/>
          <w:szCs w:val="24"/>
        </w:rPr>
        <w:t>na području Grada</w:t>
      </w:r>
      <w:r w:rsidR="00B505E4" w:rsidRPr="00FD0C71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0C71">
        <w:rPr>
          <w:rFonts w:ascii="Arial" w:hAnsi="Arial" w:cs="Arial"/>
          <w:b/>
          <w:bCs/>
          <w:sz w:val="24"/>
          <w:szCs w:val="24"/>
        </w:rPr>
        <w:t>Ivanić-Grada</w:t>
      </w:r>
    </w:p>
    <w:p w14:paraId="0E7BC355" w14:textId="3D015AE9" w:rsidR="00077130" w:rsidRPr="00FD0C71" w:rsidRDefault="00077130" w:rsidP="00B505E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4095CED" w14:textId="77777777" w:rsidR="00B505E4" w:rsidRPr="00FD0C71" w:rsidRDefault="00077130" w:rsidP="00B505E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D0C71">
        <w:rPr>
          <w:rFonts w:ascii="Arial" w:hAnsi="Arial" w:cs="Arial"/>
          <w:b/>
          <w:bCs/>
          <w:sz w:val="24"/>
          <w:szCs w:val="24"/>
        </w:rPr>
        <w:t>Članak 1.</w:t>
      </w:r>
    </w:p>
    <w:p w14:paraId="347E96D3" w14:textId="77777777" w:rsidR="00F73422" w:rsidRDefault="00F73422" w:rsidP="00B505E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5266A8D" w14:textId="2CAE03BF" w:rsidR="00077130" w:rsidRPr="00FD0C71" w:rsidRDefault="00F73422" w:rsidP="00B505E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077130" w:rsidRPr="00FD0C71">
        <w:rPr>
          <w:rFonts w:ascii="Arial" w:hAnsi="Arial" w:cs="Arial"/>
          <w:sz w:val="24"/>
          <w:szCs w:val="24"/>
        </w:rPr>
        <w:t>U</w:t>
      </w:r>
      <w:r w:rsidR="00B505E4" w:rsidRPr="00FD0C71">
        <w:rPr>
          <w:rFonts w:ascii="Arial" w:hAnsi="Arial" w:cs="Arial"/>
          <w:sz w:val="24"/>
          <w:szCs w:val="24"/>
        </w:rPr>
        <w:t xml:space="preserve"> </w:t>
      </w:r>
      <w:r w:rsidR="00077130" w:rsidRPr="00FD0C71">
        <w:rPr>
          <w:rFonts w:ascii="Arial" w:hAnsi="Arial" w:cs="Arial"/>
          <w:sz w:val="24"/>
          <w:szCs w:val="24"/>
        </w:rPr>
        <w:t>Odluc</w:t>
      </w:r>
      <w:r w:rsidR="00B505E4" w:rsidRPr="00FD0C71">
        <w:rPr>
          <w:rFonts w:ascii="Arial" w:hAnsi="Arial" w:cs="Arial"/>
          <w:sz w:val="24"/>
          <w:szCs w:val="24"/>
        </w:rPr>
        <w:t xml:space="preserve">i o </w:t>
      </w:r>
      <w:r w:rsidR="00077130" w:rsidRPr="00FD0C71">
        <w:rPr>
          <w:rFonts w:ascii="Arial" w:hAnsi="Arial" w:cs="Arial"/>
          <w:sz w:val="24"/>
          <w:szCs w:val="24"/>
        </w:rPr>
        <w:t>načinu pružanja javne uslug</w:t>
      </w:r>
      <w:r w:rsidR="00B505E4" w:rsidRPr="00FD0C71">
        <w:rPr>
          <w:rFonts w:ascii="Arial" w:hAnsi="Arial" w:cs="Arial"/>
          <w:sz w:val="24"/>
          <w:szCs w:val="24"/>
        </w:rPr>
        <w:t xml:space="preserve">e </w:t>
      </w:r>
      <w:r w:rsidR="00077130" w:rsidRPr="00FD0C71">
        <w:rPr>
          <w:rFonts w:ascii="Arial" w:hAnsi="Arial" w:cs="Arial"/>
          <w:sz w:val="24"/>
          <w:szCs w:val="24"/>
        </w:rPr>
        <w:t>sakupljanja komunalnog otpada na području Grada Ivanić-Gra</w:t>
      </w:r>
      <w:r w:rsidR="00B505E4" w:rsidRPr="00FD0C71">
        <w:rPr>
          <w:rFonts w:ascii="Arial" w:hAnsi="Arial" w:cs="Arial"/>
          <w:sz w:val="24"/>
          <w:szCs w:val="24"/>
        </w:rPr>
        <w:t xml:space="preserve">da </w:t>
      </w:r>
      <w:r w:rsidR="00077130" w:rsidRPr="00FD0C71">
        <w:rPr>
          <w:rFonts w:ascii="Arial" w:hAnsi="Arial" w:cs="Arial"/>
          <w:sz w:val="24"/>
          <w:szCs w:val="24"/>
        </w:rPr>
        <w:t>(„Službeni glasnik Grada Ivanić-Grada“</w:t>
      </w:r>
      <w:r w:rsidR="00B505E4" w:rsidRPr="00FD0C71">
        <w:rPr>
          <w:rFonts w:ascii="Arial" w:hAnsi="Arial" w:cs="Arial"/>
          <w:sz w:val="24"/>
          <w:szCs w:val="24"/>
        </w:rPr>
        <w:t>, broj 0</w:t>
      </w:r>
      <w:r w:rsidR="00077130" w:rsidRPr="00FD0C71">
        <w:rPr>
          <w:rFonts w:ascii="Arial" w:hAnsi="Arial" w:cs="Arial"/>
          <w:sz w:val="24"/>
          <w:szCs w:val="24"/>
        </w:rPr>
        <w:t>2/</w:t>
      </w:r>
      <w:r w:rsidR="00335B3B" w:rsidRPr="00FD0C71">
        <w:rPr>
          <w:rFonts w:ascii="Arial" w:hAnsi="Arial" w:cs="Arial"/>
          <w:sz w:val="24"/>
          <w:szCs w:val="24"/>
        </w:rPr>
        <w:t>20</w:t>
      </w:r>
      <w:r w:rsidR="00077130" w:rsidRPr="00FD0C71">
        <w:rPr>
          <w:rFonts w:ascii="Arial" w:hAnsi="Arial" w:cs="Arial"/>
          <w:sz w:val="24"/>
          <w:szCs w:val="24"/>
        </w:rPr>
        <w:t>22), u daljnjem tekstu: Odluka; članak 19. mijenja se i glasi:</w:t>
      </w:r>
    </w:p>
    <w:p w14:paraId="2DD24C36" w14:textId="77777777" w:rsidR="00077130" w:rsidRPr="00FD0C71" w:rsidRDefault="00077130" w:rsidP="000771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FD0C71">
        <w:rPr>
          <w:rFonts w:ascii="Arial" w:hAnsi="Arial" w:cs="Arial"/>
          <w:sz w:val="24"/>
          <w:szCs w:val="24"/>
        </w:rPr>
        <w:t xml:space="preserve">                          </w:t>
      </w:r>
    </w:p>
    <w:p w14:paraId="0DF6CD5A" w14:textId="60A58253" w:rsidR="00B8412B" w:rsidRPr="00FD0C71" w:rsidRDefault="00077130" w:rsidP="00B841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D0C71">
        <w:rPr>
          <w:rFonts w:ascii="Arial" w:hAnsi="Arial" w:cs="Arial"/>
          <w:sz w:val="24"/>
          <w:szCs w:val="24"/>
        </w:rPr>
        <w:t>„Članak 19.</w:t>
      </w:r>
    </w:p>
    <w:p w14:paraId="7A07DDB9" w14:textId="71AC8D1A" w:rsidR="00077130" w:rsidRPr="00FD0C71" w:rsidRDefault="00077130" w:rsidP="00335B3B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D0C71">
        <w:rPr>
          <w:rFonts w:ascii="Arial" w:hAnsi="Arial" w:cs="Arial"/>
          <w:sz w:val="24"/>
          <w:szCs w:val="24"/>
        </w:rPr>
        <w:t>Davatel</w:t>
      </w:r>
      <w:r w:rsidR="00D61BD3" w:rsidRPr="00FD0C71">
        <w:rPr>
          <w:rFonts w:ascii="Arial" w:hAnsi="Arial" w:cs="Arial"/>
          <w:sz w:val="24"/>
          <w:szCs w:val="24"/>
        </w:rPr>
        <w:t xml:space="preserve">j </w:t>
      </w:r>
      <w:r w:rsidRPr="00FD0C71">
        <w:rPr>
          <w:rFonts w:ascii="Arial" w:hAnsi="Arial" w:cs="Arial"/>
          <w:sz w:val="24"/>
          <w:szCs w:val="24"/>
        </w:rPr>
        <w:t>usluge obračunava korisniku usluge cijenu javne uslu</w:t>
      </w:r>
      <w:r w:rsidR="00D61BD3" w:rsidRPr="00FD0C71">
        <w:rPr>
          <w:rFonts w:ascii="Arial" w:hAnsi="Arial" w:cs="Arial"/>
          <w:sz w:val="24"/>
          <w:szCs w:val="24"/>
        </w:rPr>
        <w:t>ge sakupljanja</w:t>
      </w:r>
      <w:r w:rsidRPr="00FD0C71">
        <w:rPr>
          <w:rFonts w:ascii="Arial" w:hAnsi="Arial" w:cs="Arial"/>
          <w:sz w:val="24"/>
          <w:szCs w:val="24"/>
        </w:rPr>
        <w:t xml:space="preserve"> komunalnog</w:t>
      </w:r>
      <w:r w:rsidR="00D61BD3" w:rsidRPr="00FD0C71">
        <w:rPr>
          <w:rFonts w:ascii="Arial" w:hAnsi="Arial" w:cs="Arial"/>
          <w:sz w:val="24"/>
          <w:szCs w:val="24"/>
        </w:rPr>
        <w:t xml:space="preserve"> </w:t>
      </w:r>
      <w:r w:rsidRPr="00FD0C71">
        <w:rPr>
          <w:rFonts w:ascii="Arial" w:hAnsi="Arial" w:cs="Arial"/>
          <w:sz w:val="24"/>
          <w:szCs w:val="24"/>
        </w:rPr>
        <w:t>otpada (u daljnjem tekstu: cijena javne usluge) razmjerno količini predanog  miješanog komunalnog otpada u obračunskom razdoblju pri čemu je kriterij količine otpada u obračunskom razdoblju volumen spremnika otpada i broj pražnjenja spremnika.</w:t>
      </w:r>
    </w:p>
    <w:p w14:paraId="1AD1E8C9" w14:textId="62728ADC" w:rsidR="00077130" w:rsidRPr="00FD0C71" w:rsidRDefault="00077130" w:rsidP="00335B3B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D0C71">
        <w:rPr>
          <w:rFonts w:ascii="Arial" w:hAnsi="Arial" w:cs="Arial"/>
          <w:sz w:val="24"/>
          <w:szCs w:val="24"/>
        </w:rPr>
        <w:t>Cijena javne usluge određuje se Cjenikom javne usluge koji se objavljuje na mrežnoj stranici davatelja usluge i za koji je davatelj usluge prije primjene dužan pribaviti suglasnost izvršnog tijela</w:t>
      </w:r>
      <w:r w:rsidR="00D61BD3" w:rsidRPr="00FD0C71">
        <w:rPr>
          <w:rFonts w:ascii="Arial" w:hAnsi="Arial" w:cs="Arial"/>
          <w:sz w:val="24"/>
          <w:szCs w:val="24"/>
        </w:rPr>
        <w:t xml:space="preserve"> Grada Ivanić-Grada. </w:t>
      </w:r>
      <w:r w:rsidRPr="00FD0C71">
        <w:rPr>
          <w:rFonts w:ascii="Arial" w:hAnsi="Arial" w:cs="Arial"/>
          <w:sz w:val="24"/>
          <w:szCs w:val="24"/>
        </w:rPr>
        <w:t>Suglasnost</w:t>
      </w:r>
      <w:r w:rsidR="00D61BD3" w:rsidRPr="00FD0C71">
        <w:rPr>
          <w:rFonts w:ascii="Arial" w:hAnsi="Arial" w:cs="Arial"/>
          <w:sz w:val="24"/>
          <w:szCs w:val="24"/>
        </w:rPr>
        <w:t xml:space="preserve"> </w:t>
      </w:r>
      <w:r w:rsidRPr="00FD0C71">
        <w:rPr>
          <w:rFonts w:ascii="Arial" w:hAnsi="Arial" w:cs="Arial"/>
          <w:sz w:val="24"/>
          <w:szCs w:val="24"/>
        </w:rPr>
        <w:t>na</w:t>
      </w:r>
      <w:r w:rsidR="00D61BD3" w:rsidRPr="00FD0C71">
        <w:rPr>
          <w:rFonts w:ascii="Arial" w:hAnsi="Arial" w:cs="Arial"/>
          <w:sz w:val="24"/>
          <w:szCs w:val="24"/>
        </w:rPr>
        <w:t xml:space="preserve"> </w:t>
      </w:r>
      <w:r w:rsidRPr="00FD0C71">
        <w:rPr>
          <w:rFonts w:ascii="Arial" w:hAnsi="Arial" w:cs="Arial"/>
          <w:sz w:val="24"/>
          <w:szCs w:val="24"/>
        </w:rPr>
        <w:t>Cjenik</w:t>
      </w:r>
      <w:r w:rsidR="00D61BD3" w:rsidRPr="00FD0C71">
        <w:rPr>
          <w:rFonts w:ascii="Arial" w:hAnsi="Arial" w:cs="Arial"/>
          <w:sz w:val="24"/>
          <w:szCs w:val="24"/>
        </w:rPr>
        <w:t xml:space="preserve"> </w:t>
      </w:r>
      <w:r w:rsidRPr="00FD0C71">
        <w:rPr>
          <w:rFonts w:ascii="Arial" w:hAnsi="Arial" w:cs="Arial"/>
          <w:sz w:val="24"/>
          <w:szCs w:val="24"/>
        </w:rPr>
        <w:t>objavljuje se u službenom glasilu</w:t>
      </w:r>
      <w:r w:rsidR="00D61BD3" w:rsidRPr="00FD0C71">
        <w:rPr>
          <w:rFonts w:ascii="Arial" w:hAnsi="Arial" w:cs="Arial"/>
          <w:sz w:val="24"/>
          <w:szCs w:val="24"/>
        </w:rPr>
        <w:t xml:space="preserve"> Grada Ivanić-Grada.</w:t>
      </w:r>
    </w:p>
    <w:p w14:paraId="01DC3420" w14:textId="71E8B9F8" w:rsidR="00077130" w:rsidRPr="00FD0C71" w:rsidRDefault="00077130" w:rsidP="00335B3B">
      <w:pPr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D0C71">
        <w:rPr>
          <w:rFonts w:ascii="Arial" w:hAnsi="Arial" w:cs="Arial"/>
          <w:sz w:val="24"/>
          <w:szCs w:val="24"/>
        </w:rPr>
        <w:t>Korisnik usluge dužan je platiti davatelju usluge iznos cijene javne usluge za obračunsko mjesto</w:t>
      </w:r>
      <w:r w:rsidR="00D61BD3" w:rsidRPr="00FD0C71">
        <w:rPr>
          <w:rFonts w:ascii="Arial" w:hAnsi="Arial" w:cs="Arial"/>
          <w:sz w:val="24"/>
          <w:szCs w:val="24"/>
        </w:rPr>
        <w:t xml:space="preserve"> i </w:t>
      </w:r>
      <w:r w:rsidRPr="00FD0C71">
        <w:rPr>
          <w:rFonts w:ascii="Arial" w:hAnsi="Arial" w:cs="Arial"/>
          <w:sz w:val="24"/>
          <w:szCs w:val="24"/>
        </w:rPr>
        <w:t>obračunsko razdoblje, osim ako je riječ o obračunskom mjestu na kojem se nekretnina trajno</w:t>
      </w:r>
      <w:r w:rsidR="00D61BD3" w:rsidRPr="00FD0C71">
        <w:rPr>
          <w:rFonts w:ascii="Arial" w:hAnsi="Arial" w:cs="Arial"/>
          <w:sz w:val="24"/>
          <w:szCs w:val="24"/>
        </w:rPr>
        <w:t xml:space="preserve"> </w:t>
      </w:r>
      <w:r w:rsidRPr="00FD0C71">
        <w:rPr>
          <w:rFonts w:ascii="Arial" w:hAnsi="Arial" w:cs="Arial"/>
          <w:sz w:val="24"/>
          <w:szCs w:val="24"/>
        </w:rPr>
        <w:t>ne</w:t>
      </w:r>
      <w:r w:rsidR="00D61BD3" w:rsidRPr="00FD0C71">
        <w:rPr>
          <w:rFonts w:ascii="Arial" w:hAnsi="Arial" w:cs="Arial"/>
          <w:sz w:val="24"/>
          <w:szCs w:val="24"/>
        </w:rPr>
        <w:t xml:space="preserve"> </w:t>
      </w:r>
      <w:r w:rsidRPr="00FD0C71">
        <w:rPr>
          <w:rFonts w:ascii="Arial" w:hAnsi="Arial" w:cs="Arial"/>
          <w:sz w:val="24"/>
          <w:szCs w:val="24"/>
        </w:rPr>
        <w:t>korist</w:t>
      </w:r>
      <w:r w:rsidR="00D61BD3" w:rsidRPr="00FD0C71">
        <w:rPr>
          <w:rFonts w:ascii="Arial" w:hAnsi="Arial" w:cs="Arial"/>
          <w:sz w:val="24"/>
          <w:szCs w:val="24"/>
        </w:rPr>
        <w:t xml:space="preserve">i u </w:t>
      </w:r>
      <w:r w:rsidRPr="00FD0C71">
        <w:rPr>
          <w:rFonts w:ascii="Arial" w:hAnsi="Arial" w:cs="Arial"/>
          <w:sz w:val="24"/>
          <w:szCs w:val="24"/>
        </w:rPr>
        <w:t>smislu članka 71. Zakona</w:t>
      </w:r>
      <w:r w:rsidR="00D61BD3" w:rsidRPr="00FD0C71">
        <w:rPr>
          <w:rFonts w:ascii="Arial" w:hAnsi="Arial" w:cs="Arial"/>
          <w:sz w:val="24"/>
          <w:szCs w:val="24"/>
        </w:rPr>
        <w:t xml:space="preserve"> </w:t>
      </w:r>
      <w:r w:rsidRPr="00FD0C71">
        <w:rPr>
          <w:rFonts w:ascii="Arial" w:hAnsi="Arial" w:cs="Arial"/>
          <w:sz w:val="24"/>
          <w:szCs w:val="24"/>
        </w:rPr>
        <w:t>ili se radi o povlaštenim korisnicima</w:t>
      </w:r>
      <w:r w:rsidR="00D61BD3" w:rsidRPr="00FD0C71">
        <w:rPr>
          <w:rFonts w:ascii="Arial" w:hAnsi="Arial" w:cs="Arial"/>
          <w:sz w:val="24"/>
          <w:szCs w:val="24"/>
        </w:rPr>
        <w:t xml:space="preserve"> </w:t>
      </w:r>
      <w:r w:rsidRPr="00FD0C71">
        <w:rPr>
          <w:rFonts w:ascii="Arial" w:hAnsi="Arial" w:cs="Arial"/>
          <w:b/>
          <w:bCs/>
          <w:sz w:val="24"/>
          <w:szCs w:val="24"/>
        </w:rPr>
        <w:t>koji su</w:t>
      </w:r>
      <w:r w:rsidR="00980F54" w:rsidRPr="00FD0C71">
        <w:rPr>
          <w:rFonts w:ascii="Arial" w:hAnsi="Arial" w:cs="Arial"/>
          <w:b/>
          <w:bCs/>
          <w:sz w:val="24"/>
          <w:szCs w:val="24"/>
        </w:rPr>
        <w:t xml:space="preserve"> djelomično ili u cijelosti</w:t>
      </w:r>
      <w:r w:rsidRPr="00FD0C71">
        <w:rPr>
          <w:rFonts w:ascii="Arial" w:hAnsi="Arial" w:cs="Arial"/>
          <w:b/>
          <w:bCs/>
          <w:sz w:val="24"/>
          <w:szCs w:val="24"/>
        </w:rPr>
        <w:t xml:space="preserve"> oslobođeni od obveze plaćanja cijene </w:t>
      </w:r>
      <w:r w:rsidR="00980F54" w:rsidRPr="00FD0C71">
        <w:rPr>
          <w:rFonts w:ascii="Arial" w:hAnsi="Arial" w:cs="Arial"/>
          <w:b/>
          <w:bCs/>
          <w:sz w:val="24"/>
          <w:szCs w:val="24"/>
        </w:rPr>
        <w:t>javne usluge</w:t>
      </w:r>
      <w:r w:rsidRPr="00FD0C71">
        <w:rPr>
          <w:rFonts w:ascii="Arial" w:hAnsi="Arial" w:cs="Arial"/>
          <w:b/>
          <w:bCs/>
          <w:sz w:val="24"/>
          <w:szCs w:val="24"/>
        </w:rPr>
        <w:t>.</w:t>
      </w:r>
    </w:p>
    <w:p w14:paraId="77C85F93" w14:textId="3C0E1BF3" w:rsidR="00077130" w:rsidRPr="00FD0C71" w:rsidRDefault="00077130" w:rsidP="00335B3B">
      <w:pPr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D0C71">
        <w:rPr>
          <w:rFonts w:ascii="Arial" w:hAnsi="Arial" w:cs="Arial"/>
          <w:sz w:val="24"/>
          <w:szCs w:val="24"/>
        </w:rPr>
        <w:t>Povlašteni korisnici su:</w:t>
      </w:r>
    </w:p>
    <w:p w14:paraId="402EA555" w14:textId="53F9B1E1" w:rsidR="00335B3B" w:rsidRPr="00FD0C71" w:rsidRDefault="00335B3B" w:rsidP="00335B3B">
      <w:pPr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D0C71">
        <w:rPr>
          <w:rFonts w:ascii="Arial" w:hAnsi="Arial" w:cs="Arial"/>
          <w:sz w:val="24"/>
          <w:szCs w:val="24"/>
        </w:rPr>
        <w:t xml:space="preserve">fizičke osobe vlasnici ili korisnici nekretnina ili posebnog dijela nekretnina na području naselja </w:t>
      </w:r>
      <w:proofErr w:type="spellStart"/>
      <w:r w:rsidRPr="00FD0C71">
        <w:rPr>
          <w:rFonts w:ascii="Arial" w:hAnsi="Arial" w:cs="Arial"/>
          <w:sz w:val="24"/>
          <w:szCs w:val="24"/>
        </w:rPr>
        <w:t>Tarn</w:t>
      </w:r>
      <w:r w:rsidR="00D61BD3" w:rsidRPr="00FD0C71">
        <w:rPr>
          <w:rFonts w:ascii="Arial" w:hAnsi="Arial" w:cs="Arial"/>
          <w:sz w:val="24"/>
          <w:szCs w:val="24"/>
        </w:rPr>
        <w:t>o</w:t>
      </w:r>
      <w:proofErr w:type="spellEnd"/>
      <w:r w:rsidR="00D61BD3" w:rsidRPr="00FD0C7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D0C71">
        <w:rPr>
          <w:rFonts w:ascii="Arial" w:hAnsi="Arial" w:cs="Arial"/>
          <w:sz w:val="24"/>
          <w:szCs w:val="24"/>
        </w:rPr>
        <w:t>Lepšić</w:t>
      </w:r>
      <w:proofErr w:type="spellEnd"/>
      <w:r w:rsidRPr="00FD0C71">
        <w:rPr>
          <w:rFonts w:ascii="Arial" w:hAnsi="Arial" w:cs="Arial"/>
          <w:sz w:val="24"/>
          <w:szCs w:val="24"/>
        </w:rPr>
        <w:t xml:space="preserve"> (zbo</w:t>
      </w:r>
      <w:r w:rsidR="00D61BD3" w:rsidRPr="00FD0C71">
        <w:rPr>
          <w:rFonts w:ascii="Arial" w:hAnsi="Arial" w:cs="Arial"/>
          <w:sz w:val="24"/>
          <w:szCs w:val="24"/>
        </w:rPr>
        <w:t xml:space="preserve">g </w:t>
      </w:r>
      <w:r w:rsidRPr="00FD0C71">
        <w:rPr>
          <w:rFonts w:ascii="Arial" w:hAnsi="Arial" w:cs="Arial"/>
          <w:sz w:val="24"/>
          <w:szCs w:val="24"/>
        </w:rPr>
        <w:t>blizin</w:t>
      </w:r>
      <w:r w:rsidR="00D61BD3" w:rsidRPr="00FD0C71">
        <w:rPr>
          <w:rFonts w:ascii="Arial" w:hAnsi="Arial" w:cs="Arial"/>
          <w:sz w:val="24"/>
          <w:szCs w:val="24"/>
        </w:rPr>
        <w:t xml:space="preserve">e odlagališta </w:t>
      </w:r>
      <w:r w:rsidRPr="00FD0C71">
        <w:rPr>
          <w:rFonts w:ascii="Arial" w:hAnsi="Arial" w:cs="Arial"/>
          <w:sz w:val="24"/>
          <w:szCs w:val="24"/>
        </w:rPr>
        <w:t>neopasnog komunalnog otpada)</w:t>
      </w:r>
      <w:r w:rsidR="00D61BD3" w:rsidRPr="00FD0C71">
        <w:rPr>
          <w:rFonts w:ascii="Arial" w:hAnsi="Arial" w:cs="Arial"/>
          <w:sz w:val="24"/>
          <w:szCs w:val="24"/>
        </w:rPr>
        <w:t xml:space="preserve"> </w:t>
      </w:r>
      <w:r w:rsidR="00D61BD3" w:rsidRPr="00FD0C71">
        <w:rPr>
          <w:rFonts w:ascii="Arial" w:hAnsi="Arial" w:cs="Arial"/>
          <w:b/>
          <w:bCs/>
          <w:sz w:val="24"/>
          <w:szCs w:val="24"/>
        </w:rPr>
        <w:t>i</w:t>
      </w:r>
      <w:r w:rsidR="00D61BD3" w:rsidRPr="00FD0C71">
        <w:rPr>
          <w:rFonts w:ascii="Arial" w:hAnsi="Arial" w:cs="Arial"/>
          <w:sz w:val="24"/>
          <w:szCs w:val="24"/>
        </w:rPr>
        <w:t xml:space="preserve"> </w:t>
      </w:r>
      <w:r w:rsidR="00980F54" w:rsidRPr="00FD0C71">
        <w:rPr>
          <w:rFonts w:ascii="Arial" w:hAnsi="Arial" w:cs="Arial"/>
          <w:b/>
          <w:bCs/>
          <w:sz w:val="24"/>
          <w:szCs w:val="24"/>
        </w:rPr>
        <w:t xml:space="preserve">fizičke osobe vlasnici ili korisnici nekretnina ili posebnog dijela nekretnina na području naselja </w:t>
      </w:r>
      <w:proofErr w:type="spellStart"/>
      <w:r w:rsidR="00980F54" w:rsidRPr="00FD0C71">
        <w:rPr>
          <w:rFonts w:ascii="Arial" w:hAnsi="Arial" w:cs="Arial"/>
          <w:b/>
          <w:bCs/>
          <w:sz w:val="24"/>
          <w:szCs w:val="24"/>
        </w:rPr>
        <w:t>Opatinec</w:t>
      </w:r>
      <w:proofErr w:type="spellEnd"/>
      <w:r w:rsidR="00980F54" w:rsidRPr="00FD0C71">
        <w:rPr>
          <w:rFonts w:ascii="Arial" w:hAnsi="Arial" w:cs="Arial"/>
          <w:b/>
          <w:bCs/>
          <w:sz w:val="24"/>
          <w:szCs w:val="24"/>
        </w:rPr>
        <w:t xml:space="preserve"> (zbo</w:t>
      </w:r>
      <w:r w:rsidR="00D61BD3" w:rsidRPr="00FD0C71">
        <w:rPr>
          <w:rFonts w:ascii="Arial" w:hAnsi="Arial" w:cs="Arial"/>
          <w:b/>
          <w:bCs/>
          <w:sz w:val="24"/>
          <w:szCs w:val="24"/>
        </w:rPr>
        <w:t xml:space="preserve">g </w:t>
      </w:r>
      <w:r w:rsidR="00980F54" w:rsidRPr="00FD0C71">
        <w:rPr>
          <w:rFonts w:ascii="Arial" w:hAnsi="Arial" w:cs="Arial"/>
          <w:b/>
          <w:bCs/>
          <w:sz w:val="24"/>
          <w:szCs w:val="24"/>
        </w:rPr>
        <w:t>blizine</w:t>
      </w:r>
      <w:r w:rsidR="00D61BD3" w:rsidRPr="00FD0C71">
        <w:rPr>
          <w:rFonts w:ascii="Arial" w:hAnsi="Arial" w:cs="Arial"/>
          <w:b/>
          <w:bCs/>
          <w:sz w:val="24"/>
          <w:szCs w:val="24"/>
        </w:rPr>
        <w:t xml:space="preserve"> </w:t>
      </w:r>
      <w:r w:rsidR="00980F54" w:rsidRPr="00FD0C71">
        <w:rPr>
          <w:rFonts w:ascii="Arial" w:hAnsi="Arial" w:cs="Arial"/>
          <w:b/>
          <w:bCs/>
          <w:sz w:val="24"/>
          <w:szCs w:val="24"/>
        </w:rPr>
        <w:t xml:space="preserve">odlagališta neopasnog </w:t>
      </w:r>
      <w:r w:rsidR="00D61BD3" w:rsidRPr="00FD0C71">
        <w:rPr>
          <w:rFonts w:ascii="Arial" w:hAnsi="Arial" w:cs="Arial"/>
          <w:b/>
          <w:bCs/>
          <w:sz w:val="24"/>
          <w:szCs w:val="24"/>
        </w:rPr>
        <w:t xml:space="preserve">komunalnog </w:t>
      </w:r>
      <w:r w:rsidR="00980F54" w:rsidRPr="00FD0C71">
        <w:rPr>
          <w:rFonts w:ascii="Arial" w:hAnsi="Arial" w:cs="Arial"/>
          <w:b/>
          <w:bCs/>
          <w:sz w:val="24"/>
          <w:szCs w:val="24"/>
        </w:rPr>
        <w:t>otpada)</w:t>
      </w:r>
      <w:r w:rsidR="00D61BD3" w:rsidRPr="00FD0C71">
        <w:rPr>
          <w:rFonts w:ascii="Arial" w:hAnsi="Arial" w:cs="Arial"/>
          <w:b/>
          <w:bCs/>
          <w:sz w:val="24"/>
          <w:szCs w:val="24"/>
        </w:rPr>
        <w:t xml:space="preserve"> </w:t>
      </w:r>
      <w:r w:rsidR="00980F54" w:rsidRPr="00FD0C71">
        <w:rPr>
          <w:rFonts w:ascii="Arial" w:hAnsi="Arial" w:cs="Arial"/>
          <w:b/>
          <w:bCs/>
          <w:sz w:val="24"/>
          <w:szCs w:val="24"/>
        </w:rPr>
        <w:t>u čije im</w:t>
      </w:r>
      <w:r w:rsidR="00D61BD3" w:rsidRPr="00FD0C71">
        <w:rPr>
          <w:rFonts w:ascii="Arial" w:hAnsi="Arial" w:cs="Arial"/>
          <w:b/>
          <w:bCs/>
          <w:sz w:val="24"/>
          <w:szCs w:val="24"/>
        </w:rPr>
        <w:t xml:space="preserve">e </w:t>
      </w:r>
      <w:r w:rsidR="00980F54" w:rsidRPr="00FD0C71">
        <w:rPr>
          <w:rFonts w:ascii="Arial" w:hAnsi="Arial" w:cs="Arial"/>
          <w:b/>
          <w:bCs/>
          <w:sz w:val="24"/>
          <w:szCs w:val="24"/>
        </w:rPr>
        <w:t>Grad Ivanić-Grad preuzima obvezu plaćanja 50% cijene javne usluge.</w:t>
      </w:r>
    </w:p>
    <w:p w14:paraId="7C03FDDB" w14:textId="7F664CB0" w:rsidR="00335B3B" w:rsidRPr="00FD0C71" w:rsidRDefault="00335B3B" w:rsidP="00077130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D0C71">
        <w:rPr>
          <w:rFonts w:ascii="Arial" w:hAnsi="Arial" w:cs="Arial"/>
          <w:sz w:val="24"/>
          <w:szCs w:val="24"/>
        </w:rPr>
        <w:t>fizičke osobe korisnici usluge u čije ime</w:t>
      </w:r>
      <w:r w:rsidR="00D61BD3" w:rsidRPr="00FD0C71">
        <w:rPr>
          <w:rFonts w:ascii="Arial" w:hAnsi="Arial" w:cs="Arial"/>
          <w:sz w:val="24"/>
          <w:szCs w:val="24"/>
        </w:rPr>
        <w:t xml:space="preserve"> Grad Ivanić-Grad </w:t>
      </w:r>
      <w:r w:rsidRPr="00FD0C71">
        <w:rPr>
          <w:rFonts w:ascii="Arial" w:hAnsi="Arial" w:cs="Arial"/>
          <w:sz w:val="24"/>
          <w:szCs w:val="24"/>
        </w:rPr>
        <w:t>preuzima obvezu plaćanja cijene</w:t>
      </w:r>
      <w:r w:rsidR="00D61BD3" w:rsidRPr="00FD0C71">
        <w:rPr>
          <w:rFonts w:ascii="Arial" w:hAnsi="Arial" w:cs="Arial"/>
          <w:sz w:val="24"/>
          <w:szCs w:val="24"/>
        </w:rPr>
        <w:t xml:space="preserve"> </w:t>
      </w:r>
      <w:r w:rsidRPr="00FD0C71">
        <w:rPr>
          <w:rFonts w:ascii="Arial" w:hAnsi="Arial" w:cs="Arial"/>
          <w:sz w:val="24"/>
          <w:szCs w:val="24"/>
        </w:rPr>
        <w:t>javne usluge prema kriterijima koje</w:t>
      </w:r>
      <w:r w:rsidR="00D61BD3" w:rsidRPr="00FD0C71">
        <w:rPr>
          <w:rFonts w:ascii="Arial" w:hAnsi="Arial" w:cs="Arial"/>
          <w:sz w:val="24"/>
          <w:szCs w:val="24"/>
        </w:rPr>
        <w:t xml:space="preserve"> Grad Ivanić-Grad </w:t>
      </w:r>
      <w:r w:rsidRPr="00FD0C71">
        <w:rPr>
          <w:rFonts w:ascii="Arial" w:hAnsi="Arial" w:cs="Arial"/>
          <w:sz w:val="24"/>
          <w:szCs w:val="24"/>
        </w:rPr>
        <w:t>propisuj</w:t>
      </w:r>
      <w:r w:rsidR="00D61BD3" w:rsidRPr="00FD0C71">
        <w:rPr>
          <w:rFonts w:ascii="Arial" w:hAnsi="Arial" w:cs="Arial"/>
          <w:sz w:val="24"/>
          <w:szCs w:val="24"/>
        </w:rPr>
        <w:t xml:space="preserve">e </w:t>
      </w:r>
      <w:r w:rsidRPr="00FD0C71">
        <w:rPr>
          <w:rFonts w:ascii="Arial" w:hAnsi="Arial" w:cs="Arial"/>
          <w:sz w:val="24"/>
          <w:szCs w:val="24"/>
        </w:rPr>
        <w:t>svojom posebnom Odlukom.</w:t>
      </w:r>
    </w:p>
    <w:p w14:paraId="1C461DFB" w14:textId="114A531C" w:rsidR="00FD0C71" w:rsidRDefault="00077130" w:rsidP="00FD0C71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D0C71">
        <w:rPr>
          <w:rFonts w:ascii="Arial" w:hAnsi="Arial" w:cs="Arial"/>
          <w:sz w:val="24"/>
          <w:szCs w:val="24"/>
        </w:rPr>
        <w:lastRenderedPageBreak/>
        <w:t>Struktur</w:t>
      </w:r>
      <w:r w:rsidR="00D61BD3" w:rsidRPr="00FD0C71">
        <w:rPr>
          <w:rFonts w:ascii="Arial" w:hAnsi="Arial" w:cs="Arial"/>
          <w:sz w:val="24"/>
          <w:szCs w:val="24"/>
        </w:rPr>
        <w:t xml:space="preserve">u </w:t>
      </w:r>
      <w:r w:rsidRPr="00FD0C71">
        <w:rPr>
          <w:rFonts w:ascii="Arial" w:hAnsi="Arial" w:cs="Arial"/>
          <w:sz w:val="24"/>
          <w:szCs w:val="24"/>
        </w:rPr>
        <w:t>cijene</w:t>
      </w:r>
      <w:r w:rsidR="00D61BD3" w:rsidRPr="00FD0C71">
        <w:rPr>
          <w:rFonts w:ascii="Arial" w:hAnsi="Arial" w:cs="Arial"/>
          <w:sz w:val="24"/>
          <w:szCs w:val="24"/>
        </w:rPr>
        <w:t xml:space="preserve"> </w:t>
      </w:r>
      <w:r w:rsidRPr="00FD0C71">
        <w:rPr>
          <w:rFonts w:ascii="Arial" w:hAnsi="Arial" w:cs="Arial"/>
          <w:sz w:val="24"/>
          <w:szCs w:val="24"/>
        </w:rPr>
        <w:t>javne</w:t>
      </w:r>
      <w:r w:rsidR="00D61BD3" w:rsidRPr="00FD0C71">
        <w:rPr>
          <w:rFonts w:ascii="Arial" w:hAnsi="Arial" w:cs="Arial"/>
          <w:sz w:val="24"/>
          <w:szCs w:val="24"/>
        </w:rPr>
        <w:t xml:space="preserve"> </w:t>
      </w:r>
      <w:r w:rsidRPr="00FD0C71">
        <w:rPr>
          <w:rFonts w:ascii="Arial" w:hAnsi="Arial" w:cs="Arial"/>
          <w:sz w:val="24"/>
          <w:szCs w:val="24"/>
        </w:rPr>
        <w:t>usluge</w:t>
      </w:r>
      <w:r w:rsidR="00D61BD3" w:rsidRPr="00FD0C71">
        <w:rPr>
          <w:rFonts w:ascii="Arial" w:hAnsi="Arial" w:cs="Arial"/>
          <w:sz w:val="24"/>
          <w:szCs w:val="24"/>
        </w:rPr>
        <w:t xml:space="preserve"> </w:t>
      </w:r>
      <w:r w:rsidRPr="00FD0C71">
        <w:rPr>
          <w:rFonts w:ascii="Arial" w:hAnsi="Arial" w:cs="Arial"/>
          <w:sz w:val="24"/>
          <w:szCs w:val="24"/>
        </w:rPr>
        <w:t>čini</w:t>
      </w:r>
      <w:r w:rsidR="00D61BD3" w:rsidRPr="00FD0C71">
        <w:rPr>
          <w:rFonts w:ascii="Arial" w:hAnsi="Arial" w:cs="Arial"/>
          <w:sz w:val="24"/>
          <w:szCs w:val="24"/>
        </w:rPr>
        <w:t xml:space="preserve">: </w:t>
      </w:r>
      <w:r w:rsidRPr="00FD0C71">
        <w:rPr>
          <w:rFonts w:ascii="Arial" w:hAnsi="Arial" w:cs="Arial"/>
          <w:sz w:val="24"/>
          <w:szCs w:val="24"/>
        </w:rPr>
        <w:t>cijena obvezne minimalne javne usluge (OMJU)</w:t>
      </w:r>
      <w:r w:rsidR="00724BCB" w:rsidRPr="00FD0C71">
        <w:rPr>
          <w:rFonts w:ascii="Arial" w:hAnsi="Arial" w:cs="Arial"/>
          <w:sz w:val="24"/>
          <w:szCs w:val="24"/>
        </w:rPr>
        <w:t xml:space="preserve"> </w:t>
      </w:r>
      <w:r w:rsidRPr="00FD0C71">
        <w:rPr>
          <w:rFonts w:ascii="Arial" w:hAnsi="Arial" w:cs="Arial"/>
          <w:sz w:val="24"/>
          <w:szCs w:val="24"/>
        </w:rPr>
        <w:t>i cijena</w:t>
      </w:r>
      <w:r w:rsidR="00724BCB" w:rsidRPr="00FD0C71">
        <w:rPr>
          <w:rFonts w:ascii="Arial" w:hAnsi="Arial" w:cs="Arial"/>
          <w:sz w:val="24"/>
          <w:szCs w:val="24"/>
        </w:rPr>
        <w:t xml:space="preserve"> </w:t>
      </w:r>
      <w:r w:rsidRPr="00FD0C71">
        <w:rPr>
          <w:rFonts w:ascii="Arial" w:hAnsi="Arial" w:cs="Arial"/>
          <w:sz w:val="24"/>
          <w:szCs w:val="24"/>
        </w:rPr>
        <w:t>javne</w:t>
      </w:r>
      <w:r w:rsidR="00724BCB" w:rsidRPr="00FD0C71">
        <w:rPr>
          <w:rFonts w:ascii="Arial" w:hAnsi="Arial" w:cs="Arial"/>
          <w:sz w:val="24"/>
          <w:szCs w:val="24"/>
        </w:rPr>
        <w:t xml:space="preserve"> </w:t>
      </w:r>
      <w:r w:rsidRPr="00FD0C71">
        <w:rPr>
          <w:rFonts w:ascii="Arial" w:hAnsi="Arial" w:cs="Arial"/>
          <w:sz w:val="24"/>
          <w:szCs w:val="24"/>
        </w:rPr>
        <w:t>usluge za količinu predanog miješanog komunalnog otpada (C)</w:t>
      </w:r>
      <w:r w:rsidR="00724BCB" w:rsidRPr="00FD0C71">
        <w:rPr>
          <w:rFonts w:ascii="Arial" w:hAnsi="Arial" w:cs="Arial"/>
          <w:sz w:val="24"/>
          <w:szCs w:val="24"/>
        </w:rPr>
        <w:t xml:space="preserve">, </w:t>
      </w:r>
      <w:r w:rsidRPr="00FD0C71">
        <w:rPr>
          <w:rFonts w:ascii="Arial" w:hAnsi="Arial" w:cs="Arial"/>
          <w:sz w:val="24"/>
          <w:szCs w:val="24"/>
        </w:rPr>
        <w:t>a određuje se prema izrazu</w:t>
      </w:r>
      <w:r w:rsidR="00FD0C71" w:rsidRPr="00FD0C71">
        <w:rPr>
          <w:rFonts w:ascii="Arial" w:hAnsi="Arial" w:cs="Arial"/>
          <w:sz w:val="24"/>
          <w:szCs w:val="24"/>
        </w:rPr>
        <w:t>:</w:t>
      </w:r>
    </w:p>
    <w:p w14:paraId="04F1CD2C" w14:textId="77777777" w:rsidR="004429C4" w:rsidRPr="00FD0C71" w:rsidRDefault="004429C4" w:rsidP="004429C4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14:paraId="0A10B1BA" w14:textId="68338A1B" w:rsidR="00077130" w:rsidRPr="00FD0C71" w:rsidRDefault="00077130" w:rsidP="00FD0C71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FD0C71">
        <w:rPr>
          <w:rFonts w:ascii="Arial" w:hAnsi="Arial" w:cs="Arial"/>
          <w:sz w:val="24"/>
          <w:szCs w:val="24"/>
        </w:rPr>
        <w:t>CJU = OMJU + C</w:t>
      </w:r>
    </w:p>
    <w:p w14:paraId="3D7ED4F5" w14:textId="5D3B7487" w:rsidR="00077130" w:rsidRPr="00FD0C71" w:rsidRDefault="00724BCB" w:rsidP="00077130">
      <w:pPr>
        <w:spacing w:after="0"/>
        <w:rPr>
          <w:rFonts w:ascii="Arial" w:hAnsi="Arial" w:cs="Arial"/>
          <w:sz w:val="24"/>
          <w:szCs w:val="24"/>
        </w:rPr>
      </w:pPr>
      <w:r w:rsidRPr="00FD0C71">
        <w:rPr>
          <w:rFonts w:ascii="Arial" w:hAnsi="Arial" w:cs="Arial"/>
          <w:sz w:val="24"/>
          <w:szCs w:val="24"/>
        </w:rPr>
        <w:t xml:space="preserve">     </w:t>
      </w:r>
    </w:p>
    <w:p w14:paraId="45BC912C" w14:textId="09362DB7" w:rsidR="00077130" w:rsidRDefault="00077130" w:rsidP="00724BCB">
      <w:pPr>
        <w:pStyle w:val="Odlomakpopisa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D0C71">
        <w:rPr>
          <w:rFonts w:ascii="Arial" w:hAnsi="Arial" w:cs="Arial"/>
          <w:b/>
          <w:bCs/>
          <w:sz w:val="24"/>
          <w:szCs w:val="24"/>
          <w:u w:val="single"/>
        </w:rPr>
        <w:t>Cijena</w:t>
      </w:r>
      <w:r w:rsidR="00724BCB" w:rsidRPr="00FD0C7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FD0C71">
        <w:rPr>
          <w:rFonts w:ascii="Arial" w:hAnsi="Arial" w:cs="Arial"/>
          <w:b/>
          <w:bCs/>
          <w:sz w:val="24"/>
          <w:szCs w:val="24"/>
          <w:u w:val="single"/>
        </w:rPr>
        <w:t>obvezne</w:t>
      </w:r>
      <w:r w:rsidR="00724BCB" w:rsidRPr="00FD0C7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FD0C71">
        <w:rPr>
          <w:rFonts w:ascii="Arial" w:hAnsi="Arial" w:cs="Arial"/>
          <w:b/>
          <w:bCs/>
          <w:sz w:val="24"/>
          <w:szCs w:val="24"/>
          <w:u w:val="single"/>
        </w:rPr>
        <w:t>minimaln</w:t>
      </w:r>
      <w:r w:rsidR="00724BCB" w:rsidRPr="00FD0C71">
        <w:rPr>
          <w:rFonts w:ascii="Arial" w:hAnsi="Arial" w:cs="Arial"/>
          <w:b/>
          <w:bCs/>
          <w:sz w:val="24"/>
          <w:szCs w:val="24"/>
          <w:u w:val="single"/>
        </w:rPr>
        <w:t xml:space="preserve">e </w:t>
      </w:r>
      <w:r w:rsidRPr="00FD0C71">
        <w:rPr>
          <w:rFonts w:ascii="Arial" w:hAnsi="Arial" w:cs="Arial"/>
          <w:b/>
          <w:bCs/>
          <w:sz w:val="24"/>
          <w:szCs w:val="24"/>
          <w:u w:val="single"/>
        </w:rPr>
        <w:t>javne</w:t>
      </w:r>
      <w:r w:rsidR="00724BCB" w:rsidRPr="00FD0C7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FD0C71">
        <w:rPr>
          <w:rFonts w:ascii="Arial" w:hAnsi="Arial" w:cs="Arial"/>
          <w:b/>
          <w:bCs/>
          <w:sz w:val="24"/>
          <w:szCs w:val="24"/>
          <w:u w:val="single"/>
        </w:rPr>
        <w:t>usluge</w:t>
      </w:r>
      <w:r w:rsidRPr="00FD0C71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0C71">
        <w:rPr>
          <w:rFonts w:ascii="Arial" w:hAnsi="Arial" w:cs="Arial"/>
          <w:sz w:val="24"/>
          <w:szCs w:val="24"/>
        </w:rPr>
        <w:t>pokriva</w:t>
      </w:r>
      <w:r w:rsidR="00724BCB" w:rsidRPr="00FD0C71">
        <w:rPr>
          <w:rFonts w:ascii="Arial" w:hAnsi="Arial" w:cs="Arial"/>
          <w:sz w:val="24"/>
          <w:szCs w:val="24"/>
        </w:rPr>
        <w:t xml:space="preserve"> </w:t>
      </w:r>
      <w:r w:rsidRPr="00FD0C71">
        <w:rPr>
          <w:rFonts w:ascii="Arial" w:hAnsi="Arial" w:cs="Arial"/>
          <w:sz w:val="24"/>
          <w:szCs w:val="24"/>
        </w:rPr>
        <w:t>troškove javne usluge koju je potrebno osigurati kako bi sustav sakupljanja komunalnog otpada mogao ispuniti svoju svrhu poštujući pritom obvezu o osiguranju primjene načela „onečišćivač plaća“, načela</w:t>
      </w:r>
      <w:r w:rsidR="00724BCB" w:rsidRPr="00FD0C71">
        <w:rPr>
          <w:rFonts w:ascii="Arial" w:hAnsi="Arial" w:cs="Arial"/>
          <w:sz w:val="24"/>
          <w:szCs w:val="24"/>
        </w:rPr>
        <w:t xml:space="preserve"> </w:t>
      </w:r>
      <w:r w:rsidRPr="00FD0C71">
        <w:rPr>
          <w:rFonts w:ascii="Arial" w:hAnsi="Arial" w:cs="Arial"/>
          <w:sz w:val="24"/>
          <w:szCs w:val="24"/>
        </w:rPr>
        <w:t>ekonomsk</w:t>
      </w:r>
      <w:r w:rsidR="00724BCB" w:rsidRPr="00FD0C71">
        <w:rPr>
          <w:rFonts w:ascii="Arial" w:hAnsi="Arial" w:cs="Arial"/>
          <w:sz w:val="24"/>
          <w:szCs w:val="24"/>
        </w:rPr>
        <w:t xml:space="preserve">i </w:t>
      </w:r>
      <w:r w:rsidRPr="00FD0C71">
        <w:rPr>
          <w:rFonts w:ascii="Arial" w:hAnsi="Arial" w:cs="Arial"/>
          <w:sz w:val="24"/>
          <w:szCs w:val="24"/>
        </w:rPr>
        <w:t>održivog</w:t>
      </w:r>
      <w:r w:rsidR="00724BCB" w:rsidRPr="00FD0C71">
        <w:rPr>
          <w:rFonts w:ascii="Arial" w:hAnsi="Arial" w:cs="Arial"/>
          <w:sz w:val="24"/>
          <w:szCs w:val="24"/>
        </w:rPr>
        <w:t xml:space="preserve"> </w:t>
      </w:r>
      <w:r w:rsidRPr="00FD0C71">
        <w:rPr>
          <w:rFonts w:ascii="Arial" w:hAnsi="Arial" w:cs="Arial"/>
          <w:sz w:val="24"/>
          <w:szCs w:val="24"/>
        </w:rPr>
        <w:t>poslovanja</w:t>
      </w:r>
      <w:r w:rsidR="00724BCB" w:rsidRPr="00FD0C71">
        <w:rPr>
          <w:rFonts w:ascii="Arial" w:hAnsi="Arial" w:cs="Arial"/>
          <w:sz w:val="24"/>
          <w:szCs w:val="24"/>
        </w:rPr>
        <w:t xml:space="preserve"> </w:t>
      </w:r>
      <w:r w:rsidRPr="00FD0C71">
        <w:rPr>
          <w:rFonts w:ascii="Arial" w:hAnsi="Arial" w:cs="Arial"/>
          <w:sz w:val="24"/>
          <w:szCs w:val="24"/>
        </w:rPr>
        <w:t>te sigurnosti</w:t>
      </w:r>
      <w:r w:rsidR="00724BCB" w:rsidRPr="00FD0C71">
        <w:rPr>
          <w:rFonts w:ascii="Arial" w:hAnsi="Arial" w:cs="Arial"/>
          <w:sz w:val="24"/>
          <w:szCs w:val="24"/>
        </w:rPr>
        <w:t xml:space="preserve">, </w:t>
      </w:r>
      <w:r w:rsidRPr="00FD0C71">
        <w:rPr>
          <w:rFonts w:ascii="Arial" w:hAnsi="Arial" w:cs="Arial"/>
          <w:sz w:val="24"/>
          <w:szCs w:val="24"/>
        </w:rPr>
        <w:t>redovitosti i kvalitete pružanja javne usluge sukladno Zakonu, ovoj Odluci i drugim relevantnim propisima.</w:t>
      </w:r>
    </w:p>
    <w:p w14:paraId="26B23D56" w14:textId="77777777" w:rsidR="004429C4" w:rsidRPr="00FD0C71" w:rsidRDefault="004429C4" w:rsidP="004429C4">
      <w:pPr>
        <w:pStyle w:val="Odlomakpopisa"/>
        <w:spacing w:after="0"/>
        <w:jc w:val="both"/>
        <w:rPr>
          <w:rFonts w:ascii="Arial" w:hAnsi="Arial" w:cs="Arial"/>
          <w:sz w:val="24"/>
          <w:szCs w:val="24"/>
        </w:rPr>
      </w:pPr>
    </w:p>
    <w:p w14:paraId="339189E2" w14:textId="42A67C97" w:rsidR="00077130" w:rsidRPr="00FD0C71" w:rsidRDefault="00077130" w:rsidP="00077130">
      <w:pPr>
        <w:pStyle w:val="Odlomakpopisa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D0C71">
        <w:rPr>
          <w:rFonts w:ascii="Arial" w:hAnsi="Arial" w:cs="Arial"/>
          <w:b/>
          <w:bCs/>
          <w:sz w:val="24"/>
          <w:szCs w:val="24"/>
          <w:u w:val="single"/>
        </w:rPr>
        <w:t>Cijena</w:t>
      </w:r>
      <w:r w:rsidR="00724BCB" w:rsidRPr="00FD0C7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FD0C71">
        <w:rPr>
          <w:rFonts w:ascii="Arial" w:hAnsi="Arial" w:cs="Arial"/>
          <w:b/>
          <w:bCs/>
          <w:sz w:val="24"/>
          <w:szCs w:val="24"/>
          <w:u w:val="single"/>
        </w:rPr>
        <w:t>obvezne minimaln</w:t>
      </w:r>
      <w:r w:rsidR="00724BCB" w:rsidRPr="00FD0C71">
        <w:rPr>
          <w:rFonts w:ascii="Arial" w:hAnsi="Arial" w:cs="Arial"/>
          <w:b/>
          <w:bCs/>
          <w:sz w:val="24"/>
          <w:szCs w:val="24"/>
          <w:u w:val="single"/>
        </w:rPr>
        <w:t xml:space="preserve">e </w:t>
      </w:r>
      <w:r w:rsidRPr="00FD0C71">
        <w:rPr>
          <w:rFonts w:ascii="Arial" w:hAnsi="Arial" w:cs="Arial"/>
          <w:b/>
          <w:bCs/>
          <w:sz w:val="24"/>
          <w:szCs w:val="24"/>
          <w:u w:val="single"/>
        </w:rPr>
        <w:t>usluge za korisnike kategorije kućanstvo</w:t>
      </w:r>
      <w:r w:rsidR="00724BCB" w:rsidRPr="00FD0C71">
        <w:rPr>
          <w:rFonts w:ascii="Arial" w:hAnsi="Arial" w:cs="Arial"/>
          <w:sz w:val="24"/>
          <w:szCs w:val="24"/>
        </w:rPr>
        <w:t xml:space="preserve"> </w:t>
      </w:r>
      <w:r w:rsidRPr="00FD0C71">
        <w:rPr>
          <w:rFonts w:ascii="Arial" w:hAnsi="Arial" w:cs="Arial"/>
          <w:sz w:val="24"/>
          <w:szCs w:val="24"/>
        </w:rPr>
        <w:t>jedinstvena je na čitavom području primjene ove Odluke i iznosi:</w:t>
      </w:r>
    </w:p>
    <w:p w14:paraId="7C6A57D8" w14:textId="77777777" w:rsidR="00FD0C71" w:rsidRPr="00FD0C71" w:rsidRDefault="00FD0C71" w:rsidP="00FD0C71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71638208" w14:textId="0881B573" w:rsidR="00077130" w:rsidRPr="00FD0C71" w:rsidRDefault="00077130" w:rsidP="000771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FD0C71">
        <w:rPr>
          <w:rFonts w:ascii="Arial" w:hAnsi="Arial" w:cs="Arial"/>
          <w:sz w:val="24"/>
          <w:szCs w:val="24"/>
        </w:rPr>
        <w:t xml:space="preserve">                                </w:t>
      </w:r>
      <w:r w:rsidRPr="00FD0C71">
        <w:rPr>
          <w:rFonts w:ascii="Arial" w:hAnsi="Arial" w:cs="Arial"/>
          <w:b/>
          <w:bCs/>
          <w:sz w:val="24"/>
          <w:szCs w:val="24"/>
        </w:rPr>
        <w:t>10,50 EUR</w:t>
      </w:r>
      <w:r w:rsidR="00FD0C71" w:rsidRPr="00FD0C71">
        <w:rPr>
          <w:rFonts w:ascii="Arial" w:hAnsi="Arial" w:cs="Arial"/>
          <w:sz w:val="24"/>
          <w:szCs w:val="24"/>
        </w:rPr>
        <w:t xml:space="preserve"> </w:t>
      </w:r>
      <w:r w:rsidRPr="00FD0C71">
        <w:rPr>
          <w:rFonts w:ascii="Arial" w:hAnsi="Arial" w:cs="Arial"/>
          <w:sz w:val="24"/>
          <w:szCs w:val="24"/>
        </w:rPr>
        <w:t xml:space="preserve">mjesečno, bez PDV-a </w:t>
      </w:r>
    </w:p>
    <w:p w14:paraId="7303B347" w14:textId="77777777" w:rsidR="00FD0C71" w:rsidRPr="00FD0C71" w:rsidRDefault="00FD0C71" w:rsidP="000771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DA901D6" w14:textId="307E7EF5" w:rsidR="00077130" w:rsidRPr="00FD0C71" w:rsidRDefault="00077130" w:rsidP="00077130">
      <w:pPr>
        <w:pStyle w:val="Odlomakpopisa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D0C71">
        <w:rPr>
          <w:rFonts w:ascii="Arial" w:hAnsi="Arial" w:cs="Arial"/>
          <w:b/>
          <w:bCs/>
          <w:sz w:val="24"/>
          <w:szCs w:val="24"/>
          <w:u w:val="single"/>
        </w:rPr>
        <w:t>Cijena</w:t>
      </w:r>
      <w:r w:rsidR="00FD0C71" w:rsidRPr="00FD0C7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FD0C71">
        <w:rPr>
          <w:rFonts w:ascii="Arial" w:hAnsi="Arial" w:cs="Arial"/>
          <w:b/>
          <w:bCs/>
          <w:sz w:val="24"/>
          <w:szCs w:val="24"/>
          <w:u w:val="single"/>
        </w:rPr>
        <w:t>obvezne</w:t>
      </w:r>
      <w:r w:rsidR="00FD0C71" w:rsidRPr="00FD0C7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FD0C71">
        <w:rPr>
          <w:rFonts w:ascii="Arial" w:hAnsi="Arial" w:cs="Arial"/>
          <w:b/>
          <w:bCs/>
          <w:sz w:val="24"/>
          <w:szCs w:val="24"/>
          <w:u w:val="single"/>
        </w:rPr>
        <w:t>minimalne usluge za korisnika koji nije kućanstvo</w:t>
      </w:r>
      <w:r w:rsidR="00FD0C71" w:rsidRPr="00FD0C71">
        <w:rPr>
          <w:rFonts w:ascii="Arial" w:hAnsi="Arial" w:cs="Arial"/>
          <w:sz w:val="24"/>
          <w:szCs w:val="24"/>
        </w:rPr>
        <w:t xml:space="preserve"> </w:t>
      </w:r>
      <w:r w:rsidRPr="00FD0C71">
        <w:rPr>
          <w:rFonts w:ascii="Arial" w:hAnsi="Arial" w:cs="Arial"/>
          <w:sz w:val="24"/>
          <w:szCs w:val="24"/>
        </w:rPr>
        <w:t>jedinstvena je na čitavom području primjene ove Odluke i iznosi:</w:t>
      </w:r>
    </w:p>
    <w:p w14:paraId="07B84F54" w14:textId="77777777" w:rsidR="00077130" w:rsidRPr="00FD0C71" w:rsidRDefault="00077130" w:rsidP="000771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4C8023D" w14:textId="5A81EC61" w:rsidR="00077130" w:rsidRPr="00FD0C71" w:rsidRDefault="00077130" w:rsidP="000771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FD0C71">
        <w:rPr>
          <w:rFonts w:ascii="Arial" w:hAnsi="Arial" w:cs="Arial"/>
          <w:sz w:val="24"/>
          <w:szCs w:val="24"/>
        </w:rPr>
        <w:t xml:space="preserve">                                </w:t>
      </w:r>
      <w:r w:rsidR="00FD0C71" w:rsidRPr="00FD0C71">
        <w:rPr>
          <w:rFonts w:ascii="Arial" w:hAnsi="Arial" w:cs="Arial"/>
          <w:sz w:val="24"/>
          <w:szCs w:val="24"/>
        </w:rPr>
        <w:t xml:space="preserve"> </w:t>
      </w:r>
      <w:r w:rsidRPr="00FD0C71">
        <w:rPr>
          <w:rFonts w:ascii="Arial" w:hAnsi="Arial" w:cs="Arial"/>
          <w:b/>
          <w:bCs/>
          <w:sz w:val="24"/>
          <w:szCs w:val="24"/>
        </w:rPr>
        <w:t>50,00 EUR</w:t>
      </w:r>
      <w:r w:rsidRPr="00FD0C71">
        <w:rPr>
          <w:rFonts w:ascii="Arial" w:hAnsi="Arial" w:cs="Arial"/>
          <w:sz w:val="24"/>
          <w:szCs w:val="24"/>
        </w:rPr>
        <w:t xml:space="preserve"> mjesečno, bez PDV-a</w:t>
      </w:r>
    </w:p>
    <w:p w14:paraId="63FC475C" w14:textId="77777777" w:rsidR="00FD0C71" w:rsidRPr="00FD0C71" w:rsidRDefault="00FD0C71" w:rsidP="000771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D89BB9" w14:textId="77777777" w:rsidR="00FD0C71" w:rsidRDefault="00077130" w:rsidP="00077130">
      <w:pPr>
        <w:pStyle w:val="Odlomakpopisa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D0C71">
        <w:rPr>
          <w:rFonts w:ascii="Arial" w:hAnsi="Arial" w:cs="Arial"/>
          <w:sz w:val="24"/>
          <w:szCs w:val="24"/>
        </w:rPr>
        <w:t>Cijena</w:t>
      </w:r>
      <w:r w:rsidR="00FD0C71" w:rsidRPr="00FD0C71">
        <w:rPr>
          <w:rFonts w:ascii="Arial" w:hAnsi="Arial" w:cs="Arial"/>
          <w:sz w:val="24"/>
          <w:szCs w:val="24"/>
        </w:rPr>
        <w:t xml:space="preserve"> </w:t>
      </w:r>
      <w:r w:rsidRPr="00FD0C71">
        <w:rPr>
          <w:rFonts w:ascii="Arial" w:hAnsi="Arial" w:cs="Arial"/>
          <w:sz w:val="24"/>
          <w:szCs w:val="24"/>
        </w:rPr>
        <w:t xml:space="preserve">javne usluge za predanu količinu miješanog komunalnog otpada određuje se prema izrazu: </w:t>
      </w:r>
    </w:p>
    <w:p w14:paraId="3D61F41E" w14:textId="77777777" w:rsidR="004429C4" w:rsidRPr="00FD0C71" w:rsidRDefault="004429C4" w:rsidP="004429C4">
      <w:pPr>
        <w:pStyle w:val="Odlomakpopisa"/>
        <w:spacing w:after="0"/>
        <w:jc w:val="both"/>
        <w:rPr>
          <w:rFonts w:ascii="Arial" w:hAnsi="Arial" w:cs="Arial"/>
          <w:sz w:val="24"/>
          <w:szCs w:val="24"/>
        </w:rPr>
      </w:pPr>
    </w:p>
    <w:p w14:paraId="26E5FF9B" w14:textId="7BC9B95A" w:rsidR="00077130" w:rsidRPr="00FD0C71" w:rsidRDefault="00077130" w:rsidP="00FD0C7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D0C71">
        <w:rPr>
          <w:rFonts w:ascii="Arial" w:hAnsi="Arial" w:cs="Arial"/>
          <w:sz w:val="24"/>
          <w:szCs w:val="24"/>
        </w:rPr>
        <w:t>C = JCV x BP x U</w:t>
      </w:r>
    </w:p>
    <w:p w14:paraId="692C957E" w14:textId="77777777" w:rsidR="00FD0C71" w:rsidRPr="00FD0C71" w:rsidRDefault="00FD0C71" w:rsidP="000771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08BA7DC" w14:textId="6EA5C58F" w:rsidR="00077130" w:rsidRPr="00FD0C71" w:rsidRDefault="00FD0C71" w:rsidP="000771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FD0C71">
        <w:rPr>
          <w:rFonts w:ascii="Arial" w:hAnsi="Arial" w:cs="Arial"/>
          <w:sz w:val="24"/>
          <w:szCs w:val="24"/>
        </w:rPr>
        <w:t xml:space="preserve">              </w:t>
      </w:r>
      <w:r w:rsidR="00077130" w:rsidRPr="00FD0C71">
        <w:rPr>
          <w:rFonts w:ascii="Arial" w:hAnsi="Arial" w:cs="Arial"/>
          <w:sz w:val="24"/>
          <w:szCs w:val="24"/>
        </w:rPr>
        <w:t>pri čemu je:</w:t>
      </w:r>
    </w:p>
    <w:p w14:paraId="68B398DB" w14:textId="77777777" w:rsidR="00077130" w:rsidRPr="00FD0C71" w:rsidRDefault="00077130" w:rsidP="000771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FD0C71">
        <w:rPr>
          <w:rFonts w:ascii="Arial" w:hAnsi="Arial" w:cs="Arial"/>
          <w:sz w:val="24"/>
          <w:szCs w:val="24"/>
        </w:rPr>
        <w:t xml:space="preserve">              </w:t>
      </w:r>
    </w:p>
    <w:p w14:paraId="4CFC0604" w14:textId="031E3959" w:rsidR="00077130" w:rsidRPr="00FD0C71" w:rsidRDefault="00077130" w:rsidP="000771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FD0C71">
        <w:rPr>
          <w:rFonts w:ascii="Arial" w:hAnsi="Arial" w:cs="Arial"/>
          <w:sz w:val="24"/>
          <w:szCs w:val="24"/>
        </w:rPr>
        <w:t xml:space="preserve">            C – cijena javne usluge za količinu predanog miješanog komunalnog otpada</w:t>
      </w:r>
    </w:p>
    <w:p w14:paraId="7B7F95FA" w14:textId="6DC31C11" w:rsidR="00077130" w:rsidRPr="00FD0C71" w:rsidRDefault="00077130" w:rsidP="000771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FD0C71">
        <w:rPr>
          <w:rFonts w:ascii="Arial" w:hAnsi="Arial" w:cs="Arial"/>
          <w:sz w:val="24"/>
          <w:szCs w:val="24"/>
        </w:rPr>
        <w:t xml:space="preserve">        JCV</w:t>
      </w:r>
      <w:r w:rsidR="00FD0C71" w:rsidRPr="00FD0C71">
        <w:rPr>
          <w:rFonts w:ascii="Arial" w:hAnsi="Arial" w:cs="Arial"/>
          <w:sz w:val="24"/>
          <w:szCs w:val="24"/>
        </w:rPr>
        <w:t xml:space="preserve"> </w:t>
      </w:r>
      <w:r w:rsidRPr="00FD0C71">
        <w:rPr>
          <w:rFonts w:ascii="Arial" w:hAnsi="Arial" w:cs="Arial"/>
          <w:sz w:val="24"/>
          <w:szCs w:val="24"/>
        </w:rPr>
        <w:t>–</w:t>
      </w:r>
      <w:r w:rsidR="00FD0C71" w:rsidRPr="00FD0C71">
        <w:rPr>
          <w:rFonts w:ascii="Arial" w:hAnsi="Arial" w:cs="Arial"/>
          <w:sz w:val="24"/>
          <w:szCs w:val="24"/>
        </w:rPr>
        <w:t xml:space="preserve"> </w:t>
      </w:r>
      <w:r w:rsidRPr="00FD0C71">
        <w:rPr>
          <w:rFonts w:ascii="Arial" w:hAnsi="Arial" w:cs="Arial"/>
          <w:sz w:val="24"/>
          <w:szCs w:val="24"/>
        </w:rPr>
        <w:t>jedinična</w:t>
      </w:r>
      <w:r w:rsidR="00FD0C71" w:rsidRPr="00FD0C71">
        <w:rPr>
          <w:rFonts w:ascii="Arial" w:hAnsi="Arial" w:cs="Arial"/>
          <w:sz w:val="24"/>
          <w:szCs w:val="24"/>
        </w:rPr>
        <w:t xml:space="preserve"> </w:t>
      </w:r>
      <w:r w:rsidRPr="00FD0C71">
        <w:rPr>
          <w:rFonts w:ascii="Arial" w:hAnsi="Arial" w:cs="Arial"/>
          <w:sz w:val="24"/>
          <w:szCs w:val="24"/>
        </w:rPr>
        <w:t>cijen</w:t>
      </w:r>
      <w:r w:rsidR="00FD0C71" w:rsidRPr="00FD0C71">
        <w:rPr>
          <w:rFonts w:ascii="Arial" w:hAnsi="Arial" w:cs="Arial"/>
          <w:sz w:val="24"/>
          <w:szCs w:val="24"/>
        </w:rPr>
        <w:t xml:space="preserve">a za </w:t>
      </w:r>
      <w:r w:rsidRPr="00FD0C71">
        <w:rPr>
          <w:rFonts w:ascii="Arial" w:hAnsi="Arial" w:cs="Arial"/>
          <w:sz w:val="24"/>
          <w:szCs w:val="24"/>
        </w:rPr>
        <w:t xml:space="preserve">pražnjenje određenog volumena spremnika miješanog komunalnog otpada, izražena </w:t>
      </w:r>
      <w:r w:rsidRPr="00FD0C71">
        <w:rPr>
          <w:rFonts w:ascii="Arial" w:hAnsi="Arial" w:cs="Arial"/>
          <w:b/>
          <w:bCs/>
          <w:sz w:val="24"/>
          <w:szCs w:val="24"/>
        </w:rPr>
        <w:t>u eurima</w:t>
      </w:r>
      <w:r w:rsidRPr="00FD0C71">
        <w:rPr>
          <w:rFonts w:ascii="Arial" w:hAnsi="Arial" w:cs="Arial"/>
          <w:sz w:val="24"/>
          <w:szCs w:val="24"/>
        </w:rPr>
        <w:t xml:space="preserve"> sukladno Cjeniku</w:t>
      </w:r>
    </w:p>
    <w:p w14:paraId="68A97F72" w14:textId="1E529A96" w:rsidR="00077130" w:rsidRPr="00FD0C71" w:rsidRDefault="00077130" w:rsidP="000771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FD0C71">
        <w:rPr>
          <w:rFonts w:ascii="Arial" w:hAnsi="Arial" w:cs="Arial"/>
          <w:sz w:val="24"/>
          <w:szCs w:val="24"/>
        </w:rPr>
        <w:t xml:space="preserve">        </w:t>
      </w:r>
      <w:r w:rsidR="00FD0C71" w:rsidRPr="00FD0C71">
        <w:rPr>
          <w:rFonts w:ascii="Arial" w:hAnsi="Arial" w:cs="Arial"/>
          <w:sz w:val="24"/>
          <w:szCs w:val="24"/>
        </w:rPr>
        <w:t xml:space="preserve">  </w:t>
      </w:r>
      <w:r w:rsidRPr="00FD0C71">
        <w:rPr>
          <w:rFonts w:ascii="Arial" w:hAnsi="Arial" w:cs="Arial"/>
          <w:sz w:val="24"/>
          <w:szCs w:val="24"/>
        </w:rPr>
        <w:t>BP</w:t>
      </w:r>
      <w:r w:rsidR="004429C4">
        <w:rPr>
          <w:rFonts w:ascii="Arial" w:hAnsi="Arial" w:cs="Arial"/>
          <w:sz w:val="24"/>
          <w:szCs w:val="24"/>
        </w:rPr>
        <w:t xml:space="preserve"> </w:t>
      </w:r>
      <w:r w:rsidRPr="00FD0C71">
        <w:rPr>
          <w:rFonts w:ascii="Arial" w:hAnsi="Arial" w:cs="Arial"/>
          <w:sz w:val="24"/>
          <w:szCs w:val="24"/>
        </w:rPr>
        <w:t>– broj pražnjenja spremnika miješanog komunalnog otpada u obračunskom razdoblju sukladno podacima u evidenciji o pražnjenju spremnika</w:t>
      </w:r>
    </w:p>
    <w:p w14:paraId="26FE4508" w14:textId="1A25E41E" w:rsidR="00FD0C71" w:rsidRDefault="00077130" w:rsidP="000771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FD0C71">
        <w:rPr>
          <w:rFonts w:ascii="Arial" w:hAnsi="Arial" w:cs="Arial"/>
          <w:sz w:val="24"/>
          <w:szCs w:val="24"/>
        </w:rPr>
        <w:t xml:space="preserve">         </w:t>
      </w:r>
      <w:r w:rsidR="00FD0C71" w:rsidRPr="00FD0C71">
        <w:rPr>
          <w:rFonts w:ascii="Arial" w:hAnsi="Arial" w:cs="Arial"/>
          <w:sz w:val="24"/>
          <w:szCs w:val="24"/>
        </w:rPr>
        <w:t xml:space="preserve">   </w:t>
      </w:r>
      <w:r w:rsidRPr="00FD0C71">
        <w:rPr>
          <w:rFonts w:ascii="Arial" w:hAnsi="Arial" w:cs="Arial"/>
          <w:sz w:val="24"/>
          <w:szCs w:val="24"/>
        </w:rPr>
        <w:t>U –</w:t>
      </w:r>
      <w:r w:rsidR="00FD0C71" w:rsidRPr="00FD0C71">
        <w:rPr>
          <w:rFonts w:ascii="Arial" w:hAnsi="Arial" w:cs="Arial"/>
          <w:sz w:val="24"/>
          <w:szCs w:val="24"/>
        </w:rPr>
        <w:t xml:space="preserve"> </w:t>
      </w:r>
      <w:r w:rsidRPr="00FD0C71">
        <w:rPr>
          <w:rFonts w:ascii="Arial" w:hAnsi="Arial" w:cs="Arial"/>
          <w:sz w:val="24"/>
          <w:szCs w:val="24"/>
        </w:rPr>
        <w:t>udio korisnika javne usluge u korištenju spremnika</w:t>
      </w:r>
      <w:r w:rsidR="00FD0C71" w:rsidRPr="00FD0C71">
        <w:rPr>
          <w:rFonts w:ascii="Arial" w:hAnsi="Arial" w:cs="Arial"/>
          <w:sz w:val="24"/>
          <w:szCs w:val="24"/>
        </w:rPr>
        <w:t>.</w:t>
      </w:r>
    </w:p>
    <w:p w14:paraId="11DAB89D" w14:textId="77777777" w:rsidR="004429C4" w:rsidRDefault="004429C4" w:rsidP="000771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B38B1A" w14:textId="79B2B1DB" w:rsidR="00077130" w:rsidRDefault="00077130" w:rsidP="004429C4">
      <w:pPr>
        <w:pStyle w:val="Odlomakpopisa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429C4">
        <w:rPr>
          <w:rFonts w:ascii="Arial" w:hAnsi="Arial" w:cs="Arial"/>
          <w:sz w:val="24"/>
          <w:szCs w:val="24"/>
        </w:rPr>
        <w:t>Kad jedan</w:t>
      </w:r>
      <w:r w:rsidR="004429C4">
        <w:rPr>
          <w:rFonts w:ascii="Arial" w:hAnsi="Arial" w:cs="Arial"/>
          <w:sz w:val="24"/>
          <w:szCs w:val="24"/>
        </w:rPr>
        <w:t xml:space="preserve"> </w:t>
      </w:r>
      <w:r w:rsidRPr="004429C4">
        <w:rPr>
          <w:rFonts w:ascii="Arial" w:hAnsi="Arial" w:cs="Arial"/>
          <w:sz w:val="24"/>
          <w:szCs w:val="24"/>
        </w:rPr>
        <w:t>korisnik javne usluge samostalno koristi spremnik, udio korisnika javne usluge u korištenju spremnika iznosi</w:t>
      </w:r>
      <w:r w:rsidR="004429C4">
        <w:rPr>
          <w:rFonts w:ascii="Arial" w:hAnsi="Arial" w:cs="Arial"/>
          <w:sz w:val="24"/>
          <w:szCs w:val="24"/>
        </w:rPr>
        <w:t xml:space="preserve"> 1 (slovima: jedan). </w:t>
      </w:r>
      <w:r w:rsidRPr="004429C4">
        <w:rPr>
          <w:rFonts w:ascii="Arial" w:hAnsi="Arial" w:cs="Arial"/>
          <w:sz w:val="24"/>
          <w:szCs w:val="24"/>
        </w:rPr>
        <w:t>Kad više korisnika javne usluge zajednički koriste spremnik</w:t>
      </w:r>
      <w:r w:rsidR="004429C4">
        <w:rPr>
          <w:rFonts w:ascii="Arial" w:hAnsi="Arial" w:cs="Arial"/>
          <w:sz w:val="24"/>
          <w:szCs w:val="24"/>
        </w:rPr>
        <w:t xml:space="preserve">, </w:t>
      </w:r>
      <w:r w:rsidRPr="004429C4">
        <w:rPr>
          <w:rFonts w:ascii="Arial" w:hAnsi="Arial" w:cs="Arial"/>
          <w:sz w:val="24"/>
          <w:szCs w:val="24"/>
        </w:rPr>
        <w:t>zbroj udjela svih korisnika određenih</w:t>
      </w:r>
      <w:r w:rsidR="004429C4">
        <w:rPr>
          <w:rFonts w:ascii="Arial" w:hAnsi="Arial" w:cs="Arial"/>
          <w:sz w:val="24"/>
          <w:szCs w:val="24"/>
        </w:rPr>
        <w:t xml:space="preserve"> </w:t>
      </w:r>
      <w:r w:rsidRPr="004429C4">
        <w:rPr>
          <w:rFonts w:ascii="Arial" w:hAnsi="Arial" w:cs="Arial"/>
          <w:sz w:val="24"/>
          <w:szCs w:val="24"/>
        </w:rPr>
        <w:t>međusobnim sporazumom ili prijedlogom davatelja javne usluge mora iznositi</w:t>
      </w:r>
      <w:r w:rsidR="004429C4">
        <w:rPr>
          <w:rFonts w:ascii="Arial" w:hAnsi="Arial" w:cs="Arial"/>
          <w:sz w:val="24"/>
          <w:szCs w:val="24"/>
        </w:rPr>
        <w:t xml:space="preserve"> 1 (slovima: jedan).</w:t>
      </w:r>
    </w:p>
    <w:p w14:paraId="6BB4187C" w14:textId="3859DFAD" w:rsidR="00077130" w:rsidRDefault="00077130" w:rsidP="00335B3B">
      <w:pPr>
        <w:pStyle w:val="Odlomakpopisa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429C4">
        <w:rPr>
          <w:rFonts w:ascii="Arial" w:hAnsi="Arial" w:cs="Arial"/>
          <w:sz w:val="24"/>
          <w:szCs w:val="24"/>
        </w:rPr>
        <w:t>Davatelj</w:t>
      </w:r>
      <w:r w:rsidR="00B8412B">
        <w:rPr>
          <w:rFonts w:ascii="Arial" w:hAnsi="Arial" w:cs="Arial"/>
          <w:sz w:val="24"/>
          <w:szCs w:val="24"/>
        </w:rPr>
        <w:t xml:space="preserve"> </w:t>
      </w:r>
      <w:r w:rsidRPr="004429C4">
        <w:rPr>
          <w:rFonts w:ascii="Arial" w:hAnsi="Arial" w:cs="Arial"/>
          <w:sz w:val="24"/>
          <w:szCs w:val="24"/>
        </w:rPr>
        <w:t>usluge</w:t>
      </w:r>
      <w:r w:rsidR="00B8412B">
        <w:rPr>
          <w:rFonts w:ascii="Arial" w:hAnsi="Arial" w:cs="Arial"/>
          <w:sz w:val="24"/>
          <w:szCs w:val="24"/>
        </w:rPr>
        <w:t xml:space="preserve"> </w:t>
      </w:r>
      <w:r w:rsidRPr="004429C4">
        <w:rPr>
          <w:rFonts w:ascii="Arial" w:hAnsi="Arial" w:cs="Arial"/>
          <w:sz w:val="24"/>
          <w:szCs w:val="24"/>
        </w:rPr>
        <w:t>dužan je na računu za javnu uslugu iskazati sve elemente sukladno</w:t>
      </w:r>
      <w:r w:rsidR="00B8412B">
        <w:rPr>
          <w:rFonts w:ascii="Arial" w:hAnsi="Arial" w:cs="Arial"/>
          <w:sz w:val="24"/>
          <w:szCs w:val="24"/>
        </w:rPr>
        <w:t xml:space="preserve"> </w:t>
      </w:r>
      <w:r w:rsidRPr="00B8412B">
        <w:rPr>
          <w:rFonts w:ascii="Arial" w:hAnsi="Arial" w:cs="Arial"/>
          <w:sz w:val="24"/>
          <w:szCs w:val="24"/>
        </w:rPr>
        <w:t xml:space="preserve">propisima kojima se uređuje sadržaj računa te navesti </w:t>
      </w:r>
      <w:r w:rsidRPr="00B8412B">
        <w:rPr>
          <w:rFonts w:ascii="Arial" w:hAnsi="Arial" w:cs="Arial"/>
          <w:sz w:val="24"/>
          <w:szCs w:val="24"/>
        </w:rPr>
        <w:lastRenderedPageBreak/>
        <w:t>elemente</w:t>
      </w:r>
      <w:r w:rsidR="00B8412B">
        <w:rPr>
          <w:rFonts w:ascii="Arial" w:hAnsi="Arial" w:cs="Arial"/>
          <w:sz w:val="24"/>
          <w:szCs w:val="24"/>
        </w:rPr>
        <w:t xml:space="preserve"> </w:t>
      </w:r>
      <w:r w:rsidRPr="00B8412B">
        <w:rPr>
          <w:rFonts w:ascii="Arial" w:hAnsi="Arial" w:cs="Arial"/>
          <w:sz w:val="24"/>
          <w:szCs w:val="24"/>
        </w:rPr>
        <w:t>temeljem kojih je izvršio obračun cijene javne usluge</w:t>
      </w:r>
      <w:r w:rsidR="00B8412B">
        <w:rPr>
          <w:rFonts w:ascii="Arial" w:hAnsi="Arial" w:cs="Arial"/>
          <w:sz w:val="24"/>
          <w:szCs w:val="24"/>
        </w:rPr>
        <w:t xml:space="preserve"> i </w:t>
      </w:r>
      <w:r w:rsidRPr="00B8412B">
        <w:rPr>
          <w:rFonts w:ascii="Arial" w:hAnsi="Arial" w:cs="Arial"/>
          <w:sz w:val="24"/>
          <w:szCs w:val="24"/>
        </w:rPr>
        <w:t>to: cijenu obvezne</w:t>
      </w:r>
      <w:r w:rsidR="00B8412B">
        <w:rPr>
          <w:rFonts w:ascii="Arial" w:hAnsi="Arial" w:cs="Arial"/>
          <w:sz w:val="24"/>
          <w:szCs w:val="24"/>
        </w:rPr>
        <w:t xml:space="preserve"> </w:t>
      </w:r>
      <w:r w:rsidRPr="00B8412B">
        <w:rPr>
          <w:rFonts w:ascii="Arial" w:hAnsi="Arial" w:cs="Arial"/>
          <w:sz w:val="24"/>
          <w:szCs w:val="24"/>
        </w:rPr>
        <w:t>minimalne</w:t>
      </w:r>
      <w:r w:rsidR="00B8412B">
        <w:rPr>
          <w:rFonts w:ascii="Arial" w:hAnsi="Arial" w:cs="Arial"/>
          <w:sz w:val="24"/>
          <w:szCs w:val="24"/>
        </w:rPr>
        <w:t xml:space="preserve"> </w:t>
      </w:r>
      <w:r w:rsidRPr="00B8412B">
        <w:rPr>
          <w:rFonts w:ascii="Arial" w:hAnsi="Arial" w:cs="Arial"/>
          <w:sz w:val="24"/>
          <w:szCs w:val="24"/>
        </w:rPr>
        <w:t>javne</w:t>
      </w:r>
      <w:r w:rsidR="00B8412B">
        <w:rPr>
          <w:rFonts w:ascii="Arial" w:hAnsi="Arial" w:cs="Arial"/>
          <w:sz w:val="24"/>
          <w:szCs w:val="24"/>
        </w:rPr>
        <w:t xml:space="preserve"> </w:t>
      </w:r>
      <w:r w:rsidRPr="00B8412B">
        <w:rPr>
          <w:rFonts w:ascii="Arial" w:hAnsi="Arial" w:cs="Arial"/>
          <w:sz w:val="24"/>
          <w:szCs w:val="24"/>
        </w:rPr>
        <w:t>usluge, cijenu javne usluge za</w:t>
      </w:r>
      <w:r w:rsidR="00B8412B">
        <w:rPr>
          <w:rFonts w:ascii="Arial" w:hAnsi="Arial" w:cs="Arial"/>
          <w:sz w:val="24"/>
          <w:szCs w:val="24"/>
        </w:rPr>
        <w:t xml:space="preserve"> </w:t>
      </w:r>
      <w:r w:rsidRPr="00B8412B">
        <w:rPr>
          <w:rFonts w:ascii="Arial" w:hAnsi="Arial" w:cs="Arial"/>
          <w:sz w:val="24"/>
          <w:szCs w:val="24"/>
        </w:rPr>
        <w:t>količinu</w:t>
      </w:r>
      <w:r w:rsidR="00B8412B">
        <w:rPr>
          <w:rFonts w:ascii="Arial" w:hAnsi="Arial" w:cs="Arial"/>
          <w:sz w:val="24"/>
          <w:szCs w:val="24"/>
        </w:rPr>
        <w:t xml:space="preserve"> </w:t>
      </w:r>
      <w:r w:rsidRPr="00B8412B">
        <w:rPr>
          <w:rFonts w:ascii="Arial" w:hAnsi="Arial" w:cs="Arial"/>
          <w:sz w:val="24"/>
          <w:szCs w:val="24"/>
        </w:rPr>
        <w:t>predanog miješanog komunalnog otpada, uključivo i porez na dodanu vrijednost sukladno posebnom propisu koji uređuje porez na dodanu vrijednost. Cijena ugovorne kazne</w:t>
      </w:r>
      <w:r w:rsidR="00B8412B">
        <w:rPr>
          <w:rFonts w:ascii="Arial" w:hAnsi="Arial" w:cs="Arial"/>
          <w:sz w:val="24"/>
          <w:szCs w:val="24"/>
        </w:rPr>
        <w:t xml:space="preserve">, </w:t>
      </w:r>
      <w:r w:rsidRPr="00B8412B">
        <w:rPr>
          <w:rFonts w:ascii="Arial" w:hAnsi="Arial" w:cs="Arial"/>
          <w:sz w:val="24"/>
          <w:szCs w:val="24"/>
        </w:rPr>
        <w:t>ako ista bude obračunata</w:t>
      </w:r>
      <w:r w:rsidR="00B8412B">
        <w:rPr>
          <w:rFonts w:ascii="Arial" w:hAnsi="Arial" w:cs="Arial"/>
          <w:sz w:val="24"/>
          <w:szCs w:val="24"/>
        </w:rPr>
        <w:t xml:space="preserve">, </w:t>
      </w:r>
      <w:r w:rsidRPr="00B8412B">
        <w:rPr>
          <w:rFonts w:ascii="Arial" w:hAnsi="Arial" w:cs="Arial"/>
          <w:sz w:val="24"/>
          <w:szCs w:val="24"/>
        </w:rPr>
        <w:t>posebna je stavka na računu.</w:t>
      </w:r>
    </w:p>
    <w:p w14:paraId="771C3AF7" w14:textId="0205C2AC" w:rsidR="00077130" w:rsidRPr="00B8412B" w:rsidRDefault="00077130" w:rsidP="00335B3B">
      <w:pPr>
        <w:pStyle w:val="Odlomakpopisa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8412B">
        <w:rPr>
          <w:rFonts w:ascii="Arial" w:hAnsi="Arial" w:cs="Arial"/>
          <w:sz w:val="24"/>
          <w:szCs w:val="24"/>
        </w:rPr>
        <w:t>Račun mora sadržavati</w:t>
      </w:r>
      <w:r w:rsidR="00B8412B">
        <w:rPr>
          <w:rFonts w:ascii="Arial" w:hAnsi="Arial" w:cs="Arial"/>
          <w:sz w:val="24"/>
          <w:szCs w:val="24"/>
        </w:rPr>
        <w:t xml:space="preserve"> i </w:t>
      </w:r>
      <w:r w:rsidRPr="00B8412B">
        <w:rPr>
          <w:rFonts w:ascii="Arial" w:hAnsi="Arial" w:cs="Arial"/>
          <w:sz w:val="24"/>
          <w:szCs w:val="24"/>
        </w:rPr>
        <w:t>iznos naknade za gradnju građevina za gospodarenje komunalnim otpado</w:t>
      </w:r>
      <w:r w:rsidR="00CA7D1D">
        <w:rPr>
          <w:rFonts w:ascii="Arial" w:hAnsi="Arial" w:cs="Arial"/>
          <w:sz w:val="24"/>
          <w:szCs w:val="24"/>
        </w:rPr>
        <w:t xml:space="preserve">m </w:t>
      </w:r>
      <w:r w:rsidRPr="00B8412B">
        <w:rPr>
          <w:rFonts w:ascii="Arial" w:hAnsi="Arial" w:cs="Arial"/>
          <w:sz w:val="24"/>
          <w:szCs w:val="24"/>
        </w:rPr>
        <w:t>ako je ista propisana posebnom</w:t>
      </w:r>
      <w:r w:rsidR="00B8412B">
        <w:rPr>
          <w:rFonts w:ascii="Arial" w:hAnsi="Arial" w:cs="Arial"/>
          <w:sz w:val="24"/>
          <w:szCs w:val="24"/>
        </w:rPr>
        <w:t xml:space="preserve"> o</w:t>
      </w:r>
      <w:r w:rsidRPr="00B8412B">
        <w:rPr>
          <w:rFonts w:ascii="Arial" w:hAnsi="Arial" w:cs="Arial"/>
          <w:sz w:val="24"/>
          <w:szCs w:val="24"/>
        </w:rPr>
        <w:t>dlukom predstavničkog tijela</w:t>
      </w:r>
      <w:r w:rsidR="00B8412B">
        <w:rPr>
          <w:rFonts w:ascii="Arial" w:hAnsi="Arial" w:cs="Arial"/>
          <w:sz w:val="24"/>
          <w:szCs w:val="24"/>
        </w:rPr>
        <w:t xml:space="preserve"> Grada Ivanić-Grada. </w:t>
      </w:r>
      <w:r w:rsidRPr="00B8412B">
        <w:rPr>
          <w:rFonts w:ascii="Arial" w:hAnsi="Arial" w:cs="Arial"/>
          <w:sz w:val="24"/>
          <w:szCs w:val="24"/>
        </w:rPr>
        <w:t>Naknada</w:t>
      </w:r>
      <w:r w:rsidR="00B8412B">
        <w:rPr>
          <w:rFonts w:ascii="Arial" w:hAnsi="Arial" w:cs="Arial"/>
          <w:sz w:val="24"/>
          <w:szCs w:val="24"/>
        </w:rPr>
        <w:t xml:space="preserve"> </w:t>
      </w:r>
      <w:r w:rsidRPr="00B8412B">
        <w:rPr>
          <w:rFonts w:ascii="Arial" w:hAnsi="Arial" w:cs="Arial"/>
          <w:sz w:val="24"/>
          <w:szCs w:val="24"/>
        </w:rPr>
        <w:t>se</w:t>
      </w:r>
      <w:r w:rsidR="00B8412B">
        <w:rPr>
          <w:rFonts w:ascii="Arial" w:hAnsi="Arial" w:cs="Arial"/>
          <w:sz w:val="24"/>
          <w:szCs w:val="24"/>
        </w:rPr>
        <w:t xml:space="preserve"> </w:t>
      </w:r>
      <w:r w:rsidRPr="00B8412B">
        <w:rPr>
          <w:rFonts w:ascii="Arial" w:hAnsi="Arial" w:cs="Arial"/>
          <w:sz w:val="24"/>
          <w:szCs w:val="24"/>
        </w:rPr>
        <w:t>obračunava</w:t>
      </w:r>
      <w:r w:rsidR="00B8412B">
        <w:rPr>
          <w:rFonts w:ascii="Arial" w:hAnsi="Arial" w:cs="Arial"/>
          <w:sz w:val="24"/>
          <w:szCs w:val="24"/>
        </w:rPr>
        <w:t xml:space="preserve"> </w:t>
      </w:r>
      <w:r w:rsidRPr="00B8412B">
        <w:rPr>
          <w:rFonts w:ascii="Arial" w:hAnsi="Arial" w:cs="Arial"/>
          <w:sz w:val="24"/>
          <w:szCs w:val="24"/>
        </w:rPr>
        <w:t>putem računa za javnu uslugu te se iskazuje zasebno na računu, smatra se javnim davanjem</w:t>
      </w:r>
      <w:r w:rsidR="00B8412B">
        <w:rPr>
          <w:rFonts w:ascii="Arial" w:hAnsi="Arial" w:cs="Arial"/>
          <w:sz w:val="24"/>
          <w:szCs w:val="24"/>
        </w:rPr>
        <w:t xml:space="preserve"> i </w:t>
      </w:r>
      <w:r w:rsidRPr="00B8412B">
        <w:rPr>
          <w:rFonts w:ascii="Arial" w:hAnsi="Arial" w:cs="Arial"/>
          <w:sz w:val="24"/>
          <w:szCs w:val="24"/>
        </w:rPr>
        <w:t>prihod je proračuna</w:t>
      </w:r>
      <w:r w:rsidR="00B8412B">
        <w:rPr>
          <w:rFonts w:ascii="Arial" w:hAnsi="Arial" w:cs="Arial"/>
          <w:sz w:val="24"/>
          <w:szCs w:val="24"/>
        </w:rPr>
        <w:t xml:space="preserve"> Grada Ivanić-Grada </w:t>
      </w:r>
      <w:r w:rsidRPr="00B8412B">
        <w:rPr>
          <w:rFonts w:ascii="Arial" w:hAnsi="Arial" w:cs="Arial"/>
          <w:sz w:val="24"/>
          <w:szCs w:val="24"/>
        </w:rPr>
        <w:t>te se može koristiti samo za financiranje</w:t>
      </w:r>
      <w:r w:rsidR="00B8412B">
        <w:rPr>
          <w:rFonts w:ascii="Arial" w:hAnsi="Arial" w:cs="Arial"/>
          <w:sz w:val="24"/>
          <w:szCs w:val="24"/>
        </w:rPr>
        <w:t xml:space="preserve"> i </w:t>
      </w:r>
      <w:r w:rsidRPr="00B8412B">
        <w:rPr>
          <w:rFonts w:ascii="Arial" w:hAnsi="Arial" w:cs="Arial"/>
          <w:sz w:val="24"/>
          <w:szCs w:val="24"/>
        </w:rPr>
        <w:t>gradnju građevina za gospodarenje komunalnim otpadom i sanaciju neusklađenog odlagališta</w:t>
      </w:r>
      <w:r w:rsidR="00B8412B">
        <w:rPr>
          <w:rFonts w:ascii="Arial" w:hAnsi="Arial" w:cs="Arial"/>
          <w:sz w:val="24"/>
          <w:szCs w:val="24"/>
        </w:rPr>
        <w:t>.</w:t>
      </w:r>
      <w:r w:rsidRPr="00B8412B">
        <w:rPr>
          <w:rFonts w:ascii="Arial" w:hAnsi="Arial" w:cs="Arial"/>
          <w:sz w:val="24"/>
          <w:szCs w:val="24"/>
        </w:rPr>
        <w:t>“</w:t>
      </w:r>
      <w:r w:rsidR="00B8412B">
        <w:rPr>
          <w:rFonts w:ascii="Arial" w:hAnsi="Arial" w:cs="Arial"/>
          <w:sz w:val="24"/>
          <w:szCs w:val="24"/>
        </w:rPr>
        <w:t>.</w:t>
      </w:r>
    </w:p>
    <w:p w14:paraId="697283BF" w14:textId="77777777" w:rsidR="00B8412B" w:rsidRDefault="00B8412B" w:rsidP="00B8412B">
      <w:pPr>
        <w:spacing w:after="0"/>
        <w:rPr>
          <w:rFonts w:ascii="Arial" w:hAnsi="Arial" w:cs="Arial"/>
          <w:sz w:val="24"/>
          <w:szCs w:val="24"/>
        </w:rPr>
      </w:pPr>
    </w:p>
    <w:p w14:paraId="6A1FA402" w14:textId="3E053943" w:rsidR="00B8412B" w:rsidRDefault="00077130" w:rsidP="00B8412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8412B">
        <w:rPr>
          <w:rFonts w:ascii="Arial" w:hAnsi="Arial" w:cs="Arial"/>
          <w:b/>
          <w:bCs/>
          <w:sz w:val="24"/>
          <w:szCs w:val="24"/>
        </w:rPr>
        <w:t>Članak 2.</w:t>
      </w:r>
    </w:p>
    <w:p w14:paraId="6FA7D4C6" w14:textId="77777777" w:rsidR="00F73422" w:rsidRDefault="00F73422" w:rsidP="0007713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1FDCF31" w14:textId="1CE9692F" w:rsidR="00B8412B" w:rsidRDefault="00F73422" w:rsidP="0007713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077130" w:rsidRPr="00B8412B">
        <w:rPr>
          <w:rFonts w:ascii="Arial" w:hAnsi="Arial" w:cs="Arial"/>
          <w:sz w:val="24"/>
          <w:szCs w:val="24"/>
        </w:rPr>
        <w:t>Člana</w:t>
      </w:r>
      <w:r w:rsidR="00B8412B">
        <w:rPr>
          <w:rFonts w:ascii="Arial" w:hAnsi="Arial" w:cs="Arial"/>
          <w:sz w:val="24"/>
          <w:szCs w:val="24"/>
        </w:rPr>
        <w:t xml:space="preserve">k </w:t>
      </w:r>
      <w:r w:rsidR="00077130" w:rsidRPr="00B8412B">
        <w:rPr>
          <w:rFonts w:ascii="Arial" w:hAnsi="Arial" w:cs="Arial"/>
          <w:sz w:val="24"/>
          <w:szCs w:val="24"/>
        </w:rPr>
        <w:t>20</w:t>
      </w:r>
      <w:r w:rsidR="00B8412B">
        <w:rPr>
          <w:rFonts w:ascii="Arial" w:hAnsi="Arial" w:cs="Arial"/>
          <w:sz w:val="24"/>
          <w:szCs w:val="24"/>
        </w:rPr>
        <w:t xml:space="preserve">. </w:t>
      </w:r>
      <w:r w:rsidR="00077130" w:rsidRPr="00B8412B">
        <w:rPr>
          <w:rFonts w:ascii="Arial" w:hAnsi="Arial" w:cs="Arial"/>
          <w:sz w:val="24"/>
          <w:szCs w:val="24"/>
        </w:rPr>
        <w:t>Odluke mijenja se i glasi:</w:t>
      </w:r>
    </w:p>
    <w:p w14:paraId="4EA8D521" w14:textId="77777777" w:rsidR="00B8412B" w:rsidRDefault="00B8412B" w:rsidP="0007713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6BE8F82" w14:textId="4885A0D7" w:rsidR="00B8412B" w:rsidRPr="00B8412B" w:rsidRDefault="00077130" w:rsidP="00B8412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8412B">
        <w:rPr>
          <w:rFonts w:ascii="Arial" w:hAnsi="Arial" w:cs="Arial"/>
          <w:sz w:val="24"/>
          <w:szCs w:val="24"/>
        </w:rPr>
        <w:t>„Članak 20.</w:t>
      </w:r>
    </w:p>
    <w:p w14:paraId="6E6A4A83" w14:textId="7FA16596" w:rsidR="00077130" w:rsidRPr="00B8412B" w:rsidRDefault="00077130" w:rsidP="00B8412B">
      <w:pPr>
        <w:pStyle w:val="Odlomakpopisa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8412B">
        <w:rPr>
          <w:rFonts w:ascii="Arial" w:hAnsi="Arial" w:cs="Arial"/>
          <w:sz w:val="24"/>
          <w:szCs w:val="24"/>
        </w:rPr>
        <w:t>Kriteriji</w:t>
      </w:r>
      <w:r w:rsidR="00B8412B">
        <w:rPr>
          <w:rFonts w:ascii="Arial" w:hAnsi="Arial" w:cs="Arial"/>
          <w:sz w:val="24"/>
          <w:szCs w:val="24"/>
        </w:rPr>
        <w:t xml:space="preserve"> </w:t>
      </w:r>
      <w:r w:rsidRPr="00B8412B">
        <w:rPr>
          <w:rFonts w:ascii="Arial" w:hAnsi="Arial" w:cs="Arial"/>
          <w:sz w:val="24"/>
          <w:szCs w:val="24"/>
        </w:rPr>
        <w:t>za umanjenje cijene javne usluge moraju poticat</w:t>
      </w:r>
      <w:r w:rsidR="00CA7D1D">
        <w:rPr>
          <w:rFonts w:ascii="Arial" w:hAnsi="Arial" w:cs="Arial"/>
          <w:sz w:val="24"/>
          <w:szCs w:val="24"/>
        </w:rPr>
        <w:t xml:space="preserve">i </w:t>
      </w:r>
      <w:r w:rsidRPr="00B8412B">
        <w:rPr>
          <w:rFonts w:ascii="Arial" w:hAnsi="Arial" w:cs="Arial"/>
          <w:sz w:val="24"/>
          <w:szCs w:val="24"/>
        </w:rPr>
        <w:t>korisnik</w:t>
      </w:r>
      <w:r w:rsidR="00CA7D1D">
        <w:rPr>
          <w:rFonts w:ascii="Arial" w:hAnsi="Arial" w:cs="Arial"/>
          <w:sz w:val="24"/>
          <w:szCs w:val="24"/>
        </w:rPr>
        <w:t xml:space="preserve">a </w:t>
      </w:r>
      <w:r w:rsidRPr="00B8412B">
        <w:rPr>
          <w:rFonts w:ascii="Arial" w:hAnsi="Arial" w:cs="Arial"/>
          <w:sz w:val="24"/>
          <w:szCs w:val="24"/>
        </w:rPr>
        <w:t xml:space="preserve">na odvajanje </w:t>
      </w:r>
      <w:proofErr w:type="spellStart"/>
      <w:r w:rsidRPr="00B8412B">
        <w:rPr>
          <w:rFonts w:ascii="Arial" w:hAnsi="Arial" w:cs="Arial"/>
          <w:sz w:val="24"/>
          <w:szCs w:val="24"/>
        </w:rPr>
        <w:t>reciklabilnog</w:t>
      </w:r>
      <w:proofErr w:type="spellEnd"/>
      <w:r w:rsidR="00CA7D1D">
        <w:rPr>
          <w:rFonts w:ascii="Arial" w:hAnsi="Arial" w:cs="Arial"/>
          <w:sz w:val="24"/>
          <w:szCs w:val="24"/>
        </w:rPr>
        <w:t xml:space="preserve"> </w:t>
      </w:r>
      <w:r w:rsidRPr="00B8412B">
        <w:rPr>
          <w:rFonts w:ascii="Arial" w:hAnsi="Arial" w:cs="Arial"/>
          <w:sz w:val="24"/>
          <w:szCs w:val="24"/>
        </w:rPr>
        <w:t>otpada, biootpada, glomaznog otpada</w:t>
      </w:r>
      <w:r w:rsidR="00CA7D1D">
        <w:rPr>
          <w:rFonts w:ascii="Arial" w:hAnsi="Arial" w:cs="Arial"/>
          <w:sz w:val="24"/>
          <w:szCs w:val="24"/>
        </w:rPr>
        <w:t xml:space="preserve"> </w:t>
      </w:r>
      <w:r w:rsidRPr="00B8412B">
        <w:rPr>
          <w:rFonts w:ascii="Arial" w:hAnsi="Arial" w:cs="Arial"/>
          <w:sz w:val="24"/>
          <w:szCs w:val="24"/>
        </w:rPr>
        <w:t>te opasnog komunalnog otpada od miješanog komunalnog otpada.</w:t>
      </w:r>
      <w:r w:rsidR="00CA7D1D">
        <w:rPr>
          <w:rFonts w:ascii="Arial" w:hAnsi="Arial" w:cs="Arial"/>
          <w:sz w:val="24"/>
          <w:szCs w:val="24"/>
        </w:rPr>
        <w:t xml:space="preserve"> </w:t>
      </w:r>
      <w:r w:rsidRPr="00B8412B">
        <w:rPr>
          <w:rFonts w:ascii="Arial" w:hAnsi="Arial" w:cs="Arial"/>
          <w:sz w:val="24"/>
          <w:szCs w:val="24"/>
        </w:rPr>
        <w:t>Korisnicima koji stvaraju manje količine</w:t>
      </w:r>
      <w:r w:rsidR="00CA7D1D">
        <w:rPr>
          <w:rFonts w:ascii="Arial" w:hAnsi="Arial" w:cs="Arial"/>
          <w:sz w:val="24"/>
          <w:szCs w:val="24"/>
        </w:rPr>
        <w:t xml:space="preserve"> </w:t>
      </w:r>
      <w:r w:rsidRPr="00B8412B">
        <w:rPr>
          <w:rFonts w:ascii="Arial" w:hAnsi="Arial" w:cs="Arial"/>
          <w:sz w:val="24"/>
          <w:szCs w:val="24"/>
        </w:rPr>
        <w:t xml:space="preserve">miješanog </w:t>
      </w:r>
      <w:r w:rsidR="00CA7D1D">
        <w:rPr>
          <w:rFonts w:ascii="Arial" w:hAnsi="Arial" w:cs="Arial"/>
          <w:sz w:val="24"/>
          <w:szCs w:val="24"/>
        </w:rPr>
        <w:t xml:space="preserve">komunalnog </w:t>
      </w:r>
      <w:r w:rsidRPr="00B8412B">
        <w:rPr>
          <w:rFonts w:ascii="Arial" w:hAnsi="Arial" w:cs="Arial"/>
          <w:sz w:val="24"/>
          <w:szCs w:val="24"/>
        </w:rPr>
        <w:t>otpada popusti</w:t>
      </w:r>
      <w:r w:rsidR="00CA7D1D">
        <w:rPr>
          <w:rFonts w:ascii="Arial" w:hAnsi="Arial" w:cs="Arial"/>
          <w:sz w:val="24"/>
          <w:szCs w:val="24"/>
        </w:rPr>
        <w:t xml:space="preserve"> </w:t>
      </w:r>
      <w:r w:rsidRPr="00B8412B">
        <w:rPr>
          <w:rFonts w:ascii="Arial" w:hAnsi="Arial" w:cs="Arial"/>
          <w:sz w:val="24"/>
          <w:szCs w:val="24"/>
        </w:rPr>
        <w:t>na cijenu se određuju kako slijedi:</w:t>
      </w:r>
    </w:p>
    <w:p w14:paraId="7EB96BF6" w14:textId="20058E99" w:rsidR="00077130" w:rsidRPr="00B8412B" w:rsidRDefault="00CA7D1D" w:rsidP="00077130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077130" w:rsidRPr="00B8412B">
        <w:rPr>
          <w:rFonts w:ascii="Arial" w:hAnsi="Arial" w:cs="Arial"/>
          <w:sz w:val="24"/>
          <w:szCs w:val="24"/>
        </w:rPr>
        <w:t>orisnik</w:t>
      </w:r>
      <w:r>
        <w:rPr>
          <w:rFonts w:ascii="Arial" w:hAnsi="Arial" w:cs="Arial"/>
          <w:sz w:val="24"/>
          <w:szCs w:val="24"/>
        </w:rPr>
        <w:t xml:space="preserve">u kategorije </w:t>
      </w:r>
      <w:r w:rsidR="00077130" w:rsidRPr="00B8412B">
        <w:rPr>
          <w:rFonts w:ascii="Arial" w:hAnsi="Arial" w:cs="Arial"/>
          <w:sz w:val="24"/>
          <w:szCs w:val="24"/>
        </w:rPr>
        <w:t>kućanstvo</w:t>
      </w:r>
      <w:r>
        <w:rPr>
          <w:rFonts w:ascii="Arial" w:hAnsi="Arial" w:cs="Arial"/>
          <w:sz w:val="24"/>
          <w:szCs w:val="24"/>
        </w:rPr>
        <w:t xml:space="preserve"> s </w:t>
      </w:r>
      <w:r w:rsidR="00077130" w:rsidRPr="00B8412B">
        <w:rPr>
          <w:rFonts w:ascii="Arial" w:hAnsi="Arial" w:cs="Arial"/>
          <w:sz w:val="24"/>
          <w:szCs w:val="24"/>
        </w:rPr>
        <w:t>jednim članom kućanstva, kućanstvu s dva člana u kojem su oba pojedinačne starosti preko 65 godina ili se nekretnina koristi povremeno</w:t>
      </w:r>
      <w:r>
        <w:rPr>
          <w:rFonts w:ascii="Arial" w:hAnsi="Arial" w:cs="Arial"/>
          <w:sz w:val="24"/>
          <w:szCs w:val="24"/>
        </w:rPr>
        <w:t xml:space="preserve">, </w:t>
      </w:r>
      <w:r w:rsidR="00077130" w:rsidRPr="00B8412B">
        <w:rPr>
          <w:rFonts w:ascii="Arial" w:hAnsi="Arial" w:cs="Arial"/>
          <w:sz w:val="24"/>
          <w:szCs w:val="24"/>
        </w:rPr>
        <w:t xml:space="preserve">iznos minimalne javne usluge umanjuje se za </w:t>
      </w:r>
      <w:r w:rsidR="00077130" w:rsidRPr="00B8412B">
        <w:rPr>
          <w:rFonts w:ascii="Arial" w:hAnsi="Arial" w:cs="Arial"/>
          <w:b/>
          <w:bCs/>
          <w:sz w:val="24"/>
          <w:szCs w:val="24"/>
        </w:rPr>
        <w:t>3,30 EUR</w:t>
      </w:r>
      <w:r w:rsidR="00077130" w:rsidRPr="00B8412B">
        <w:rPr>
          <w:rFonts w:ascii="Arial" w:hAnsi="Arial" w:cs="Arial"/>
          <w:sz w:val="24"/>
          <w:szCs w:val="24"/>
        </w:rPr>
        <w:t xml:space="preserve"> mjesečno</w:t>
      </w:r>
      <w:r>
        <w:rPr>
          <w:rFonts w:ascii="Arial" w:hAnsi="Arial" w:cs="Arial"/>
          <w:sz w:val="24"/>
          <w:szCs w:val="24"/>
        </w:rPr>
        <w:t>;</w:t>
      </w:r>
    </w:p>
    <w:p w14:paraId="2A6FBD9F" w14:textId="095F6A5B" w:rsidR="00077130" w:rsidRPr="00B8412B" w:rsidRDefault="00077130" w:rsidP="00077130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8412B">
        <w:rPr>
          <w:rStyle w:val="fontstyle01"/>
          <w:rFonts w:ascii="Arial" w:hAnsi="Arial" w:cs="Arial"/>
          <w:sz w:val="24"/>
          <w:szCs w:val="24"/>
        </w:rPr>
        <w:t>korisniku</w:t>
      </w:r>
      <w:r w:rsidR="00CA7D1D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B8412B">
        <w:rPr>
          <w:rStyle w:val="fontstyle01"/>
          <w:rFonts w:ascii="Arial" w:hAnsi="Arial" w:cs="Arial"/>
          <w:sz w:val="24"/>
          <w:szCs w:val="24"/>
        </w:rPr>
        <w:t xml:space="preserve">kategorije kućanstvo koji </w:t>
      </w:r>
      <w:proofErr w:type="spellStart"/>
      <w:r w:rsidRPr="00B8412B">
        <w:rPr>
          <w:rStyle w:val="fontstyle01"/>
          <w:rFonts w:ascii="Arial" w:hAnsi="Arial" w:cs="Arial"/>
          <w:sz w:val="24"/>
          <w:szCs w:val="24"/>
        </w:rPr>
        <w:t>kompostira</w:t>
      </w:r>
      <w:proofErr w:type="spellEnd"/>
      <w:r w:rsidRPr="00B8412B">
        <w:rPr>
          <w:rStyle w:val="fontstyle01"/>
          <w:rFonts w:ascii="Arial" w:hAnsi="Arial" w:cs="Arial"/>
          <w:sz w:val="24"/>
          <w:szCs w:val="24"/>
        </w:rPr>
        <w:t xml:space="preserve"> biootpad u vlastitom </w:t>
      </w:r>
      <w:proofErr w:type="spellStart"/>
      <w:r w:rsidRPr="00B8412B">
        <w:rPr>
          <w:rStyle w:val="fontstyle01"/>
          <w:rFonts w:ascii="Arial" w:hAnsi="Arial" w:cs="Arial"/>
          <w:sz w:val="24"/>
          <w:szCs w:val="24"/>
        </w:rPr>
        <w:t>komposteru</w:t>
      </w:r>
      <w:proofErr w:type="spellEnd"/>
      <w:r w:rsidRPr="00B8412B">
        <w:rPr>
          <w:rStyle w:val="fontstyle01"/>
          <w:rFonts w:ascii="Arial" w:hAnsi="Arial" w:cs="Arial"/>
          <w:sz w:val="24"/>
          <w:szCs w:val="24"/>
        </w:rPr>
        <w:t xml:space="preserve"> cijena minimalne javne usluge umanjit će se na mjesečnom računu za </w:t>
      </w:r>
      <w:r w:rsidRPr="00B8412B">
        <w:rPr>
          <w:rStyle w:val="fontstyle01"/>
          <w:rFonts w:ascii="Arial" w:hAnsi="Arial" w:cs="Arial"/>
          <w:b/>
          <w:bCs/>
          <w:sz w:val="24"/>
          <w:szCs w:val="24"/>
        </w:rPr>
        <w:t>0,90 EUR</w:t>
      </w:r>
      <w:r w:rsidRPr="00B8412B">
        <w:rPr>
          <w:rStyle w:val="fontstyle01"/>
          <w:rFonts w:ascii="Arial" w:hAnsi="Arial" w:cs="Arial"/>
          <w:sz w:val="24"/>
          <w:szCs w:val="24"/>
        </w:rPr>
        <w:t>, sve dok uredno provodi kompostiranje biootpada. Smatrat će se da korisnik uredno provodi kompostiranje biootpada ako je preuze</w:t>
      </w:r>
      <w:r w:rsidR="00CA7D1D">
        <w:rPr>
          <w:rStyle w:val="fontstyle01"/>
          <w:rFonts w:ascii="Arial" w:hAnsi="Arial" w:cs="Arial"/>
          <w:sz w:val="24"/>
          <w:szCs w:val="24"/>
        </w:rPr>
        <w:t xml:space="preserve">o </w:t>
      </w:r>
      <w:proofErr w:type="spellStart"/>
      <w:r w:rsidRPr="00B8412B">
        <w:rPr>
          <w:rStyle w:val="fontstyle01"/>
          <w:rFonts w:ascii="Arial" w:hAnsi="Arial" w:cs="Arial"/>
          <w:sz w:val="24"/>
          <w:szCs w:val="24"/>
        </w:rPr>
        <w:t>komposter</w:t>
      </w:r>
      <w:proofErr w:type="spellEnd"/>
      <w:r w:rsidRPr="00B8412B">
        <w:rPr>
          <w:rStyle w:val="fontstyle01"/>
          <w:rFonts w:ascii="Arial" w:hAnsi="Arial" w:cs="Arial"/>
          <w:sz w:val="24"/>
          <w:szCs w:val="24"/>
        </w:rPr>
        <w:t xml:space="preserve"> od davatelja javne uslug</w:t>
      </w:r>
      <w:r w:rsidR="00CA7D1D">
        <w:rPr>
          <w:rStyle w:val="fontstyle01"/>
          <w:rFonts w:ascii="Arial" w:hAnsi="Arial" w:cs="Arial"/>
          <w:sz w:val="24"/>
          <w:szCs w:val="24"/>
        </w:rPr>
        <w:t xml:space="preserve">e </w:t>
      </w:r>
      <w:r w:rsidRPr="00B8412B">
        <w:rPr>
          <w:rStyle w:val="fontstyle01"/>
          <w:rFonts w:ascii="Arial" w:hAnsi="Arial" w:cs="Arial"/>
          <w:sz w:val="24"/>
          <w:szCs w:val="24"/>
        </w:rPr>
        <w:t>ili je u</w:t>
      </w:r>
      <w:r w:rsidRPr="00B8412B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412B">
        <w:rPr>
          <w:rStyle w:val="fontstyle01"/>
          <w:rFonts w:ascii="Arial" w:hAnsi="Arial" w:cs="Arial"/>
          <w:sz w:val="24"/>
          <w:szCs w:val="24"/>
        </w:rPr>
        <w:t xml:space="preserve">Izjavi naveo da posjeduje vlastiti </w:t>
      </w:r>
      <w:proofErr w:type="spellStart"/>
      <w:r w:rsidRPr="00B8412B">
        <w:rPr>
          <w:rStyle w:val="fontstyle01"/>
          <w:rFonts w:ascii="Arial" w:hAnsi="Arial" w:cs="Arial"/>
          <w:sz w:val="24"/>
          <w:szCs w:val="24"/>
        </w:rPr>
        <w:t>komposter</w:t>
      </w:r>
      <w:proofErr w:type="spellEnd"/>
      <w:r w:rsidRPr="00B8412B">
        <w:rPr>
          <w:rStyle w:val="fontstyle01"/>
          <w:rFonts w:ascii="Arial" w:hAnsi="Arial" w:cs="Arial"/>
          <w:sz w:val="24"/>
          <w:szCs w:val="24"/>
        </w:rPr>
        <w:t xml:space="preserve"> te da želi </w:t>
      </w:r>
      <w:proofErr w:type="spellStart"/>
      <w:r w:rsidRPr="00B8412B">
        <w:rPr>
          <w:rStyle w:val="fontstyle01"/>
          <w:rFonts w:ascii="Arial" w:hAnsi="Arial" w:cs="Arial"/>
          <w:sz w:val="24"/>
          <w:szCs w:val="24"/>
        </w:rPr>
        <w:t>kompostirati</w:t>
      </w:r>
      <w:proofErr w:type="spellEnd"/>
      <w:r w:rsidRPr="00B8412B">
        <w:rPr>
          <w:rStyle w:val="fontstyle01"/>
          <w:rFonts w:ascii="Arial" w:hAnsi="Arial" w:cs="Arial"/>
          <w:sz w:val="24"/>
          <w:szCs w:val="24"/>
        </w:rPr>
        <w:t xml:space="preserve"> biootpad. Isti je dužan omogućiti davatelju javne usluge provjeru korištenja </w:t>
      </w:r>
      <w:proofErr w:type="spellStart"/>
      <w:r w:rsidRPr="00B8412B">
        <w:rPr>
          <w:rStyle w:val="fontstyle01"/>
          <w:rFonts w:ascii="Arial" w:hAnsi="Arial" w:cs="Arial"/>
          <w:sz w:val="24"/>
          <w:szCs w:val="24"/>
        </w:rPr>
        <w:t>kompostera</w:t>
      </w:r>
      <w:proofErr w:type="spellEnd"/>
      <w:r w:rsidRPr="00B8412B">
        <w:rPr>
          <w:rStyle w:val="fontstyle01"/>
          <w:rFonts w:ascii="Arial" w:hAnsi="Arial" w:cs="Arial"/>
          <w:sz w:val="24"/>
          <w:szCs w:val="24"/>
        </w:rPr>
        <w:t xml:space="preserve"> te</w:t>
      </w:r>
      <w:r w:rsidR="00CA7D1D">
        <w:rPr>
          <w:rStyle w:val="fontstyle01"/>
          <w:rFonts w:ascii="Arial" w:hAnsi="Arial" w:cs="Arial"/>
          <w:sz w:val="24"/>
          <w:szCs w:val="24"/>
        </w:rPr>
        <w:t xml:space="preserve">, </w:t>
      </w:r>
      <w:r w:rsidRPr="00B8412B">
        <w:rPr>
          <w:rStyle w:val="fontstyle01"/>
          <w:rFonts w:ascii="Arial" w:hAnsi="Arial" w:cs="Arial"/>
          <w:sz w:val="24"/>
          <w:szCs w:val="24"/>
        </w:rPr>
        <w:t>ako se tijekom</w:t>
      </w:r>
      <w:r w:rsidR="00CA7D1D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B8412B">
        <w:rPr>
          <w:rStyle w:val="fontstyle01"/>
          <w:rFonts w:ascii="Arial" w:hAnsi="Arial" w:cs="Arial"/>
          <w:sz w:val="24"/>
          <w:szCs w:val="24"/>
        </w:rPr>
        <w:t>provjere</w:t>
      </w:r>
      <w:r w:rsidR="00CA7D1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412B">
        <w:rPr>
          <w:rStyle w:val="fontstyle01"/>
          <w:rFonts w:ascii="Arial" w:hAnsi="Arial" w:cs="Arial"/>
          <w:sz w:val="24"/>
          <w:szCs w:val="24"/>
        </w:rPr>
        <w:t xml:space="preserve">utvrdi da korisnik ne koristi </w:t>
      </w:r>
      <w:proofErr w:type="spellStart"/>
      <w:r w:rsidRPr="00B8412B">
        <w:rPr>
          <w:rStyle w:val="fontstyle01"/>
          <w:rFonts w:ascii="Arial" w:hAnsi="Arial" w:cs="Arial"/>
          <w:sz w:val="24"/>
          <w:szCs w:val="24"/>
        </w:rPr>
        <w:t>komposter</w:t>
      </w:r>
      <w:proofErr w:type="spellEnd"/>
      <w:r w:rsidR="00CA7D1D">
        <w:rPr>
          <w:rStyle w:val="fontstyle01"/>
          <w:rFonts w:ascii="Arial" w:hAnsi="Arial" w:cs="Arial"/>
          <w:sz w:val="24"/>
          <w:szCs w:val="24"/>
        </w:rPr>
        <w:t xml:space="preserve"> ili </w:t>
      </w:r>
      <w:r w:rsidRPr="00B8412B">
        <w:rPr>
          <w:rStyle w:val="fontstyle01"/>
          <w:rFonts w:ascii="Arial" w:hAnsi="Arial" w:cs="Arial"/>
          <w:sz w:val="24"/>
          <w:szCs w:val="24"/>
        </w:rPr>
        <w:t xml:space="preserve">da je bacio biootpad koji se može </w:t>
      </w:r>
      <w:proofErr w:type="spellStart"/>
      <w:r w:rsidRPr="00B8412B">
        <w:rPr>
          <w:rStyle w:val="fontstyle01"/>
          <w:rFonts w:ascii="Arial" w:hAnsi="Arial" w:cs="Arial"/>
          <w:sz w:val="24"/>
          <w:szCs w:val="24"/>
        </w:rPr>
        <w:t>kompostirati</w:t>
      </w:r>
      <w:proofErr w:type="spellEnd"/>
      <w:r w:rsidRPr="00B8412B">
        <w:rPr>
          <w:rStyle w:val="fontstyle01"/>
          <w:rFonts w:ascii="Arial" w:hAnsi="Arial" w:cs="Arial"/>
          <w:sz w:val="24"/>
          <w:szCs w:val="24"/>
        </w:rPr>
        <w:t xml:space="preserve"> u spremnik</w:t>
      </w:r>
      <w:r w:rsidRPr="00B8412B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412B">
        <w:rPr>
          <w:rStyle w:val="fontstyle01"/>
          <w:rFonts w:ascii="Arial" w:hAnsi="Arial" w:cs="Arial"/>
          <w:sz w:val="24"/>
          <w:szCs w:val="24"/>
        </w:rPr>
        <w:t>za drugu vrstu komunalnog otpada, korisnik nema pravo na umanjenje cijene minimalne javne usluge</w:t>
      </w:r>
      <w:r w:rsidR="00CA7D1D">
        <w:rPr>
          <w:rStyle w:val="fontstyle01"/>
          <w:rFonts w:ascii="Arial" w:hAnsi="Arial" w:cs="Arial"/>
          <w:sz w:val="24"/>
          <w:szCs w:val="24"/>
        </w:rPr>
        <w:t>;</w:t>
      </w:r>
    </w:p>
    <w:p w14:paraId="1BCA3CFA" w14:textId="63AADE1B" w:rsidR="00077130" w:rsidRPr="00B8412B" w:rsidRDefault="00077130" w:rsidP="00077130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8412B">
        <w:rPr>
          <w:rFonts w:ascii="Arial" w:hAnsi="Arial" w:cs="Arial"/>
          <w:color w:val="000000"/>
          <w:sz w:val="24"/>
          <w:szCs w:val="24"/>
        </w:rPr>
        <w:t>korisniku</w:t>
      </w:r>
      <w:r w:rsidR="00CA7D1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412B">
        <w:rPr>
          <w:rFonts w:ascii="Arial" w:hAnsi="Arial" w:cs="Arial"/>
          <w:color w:val="000000"/>
          <w:sz w:val="24"/>
          <w:szCs w:val="24"/>
        </w:rPr>
        <w:t>koji nije kućanstvo sa do 5 zaposlenih</w:t>
      </w:r>
      <w:r w:rsidR="00CA7D1D">
        <w:rPr>
          <w:rFonts w:ascii="Arial" w:hAnsi="Arial" w:cs="Arial"/>
          <w:color w:val="000000"/>
          <w:sz w:val="24"/>
          <w:szCs w:val="24"/>
        </w:rPr>
        <w:t xml:space="preserve">, </w:t>
      </w:r>
      <w:r w:rsidRPr="00B8412B">
        <w:rPr>
          <w:rFonts w:ascii="Arial" w:hAnsi="Arial" w:cs="Arial"/>
          <w:color w:val="000000"/>
          <w:sz w:val="24"/>
          <w:szCs w:val="24"/>
        </w:rPr>
        <w:t>uključujući</w:t>
      </w:r>
      <w:r w:rsidR="00CA7D1D">
        <w:rPr>
          <w:rFonts w:ascii="Arial" w:hAnsi="Arial" w:cs="Arial"/>
          <w:color w:val="000000"/>
          <w:sz w:val="24"/>
          <w:szCs w:val="24"/>
        </w:rPr>
        <w:t xml:space="preserve"> i </w:t>
      </w:r>
      <w:r w:rsidRPr="00B8412B">
        <w:rPr>
          <w:rFonts w:ascii="Arial" w:hAnsi="Arial" w:cs="Arial"/>
          <w:color w:val="000000"/>
          <w:sz w:val="24"/>
          <w:szCs w:val="24"/>
        </w:rPr>
        <w:t>5 zaposlenih, te udruge, sportski klubovi, mjesni odbori i crkve koji koriste spremnike od 120 ili 240  litara</w:t>
      </w:r>
      <w:r w:rsidR="00CA7D1D">
        <w:rPr>
          <w:rFonts w:ascii="Arial" w:hAnsi="Arial" w:cs="Arial"/>
          <w:color w:val="000000"/>
          <w:sz w:val="24"/>
          <w:szCs w:val="24"/>
        </w:rPr>
        <w:t xml:space="preserve">, </w:t>
      </w:r>
      <w:r w:rsidRPr="00B8412B">
        <w:rPr>
          <w:rFonts w:ascii="Arial" w:hAnsi="Arial" w:cs="Arial"/>
          <w:color w:val="000000"/>
          <w:sz w:val="24"/>
          <w:szCs w:val="24"/>
        </w:rPr>
        <w:t>cijena minimalne javne usluge umanjuje</w:t>
      </w:r>
      <w:r w:rsidR="00CA7D1D">
        <w:rPr>
          <w:rFonts w:ascii="Arial" w:hAnsi="Arial" w:cs="Arial"/>
          <w:color w:val="000000"/>
          <w:sz w:val="24"/>
          <w:szCs w:val="24"/>
        </w:rPr>
        <w:t xml:space="preserve"> se za </w:t>
      </w:r>
      <w:r w:rsidRPr="00B8412B">
        <w:rPr>
          <w:rFonts w:ascii="Arial" w:hAnsi="Arial" w:cs="Arial"/>
          <w:b/>
          <w:bCs/>
          <w:color w:val="000000"/>
          <w:sz w:val="24"/>
          <w:szCs w:val="24"/>
        </w:rPr>
        <w:t>37,00 EUR</w:t>
      </w:r>
      <w:r w:rsidRPr="00B8412B">
        <w:rPr>
          <w:rFonts w:ascii="Arial" w:hAnsi="Arial" w:cs="Arial"/>
          <w:color w:val="000000"/>
          <w:sz w:val="24"/>
          <w:szCs w:val="24"/>
        </w:rPr>
        <w:t xml:space="preserve"> mjesečno</w:t>
      </w:r>
      <w:r w:rsidR="00CA7D1D">
        <w:rPr>
          <w:rFonts w:ascii="Arial" w:hAnsi="Arial" w:cs="Arial"/>
          <w:sz w:val="24"/>
          <w:szCs w:val="24"/>
        </w:rPr>
        <w:t>;</w:t>
      </w:r>
    </w:p>
    <w:p w14:paraId="013392A2" w14:textId="3663DA9F" w:rsidR="00F73422" w:rsidRDefault="00077130" w:rsidP="00F73422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8412B">
        <w:rPr>
          <w:rFonts w:ascii="Arial" w:hAnsi="Arial" w:cs="Arial"/>
          <w:color w:val="000000"/>
          <w:sz w:val="24"/>
          <w:szCs w:val="24"/>
        </w:rPr>
        <w:t>korisniku</w:t>
      </w:r>
      <w:r w:rsidR="00CA7D1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412B">
        <w:rPr>
          <w:rFonts w:ascii="Arial" w:hAnsi="Arial" w:cs="Arial"/>
          <w:color w:val="000000"/>
          <w:sz w:val="24"/>
          <w:szCs w:val="24"/>
        </w:rPr>
        <w:t>koji nije kućanstvo sa 6</w:t>
      </w:r>
      <w:r w:rsidR="00CA7D1D">
        <w:rPr>
          <w:rFonts w:ascii="Arial" w:hAnsi="Arial" w:cs="Arial"/>
          <w:color w:val="000000"/>
          <w:sz w:val="24"/>
          <w:szCs w:val="24"/>
        </w:rPr>
        <w:t xml:space="preserve"> do </w:t>
      </w:r>
      <w:r w:rsidRPr="00B8412B">
        <w:rPr>
          <w:rFonts w:ascii="Arial" w:hAnsi="Arial" w:cs="Arial"/>
          <w:color w:val="000000"/>
          <w:sz w:val="24"/>
          <w:szCs w:val="24"/>
        </w:rPr>
        <w:t>10 zaposlenih</w:t>
      </w:r>
      <w:r w:rsidR="00CA7D1D">
        <w:rPr>
          <w:rFonts w:ascii="Arial" w:hAnsi="Arial" w:cs="Arial"/>
          <w:color w:val="000000"/>
          <w:sz w:val="24"/>
          <w:szCs w:val="24"/>
        </w:rPr>
        <w:t xml:space="preserve">, </w:t>
      </w:r>
      <w:r w:rsidRPr="00B8412B">
        <w:rPr>
          <w:rFonts w:ascii="Arial" w:hAnsi="Arial" w:cs="Arial"/>
          <w:color w:val="000000"/>
          <w:sz w:val="24"/>
          <w:szCs w:val="24"/>
        </w:rPr>
        <w:t>uključujući</w:t>
      </w:r>
      <w:r w:rsidR="00CA7D1D">
        <w:rPr>
          <w:rFonts w:ascii="Arial" w:hAnsi="Arial" w:cs="Arial"/>
          <w:color w:val="000000"/>
          <w:sz w:val="24"/>
          <w:szCs w:val="24"/>
        </w:rPr>
        <w:t xml:space="preserve"> i </w:t>
      </w:r>
      <w:r w:rsidRPr="00B8412B">
        <w:rPr>
          <w:rFonts w:ascii="Arial" w:hAnsi="Arial" w:cs="Arial"/>
          <w:color w:val="000000"/>
          <w:sz w:val="24"/>
          <w:szCs w:val="24"/>
        </w:rPr>
        <w:t>10 zaposlenih</w:t>
      </w:r>
      <w:r w:rsidR="00CA7D1D">
        <w:rPr>
          <w:rFonts w:ascii="Arial" w:hAnsi="Arial" w:cs="Arial"/>
          <w:color w:val="000000"/>
          <w:sz w:val="24"/>
          <w:szCs w:val="24"/>
        </w:rPr>
        <w:t xml:space="preserve">, </w:t>
      </w:r>
      <w:r w:rsidRPr="00B8412B">
        <w:rPr>
          <w:rFonts w:ascii="Arial" w:hAnsi="Arial" w:cs="Arial"/>
          <w:color w:val="000000"/>
          <w:sz w:val="24"/>
          <w:szCs w:val="24"/>
        </w:rPr>
        <w:t>koji</w:t>
      </w:r>
      <w:r w:rsidR="00CA7D1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412B">
        <w:rPr>
          <w:rFonts w:ascii="Arial" w:hAnsi="Arial" w:cs="Arial"/>
          <w:color w:val="000000"/>
          <w:sz w:val="24"/>
          <w:szCs w:val="24"/>
        </w:rPr>
        <w:t>koriste spremnike</w:t>
      </w:r>
      <w:r w:rsidR="00CA7D1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412B">
        <w:rPr>
          <w:rFonts w:ascii="Arial" w:hAnsi="Arial" w:cs="Arial"/>
          <w:color w:val="000000"/>
          <w:sz w:val="24"/>
          <w:szCs w:val="24"/>
        </w:rPr>
        <w:t>od 120 ili</w:t>
      </w:r>
      <w:r w:rsidR="00CA7D1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412B">
        <w:rPr>
          <w:rFonts w:ascii="Arial" w:hAnsi="Arial" w:cs="Arial"/>
          <w:color w:val="000000"/>
          <w:sz w:val="24"/>
          <w:szCs w:val="24"/>
        </w:rPr>
        <w:t>24</w:t>
      </w:r>
      <w:r w:rsidR="00CA7D1D">
        <w:rPr>
          <w:rFonts w:ascii="Arial" w:hAnsi="Arial" w:cs="Arial"/>
          <w:color w:val="000000"/>
          <w:sz w:val="24"/>
          <w:szCs w:val="24"/>
        </w:rPr>
        <w:t xml:space="preserve">0 </w:t>
      </w:r>
      <w:r w:rsidRPr="00B8412B">
        <w:rPr>
          <w:rFonts w:ascii="Arial" w:hAnsi="Arial" w:cs="Arial"/>
          <w:color w:val="000000"/>
          <w:sz w:val="24"/>
          <w:szCs w:val="24"/>
        </w:rPr>
        <w:t>litara</w:t>
      </w:r>
      <w:r w:rsidR="00CA7D1D">
        <w:rPr>
          <w:rFonts w:ascii="Arial" w:hAnsi="Arial" w:cs="Arial"/>
          <w:color w:val="000000"/>
          <w:sz w:val="24"/>
          <w:szCs w:val="24"/>
        </w:rPr>
        <w:t xml:space="preserve">, </w:t>
      </w:r>
      <w:r w:rsidRPr="00B8412B">
        <w:rPr>
          <w:rFonts w:ascii="Arial" w:hAnsi="Arial" w:cs="Arial"/>
          <w:color w:val="000000"/>
          <w:sz w:val="24"/>
          <w:szCs w:val="24"/>
        </w:rPr>
        <w:t>cijena minimalne javne usluge umanjuje se</w:t>
      </w:r>
      <w:r w:rsidR="00F73422">
        <w:rPr>
          <w:rFonts w:ascii="Arial" w:hAnsi="Arial" w:cs="Arial"/>
          <w:color w:val="000000"/>
          <w:sz w:val="24"/>
          <w:szCs w:val="24"/>
        </w:rPr>
        <w:t xml:space="preserve"> za </w:t>
      </w:r>
      <w:r w:rsidRPr="00B8412B">
        <w:rPr>
          <w:rFonts w:ascii="Arial" w:hAnsi="Arial" w:cs="Arial"/>
          <w:b/>
          <w:bCs/>
          <w:color w:val="000000"/>
          <w:sz w:val="24"/>
          <w:szCs w:val="24"/>
        </w:rPr>
        <w:t>34,00 EUR</w:t>
      </w:r>
      <w:r w:rsidRPr="00B8412B">
        <w:rPr>
          <w:rFonts w:ascii="Arial" w:hAnsi="Arial" w:cs="Arial"/>
          <w:color w:val="000000"/>
          <w:sz w:val="24"/>
          <w:szCs w:val="24"/>
        </w:rPr>
        <w:t xml:space="preserve"> mjesečno.</w:t>
      </w:r>
      <w:r w:rsidRPr="00B8412B">
        <w:rPr>
          <w:rFonts w:ascii="Arial" w:hAnsi="Arial" w:cs="Arial"/>
          <w:sz w:val="24"/>
          <w:szCs w:val="24"/>
        </w:rPr>
        <w:t xml:space="preserve"> </w:t>
      </w:r>
    </w:p>
    <w:p w14:paraId="25C41744" w14:textId="2AFFC3F0" w:rsidR="00077130" w:rsidRDefault="00077130" w:rsidP="00F73422">
      <w:pPr>
        <w:pStyle w:val="Odlomakpopisa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73422">
        <w:rPr>
          <w:rFonts w:ascii="Arial" w:hAnsi="Arial" w:cs="Arial"/>
          <w:sz w:val="24"/>
          <w:szCs w:val="24"/>
        </w:rPr>
        <w:lastRenderedPageBreak/>
        <w:t>Svi</w:t>
      </w:r>
      <w:r w:rsidR="00F73422">
        <w:rPr>
          <w:rFonts w:ascii="Arial" w:hAnsi="Arial" w:cs="Arial"/>
          <w:sz w:val="24"/>
          <w:szCs w:val="24"/>
        </w:rPr>
        <w:t xml:space="preserve"> </w:t>
      </w:r>
      <w:r w:rsidRPr="00F73422">
        <w:rPr>
          <w:rFonts w:ascii="Arial" w:hAnsi="Arial" w:cs="Arial"/>
          <w:sz w:val="24"/>
          <w:szCs w:val="24"/>
        </w:rPr>
        <w:t>korisnici</w:t>
      </w:r>
      <w:r w:rsidR="00F73422">
        <w:rPr>
          <w:rFonts w:ascii="Arial" w:hAnsi="Arial" w:cs="Arial"/>
          <w:sz w:val="24"/>
          <w:szCs w:val="24"/>
        </w:rPr>
        <w:t xml:space="preserve"> </w:t>
      </w:r>
      <w:r w:rsidRPr="00F73422">
        <w:rPr>
          <w:rFonts w:ascii="Arial" w:hAnsi="Arial" w:cs="Arial"/>
          <w:sz w:val="24"/>
          <w:szCs w:val="24"/>
        </w:rPr>
        <w:t>raspoređeni</w:t>
      </w:r>
      <w:r w:rsidR="00F73422">
        <w:rPr>
          <w:rFonts w:ascii="Arial" w:hAnsi="Arial" w:cs="Arial"/>
          <w:sz w:val="24"/>
          <w:szCs w:val="24"/>
        </w:rPr>
        <w:t xml:space="preserve"> u </w:t>
      </w:r>
      <w:r w:rsidRPr="00F73422">
        <w:rPr>
          <w:rFonts w:ascii="Arial" w:hAnsi="Arial" w:cs="Arial"/>
          <w:sz w:val="24"/>
          <w:szCs w:val="24"/>
        </w:rPr>
        <w:t>kategorij</w:t>
      </w:r>
      <w:r w:rsidR="00F73422">
        <w:rPr>
          <w:rFonts w:ascii="Arial" w:hAnsi="Arial" w:cs="Arial"/>
          <w:sz w:val="24"/>
          <w:szCs w:val="24"/>
        </w:rPr>
        <w:t xml:space="preserve">u </w:t>
      </w:r>
      <w:r w:rsidRPr="00F73422">
        <w:rPr>
          <w:rFonts w:ascii="Arial" w:hAnsi="Arial" w:cs="Arial"/>
          <w:sz w:val="24"/>
          <w:szCs w:val="24"/>
        </w:rPr>
        <w:t>„kućanstvo“</w:t>
      </w:r>
      <w:r w:rsidR="00F73422">
        <w:rPr>
          <w:rFonts w:ascii="Arial" w:hAnsi="Arial" w:cs="Arial"/>
          <w:sz w:val="24"/>
          <w:szCs w:val="24"/>
        </w:rPr>
        <w:t xml:space="preserve">, </w:t>
      </w:r>
      <w:r w:rsidRPr="00F73422">
        <w:rPr>
          <w:rFonts w:ascii="Arial" w:hAnsi="Arial" w:cs="Arial"/>
          <w:sz w:val="24"/>
          <w:szCs w:val="24"/>
        </w:rPr>
        <w:t>da bi ostvarili pravo na umanjenje</w:t>
      </w:r>
      <w:r w:rsidR="00F73422">
        <w:rPr>
          <w:rFonts w:ascii="Arial" w:hAnsi="Arial" w:cs="Arial"/>
          <w:sz w:val="24"/>
          <w:szCs w:val="24"/>
        </w:rPr>
        <w:t xml:space="preserve"> </w:t>
      </w:r>
      <w:r w:rsidRPr="00F73422">
        <w:rPr>
          <w:rFonts w:ascii="Arial" w:hAnsi="Arial" w:cs="Arial"/>
          <w:sz w:val="24"/>
          <w:szCs w:val="24"/>
        </w:rPr>
        <w:t>cijene</w:t>
      </w:r>
      <w:r w:rsidR="00F73422">
        <w:rPr>
          <w:rFonts w:ascii="Arial" w:hAnsi="Arial" w:cs="Arial"/>
          <w:sz w:val="24"/>
          <w:szCs w:val="24"/>
        </w:rPr>
        <w:t xml:space="preserve">, </w:t>
      </w:r>
      <w:r w:rsidRPr="00F73422">
        <w:rPr>
          <w:rFonts w:ascii="Arial" w:hAnsi="Arial" w:cs="Arial"/>
          <w:sz w:val="24"/>
          <w:szCs w:val="24"/>
        </w:rPr>
        <w:t>moraju odvajat</w:t>
      </w:r>
      <w:r w:rsidR="00F73422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F73422">
        <w:rPr>
          <w:rFonts w:ascii="Arial" w:hAnsi="Arial" w:cs="Arial"/>
          <w:sz w:val="24"/>
          <w:szCs w:val="24"/>
        </w:rPr>
        <w:t>reciklabilni</w:t>
      </w:r>
      <w:proofErr w:type="spellEnd"/>
      <w:r w:rsidRPr="00F73422">
        <w:rPr>
          <w:rFonts w:ascii="Arial" w:hAnsi="Arial" w:cs="Arial"/>
          <w:sz w:val="24"/>
          <w:szCs w:val="24"/>
        </w:rPr>
        <w:t xml:space="preserve"> otpad, biootpad, glomazni otpad te</w:t>
      </w:r>
      <w:r w:rsidR="00F73422">
        <w:rPr>
          <w:rFonts w:ascii="Arial" w:hAnsi="Arial" w:cs="Arial"/>
          <w:sz w:val="24"/>
          <w:szCs w:val="24"/>
        </w:rPr>
        <w:t xml:space="preserve"> </w:t>
      </w:r>
      <w:r w:rsidRPr="00F73422">
        <w:rPr>
          <w:rFonts w:ascii="Arial" w:hAnsi="Arial" w:cs="Arial"/>
          <w:sz w:val="24"/>
          <w:szCs w:val="24"/>
        </w:rPr>
        <w:t>opasni komunalni otpad od miješanog komunalnog otpada.</w:t>
      </w:r>
    </w:p>
    <w:p w14:paraId="6D55D792" w14:textId="4FF02256" w:rsidR="00077130" w:rsidRPr="00F73422" w:rsidRDefault="00077130" w:rsidP="00F73422">
      <w:pPr>
        <w:pStyle w:val="Odlomakpopisa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73422">
        <w:rPr>
          <w:rFonts w:ascii="Arial" w:hAnsi="Arial" w:cs="Arial"/>
          <w:sz w:val="24"/>
          <w:szCs w:val="24"/>
        </w:rPr>
        <w:t>Svi korisnici raspoređeni</w:t>
      </w:r>
      <w:r w:rsidR="00F73422">
        <w:rPr>
          <w:rFonts w:ascii="Arial" w:hAnsi="Arial" w:cs="Arial"/>
          <w:sz w:val="24"/>
          <w:szCs w:val="24"/>
        </w:rPr>
        <w:t xml:space="preserve"> u </w:t>
      </w:r>
      <w:r w:rsidRPr="00F73422">
        <w:rPr>
          <w:rFonts w:ascii="Arial" w:hAnsi="Arial" w:cs="Arial"/>
          <w:sz w:val="24"/>
          <w:szCs w:val="24"/>
        </w:rPr>
        <w:t>kategorij</w:t>
      </w:r>
      <w:r w:rsidR="00F73422">
        <w:rPr>
          <w:rFonts w:ascii="Arial" w:hAnsi="Arial" w:cs="Arial"/>
          <w:sz w:val="24"/>
          <w:szCs w:val="24"/>
        </w:rPr>
        <w:t xml:space="preserve">u </w:t>
      </w:r>
      <w:r w:rsidRPr="00F73422">
        <w:rPr>
          <w:rFonts w:ascii="Arial" w:hAnsi="Arial" w:cs="Arial"/>
          <w:sz w:val="24"/>
          <w:szCs w:val="24"/>
        </w:rPr>
        <w:t>„nije kućanstvo“</w:t>
      </w:r>
      <w:r w:rsidR="00F73422">
        <w:rPr>
          <w:rFonts w:ascii="Arial" w:hAnsi="Arial" w:cs="Arial"/>
          <w:sz w:val="24"/>
          <w:szCs w:val="24"/>
        </w:rPr>
        <w:t xml:space="preserve">, </w:t>
      </w:r>
      <w:r w:rsidRPr="00F73422">
        <w:rPr>
          <w:rFonts w:ascii="Arial" w:hAnsi="Arial" w:cs="Arial"/>
          <w:sz w:val="24"/>
          <w:szCs w:val="24"/>
        </w:rPr>
        <w:t>da bi ostvarili pravo na umanjenje cijene</w:t>
      </w:r>
      <w:r w:rsidR="00F73422">
        <w:rPr>
          <w:rFonts w:ascii="Arial" w:hAnsi="Arial" w:cs="Arial"/>
          <w:sz w:val="24"/>
          <w:szCs w:val="24"/>
        </w:rPr>
        <w:t xml:space="preserve">, </w:t>
      </w:r>
      <w:r w:rsidRPr="00F73422">
        <w:rPr>
          <w:rFonts w:ascii="Arial" w:hAnsi="Arial" w:cs="Arial"/>
          <w:sz w:val="24"/>
          <w:szCs w:val="24"/>
        </w:rPr>
        <w:t xml:space="preserve">moraju odvajati </w:t>
      </w:r>
      <w:proofErr w:type="spellStart"/>
      <w:r w:rsidRPr="00F73422">
        <w:rPr>
          <w:rFonts w:ascii="Arial" w:hAnsi="Arial" w:cs="Arial"/>
          <w:sz w:val="24"/>
          <w:szCs w:val="24"/>
        </w:rPr>
        <w:t>reciklabilni</w:t>
      </w:r>
      <w:proofErr w:type="spellEnd"/>
      <w:r w:rsidRPr="00F73422">
        <w:rPr>
          <w:rFonts w:ascii="Arial" w:hAnsi="Arial" w:cs="Arial"/>
          <w:sz w:val="24"/>
          <w:szCs w:val="24"/>
        </w:rPr>
        <w:t xml:space="preserve"> otpad, biootpad, glomazni otpad, proizvodn</w:t>
      </w:r>
      <w:r w:rsidR="00F73422">
        <w:rPr>
          <w:rFonts w:ascii="Arial" w:hAnsi="Arial" w:cs="Arial"/>
          <w:sz w:val="24"/>
          <w:szCs w:val="24"/>
        </w:rPr>
        <w:t xml:space="preserve">i </w:t>
      </w:r>
      <w:r w:rsidRPr="00F73422">
        <w:rPr>
          <w:rFonts w:ascii="Arial" w:hAnsi="Arial" w:cs="Arial"/>
          <w:sz w:val="24"/>
          <w:szCs w:val="24"/>
        </w:rPr>
        <w:t>otpad te opasni komunalni otpad od miješanog komunalnog otpada.“</w:t>
      </w:r>
      <w:r w:rsidR="00F73422">
        <w:rPr>
          <w:rFonts w:ascii="Arial" w:hAnsi="Arial" w:cs="Arial"/>
          <w:sz w:val="24"/>
          <w:szCs w:val="24"/>
        </w:rPr>
        <w:t>.</w:t>
      </w:r>
    </w:p>
    <w:p w14:paraId="318C41C0" w14:textId="77777777" w:rsidR="00F73422" w:rsidRDefault="00F73422" w:rsidP="00F73422">
      <w:pPr>
        <w:spacing w:after="0"/>
        <w:rPr>
          <w:rFonts w:ascii="Arial" w:hAnsi="Arial" w:cs="Arial"/>
          <w:sz w:val="24"/>
          <w:szCs w:val="24"/>
        </w:rPr>
      </w:pPr>
    </w:p>
    <w:p w14:paraId="6C71DA78" w14:textId="4A6220AC" w:rsidR="00077130" w:rsidRPr="00F73422" w:rsidRDefault="00077130" w:rsidP="00F7342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73422">
        <w:rPr>
          <w:rFonts w:ascii="Arial" w:hAnsi="Arial" w:cs="Arial"/>
          <w:b/>
          <w:bCs/>
          <w:sz w:val="24"/>
          <w:szCs w:val="24"/>
        </w:rPr>
        <w:t>Članak 3.</w:t>
      </w:r>
    </w:p>
    <w:p w14:paraId="66D72481" w14:textId="77777777" w:rsidR="00077130" w:rsidRPr="00F73422" w:rsidRDefault="00077130" w:rsidP="000771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8DB64B" w14:textId="77777777" w:rsidR="00475042" w:rsidRDefault="00077130" w:rsidP="00475042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F73422">
        <w:rPr>
          <w:rFonts w:ascii="Arial" w:hAnsi="Arial" w:cs="Arial"/>
          <w:bCs/>
          <w:sz w:val="24"/>
          <w:szCs w:val="24"/>
        </w:rPr>
        <w:t>Članak 23. Odluke mijenja se i glasi:</w:t>
      </w:r>
    </w:p>
    <w:p w14:paraId="58140144" w14:textId="77777777" w:rsidR="00475042" w:rsidRDefault="00475042" w:rsidP="00475042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0B371C9C" w14:textId="5C513CA0" w:rsidR="00475042" w:rsidRDefault="00077130" w:rsidP="0047504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96054">
        <w:rPr>
          <w:rFonts w:ascii="Arial" w:hAnsi="Arial" w:cs="Arial"/>
          <w:sz w:val="24"/>
          <w:szCs w:val="24"/>
        </w:rPr>
        <w:t>„Članak 23.</w:t>
      </w:r>
    </w:p>
    <w:p w14:paraId="116170ED" w14:textId="39D81D34" w:rsidR="00077130" w:rsidRPr="004E67B9" w:rsidRDefault="00077130" w:rsidP="00077130">
      <w:pPr>
        <w:pStyle w:val="Odlomakpopisa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96054">
        <w:rPr>
          <w:rFonts w:ascii="Arial" w:hAnsi="Arial" w:cs="Arial"/>
          <w:sz w:val="24"/>
          <w:szCs w:val="24"/>
        </w:rPr>
        <w:t>Ugovorna</w:t>
      </w:r>
      <w:r w:rsidR="00296054">
        <w:rPr>
          <w:rFonts w:ascii="Arial" w:hAnsi="Arial" w:cs="Arial"/>
          <w:sz w:val="24"/>
          <w:szCs w:val="24"/>
        </w:rPr>
        <w:t xml:space="preserve"> </w:t>
      </w:r>
      <w:r w:rsidRPr="00296054">
        <w:rPr>
          <w:rFonts w:ascii="Arial" w:hAnsi="Arial" w:cs="Arial"/>
          <w:sz w:val="24"/>
          <w:szCs w:val="24"/>
        </w:rPr>
        <w:t>kazna je iznos određen ovom Odlukom koji je korisnik usluge dužan platiti u slučaju kad je postupio protivno Ugovoru. Iznos ugovorne kazne</w:t>
      </w:r>
      <w:r w:rsidR="00296054">
        <w:rPr>
          <w:rFonts w:ascii="Arial" w:hAnsi="Arial" w:cs="Arial"/>
          <w:sz w:val="24"/>
          <w:szCs w:val="24"/>
        </w:rPr>
        <w:t xml:space="preserve"> </w:t>
      </w:r>
      <w:r w:rsidRPr="00296054">
        <w:rPr>
          <w:rFonts w:ascii="Arial" w:hAnsi="Arial" w:cs="Arial"/>
          <w:sz w:val="24"/>
          <w:szCs w:val="24"/>
        </w:rPr>
        <w:t>određen za pojedino postupanje korisnika usluge mora biti razmjeran troškovima uklanjanja posljedica takvog postupanja, a najviše do iznosa godišnje cijene obvezne minimalne javne usluge.</w:t>
      </w:r>
      <w:r w:rsidR="00296054">
        <w:rPr>
          <w:rFonts w:ascii="Arial" w:hAnsi="Arial" w:cs="Arial"/>
          <w:sz w:val="24"/>
          <w:szCs w:val="24"/>
        </w:rPr>
        <w:t xml:space="preserve"> S</w:t>
      </w:r>
      <w:r w:rsidRPr="00296054">
        <w:rPr>
          <w:rFonts w:ascii="Arial" w:hAnsi="Arial" w:cs="Arial"/>
          <w:sz w:val="24"/>
          <w:szCs w:val="24"/>
        </w:rPr>
        <w:t>ituacije u kojima se smatra da je korisnik javne usluge postupio protivno Ugovoru i iznos ugovorne kazne u svakom pojedinom slučaju</w:t>
      </w:r>
      <w:r w:rsidR="00296054">
        <w:rPr>
          <w:rFonts w:ascii="Arial" w:hAnsi="Arial" w:cs="Arial"/>
          <w:sz w:val="24"/>
          <w:szCs w:val="24"/>
        </w:rPr>
        <w:t xml:space="preserve"> su sljedeće</w:t>
      </w:r>
      <w:r w:rsidRPr="00296054">
        <w:rPr>
          <w:rFonts w:ascii="Arial" w:hAnsi="Arial" w:cs="Arial"/>
          <w:sz w:val="24"/>
          <w:szCs w:val="24"/>
        </w:rPr>
        <w:t>:</w:t>
      </w:r>
    </w:p>
    <w:p w14:paraId="6235E0FA" w14:textId="6C2B605F" w:rsidR="00077130" w:rsidRPr="00F73422" w:rsidRDefault="004E67B9" w:rsidP="00077130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ako </w:t>
      </w:r>
      <w:r w:rsidR="00077130" w:rsidRPr="00F73422">
        <w:rPr>
          <w:rFonts w:ascii="Arial" w:hAnsi="Arial" w:cs="Arial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 xml:space="preserve"> </w:t>
      </w:r>
      <w:r w:rsidR="00077130" w:rsidRPr="00F73422">
        <w:rPr>
          <w:rFonts w:ascii="Arial" w:hAnsi="Arial" w:cs="Arial"/>
          <w:sz w:val="24"/>
          <w:szCs w:val="24"/>
        </w:rPr>
        <w:t>vrši predaju komunalnog otpada davatelju usluge (ne koristi javnu uslugu</w:t>
      </w:r>
      <w:r>
        <w:rPr>
          <w:rFonts w:ascii="Arial" w:hAnsi="Arial" w:cs="Arial"/>
          <w:sz w:val="24"/>
          <w:szCs w:val="24"/>
        </w:rPr>
        <w:t xml:space="preserve">, </w:t>
      </w:r>
      <w:r w:rsidR="00077130" w:rsidRPr="00F73422">
        <w:rPr>
          <w:rFonts w:ascii="Arial" w:hAnsi="Arial" w:cs="Arial"/>
          <w:sz w:val="24"/>
          <w:szCs w:val="24"/>
        </w:rPr>
        <w:t>a obveznik je korištenja sukladno odredbama ove Odluke) –</w:t>
      </w:r>
      <w:r>
        <w:rPr>
          <w:rFonts w:ascii="Arial" w:hAnsi="Arial" w:cs="Arial"/>
          <w:sz w:val="24"/>
          <w:szCs w:val="24"/>
        </w:rPr>
        <w:t xml:space="preserve"> </w:t>
      </w:r>
      <w:r w:rsidR="00077130" w:rsidRPr="00F73422">
        <w:rPr>
          <w:rFonts w:ascii="Arial" w:hAnsi="Arial" w:cs="Arial"/>
          <w:b/>
          <w:bCs/>
          <w:sz w:val="24"/>
          <w:szCs w:val="24"/>
        </w:rPr>
        <w:t>100,00 EUR</w:t>
      </w:r>
    </w:p>
    <w:p w14:paraId="4804CF74" w14:textId="29054879" w:rsidR="00077130" w:rsidRPr="00F73422" w:rsidRDefault="00077130" w:rsidP="00077130">
      <w:pPr>
        <w:numPr>
          <w:ilvl w:val="0"/>
          <w:numId w:val="9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73422">
        <w:rPr>
          <w:rFonts w:ascii="Arial" w:hAnsi="Arial" w:cs="Arial"/>
          <w:sz w:val="24"/>
          <w:szCs w:val="24"/>
        </w:rPr>
        <w:t>ako</w:t>
      </w:r>
      <w:r w:rsidR="004E67B9">
        <w:rPr>
          <w:rFonts w:ascii="Arial" w:hAnsi="Arial" w:cs="Arial"/>
          <w:sz w:val="24"/>
          <w:szCs w:val="24"/>
        </w:rPr>
        <w:t xml:space="preserve"> </w:t>
      </w:r>
      <w:r w:rsidRPr="00F73422">
        <w:rPr>
          <w:rFonts w:ascii="Arial" w:hAnsi="Arial" w:cs="Arial"/>
          <w:sz w:val="24"/>
          <w:szCs w:val="24"/>
        </w:rPr>
        <w:t>ukloni čip sa spremnika za miješani komunalni otpa</w:t>
      </w:r>
      <w:r w:rsidR="004E67B9">
        <w:rPr>
          <w:rFonts w:ascii="Arial" w:hAnsi="Arial" w:cs="Arial"/>
          <w:sz w:val="24"/>
          <w:szCs w:val="24"/>
        </w:rPr>
        <w:t xml:space="preserve">d </w:t>
      </w:r>
      <w:r w:rsidRPr="00F73422">
        <w:rPr>
          <w:rFonts w:ascii="Arial" w:hAnsi="Arial" w:cs="Arial"/>
          <w:sz w:val="24"/>
          <w:szCs w:val="24"/>
        </w:rPr>
        <w:t>ili ga prekrije te time</w:t>
      </w:r>
      <w:r w:rsidR="004E67B9">
        <w:rPr>
          <w:rFonts w:ascii="Arial" w:hAnsi="Arial" w:cs="Arial"/>
          <w:sz w:val="24"/>
          <w:szCs w:val="24"/>
        </w:rPr>
        <w:t xml:space="preserve"> </w:t>
      </w:r>
      <w:r w:rsidRPr="00F73422">
        <w:rPr>
          <w:rFonts w:ascii="Arial" w:hAnsi="Arial" w:cs="Arial"/>
          <w:sz w:val="24"/>
          <w:szCs w:val="24"/>
        </w:rPr>
        <w:t>onemogući očitanje pražnjenja spremnika</w:t>
      </w:r>
      <w:r w:rsidR="004E67B9">
        <w:rPr>
          <w:rFonts w:ascii="Arial" w:hAnsi="Arial" w:cs="Arial"/>
          <w:sz w:val="24"/>
          <w:szCs w:val="24"/>
        </w:rPr>
        <w:t xml:space="preserve"> – </w:t>
      </w:r>
      <w:r w:rsidRPr="00F73422">
        <w:rPr>
          <w:rFonts w:ascii="Arial" w:hAnsi="Arial" w:cs="Arial"/>
          <w:b/>
          <w:bCs/>
          <w:sz w:val="24"/>
          <w:szCs w:val="24"/>
        </w:rPr>
        <w:t>32,00 EUR</w:t>
      </w:r>
    </w:p>
    <w:p w14:paraId="7B977FE9" w14:textId="518FCF60" w:rsidR="00077130" w:rsidRPr="00F73422" w:rsidRDefault="00077130" w:rsidP="00077130">
      <w:pPr>
        <w:numPr>
          <w:ilvl w:val="0"/>
          <w:numId w:val="9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73422">
        <w:rPr>
          <w:rFonts w:ascii="Arial" w:hAnsi="Arial" w:cs="Arial"/>
          <w:sz w:val="24"/>
          <w:szCs w:val="24"/>
        </w:rPr>
        <w:t>ako u spremnike odlaže opasni otpad</w:t>
      </w:r>
      <w:r w:rsidR="004E67B9">
        <w:rPr>
          <w:rFonts w:ascii="Arial" w:hAnsi="Arial" w:cs="Arial"/>
          <w:sz w:val="24"/>
          <w:szCs w:val="24"/>
        </w:rPr>
        <w:t xml:space="preserve">, </w:t>
      </w:r>
      <w:r w:rsidRPr="00F73422">
        <w:rPr>
          <w:rFonts w:ascii="Arial" w:hAnsi="Arial" w:cs="Arial"/>
          <w:sz w:val="24"/>
          <w:szCs w:val="24"/>
        </w:rPr>
        <w:t xml:space="preserve">problematičan otpad, građevni otpad te proizvodni otpad –  </w:t>
      </w:r>
      <w:r w:rsidRPr="00F73422">
        <w:rPr>
          <w:rFonts w:ascii="Arial" w:hAnsi="Arial" w:cs="Arial"/>
          <w:b/>
          <w:bCs/>
          <w:sz w:val="24"/>
          <w:szCs w:val="24"/>
        </w:rPr>
        <w:t>50,00 EUR</w:t>
      </w:r>
    </w:p>
    <w:p w14:paraId="7E1307A0" w14:textId="73795D11" w:rsidR="00077130" w:rsidRPr="00F73422" w:rsidRDefault="00077130" w:rsidP="00077130">
      <w:pPr>
        <w:numPr>
          <w:ilvl w:val="0"/>
          <w:numId w:val="9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73422">
        <w:rPr>
          <w:rFonts w:ascii="Arial" w:hAnsi="Arial" w:cs="Arial"/>
          <w:sz w:val="24"/>
          <w:szCs w:val="24"/>
        </w:rPr>
        <w:t>ako ni u roku od 30 dana od stjecanja</w:t>
      </w:r>
      <w:r w:rsidR="004E67B9">
        <w:rPr>
          <w:rFonts w:ascii="Arial" w:hAnsi="Arial" w:cs="Arial"/>
          <w:sz w:val="24"/>
          <w:szCs w:val="24"/>
        </w:rPr>
        <w:t xml:space="preserve"> </w:t>
      </w:r>
      <w:r w:rsidRPr="00F73422">
        <w:rPr>
          <w:rFonts w:ascii="Arial" w:hAnsi="Arial" w:cs="Arial"/>
          <w:sz w:val="24"/>
          <w:szCs w:val="24"/>
        </w:rPr>
        <w:t>vlasništva</w:t>
      </w:r>
      <w:r w:rsidR="004E67B9">
        <w:rPr>
          <w:rFonts w:ascii="Arial" w:hAnsi="Arial" w:cs="Arial"/>
          <w:sz w:val="24"/>
          <w:szCs w:val="24"/>
        </w:rPr>
        <w:t xml:space="preserve"> </w:t>
      </w:r>
      <w:r w:rsidRPr="00F73422">
        <w:rPr>
          <w:rFonts w:ascii="Arial" w:hAnsi="Arial" w:cs="Arial"/>
          <w:sz w:val="24"/>
          <w:szCs w:val="24"/>
        </w:rPr>
        <w:t>ili početka korištenja nekretnine</w:t>
      </w:r>
      <w:r w:rsidR="004E67B9">
        <w:rPr>
          <w:rFonts w:ascii="Arial" w:hAnsi="Arial" w:cs="Arial"/>
          <w:sz w:val="24"/>
          <w:szCs w:val="24"/>
        </w:rPr>
        <w:t xml:space="preserve"> </w:t>
      </w:r>
      <w:r w:rsidRPr="00F73422">
        <w:rPr>
          <w:rFonts w:ascii="Arial" w:hAnsi="Arial" w:cs="Arial"/>
          <w:sz w:val="24"/>
          <w:szCs w:val="24"/>
        </w:rPr>
        <w:t>ili</w:t>
      </w:r>
      <w:r w:rsidR="004E67B9">
        <w:rPr>
          <w:rFonts w:ascii="Arial" w:hAnsi="Arial" w:cs="Arial"/>
          <w:sz w:val="24"/>
          <w:szCs w:val="24"/>
        </w:rPr>
        <w:t xml:space="preserve"> </w:t>
      </w:r>
      <w:r w:rsidRPr="00F73422">
        <w:rPr>
          <w:rFonts w:ascii="Arial" w:hAnsi="Arial" w:cs="Arial"/>
          <w:sz w:val="24"/>
          <w:szCs w:val="24"/>
        </w:rPr>
        <w:t xml:space="preserve">dijela nekretnine u pisanom obliku ne obavijesti davatelja usluge o početku korištenja javne usluge – </w:t>
      </w:r>
      <w:r w:rsidRPr="00F73422">
        <w:rPr>
          <w:rFonts w:ascii="Arial" w:hAnsi="Arial" w:cs="Arial"/>
          <w:b/>
          <w:bCs/>
          <w:sz w:val="24"/>
          <w:szCs w:val="24"/>
        </w:rPr>
        <w:t>50,00 EUR</w:t>
      </w:r>
    </w:p>
    <w:p w14:paraId="3B187A3D" w14:textId="7AF16D49" w:rsidR="00077130" w:rsidRPr="00F73422" w:rsidRDefault="00077130" w:rsidP="00077130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73422">
        <w:rPr>
          <w:rFonts w:ascii="Arial" w:hAnsi="Arial" w:cs="Arial"/>
          <w:sz w:val="24"/>
          <w:szCs w:val="24"/>
        </w:rPr>
        <w:t>ako ni u roku od 30 dana od nastale promjene u pisanom</w:t>
      </w:r>
      <w:r w:rsidR="004E67B9">
        <w:rPr>
          <w:rFonts w:ascii="Arial" w:hAnsi="Arial" w:cs="Arial"/>
          <w:sz w:val="24"/>
          <w:szCs w:val="24"/>
        </w:rPr>
        <w:t xml:space="preserve"> </w:t>
      </w:r>
      <w:r w:rsidRPr="00F73422">
        <w:rPr>
          <w:rFonts w:ascii="Arial" w:hAnsi="Arial" w:cs="Arial"/>
          <w:sz w:val="24"/>
          <w:szCs w:val="24"/>
        </w:rPr>
        <w:t>obliku</w:t>
      </w:r>
      <w:r w:rsidR="004E67B9">
        <w:rPr>
          <w:rFonts w:ascii="Arial" w:hAnsi="Arial" w:cs="Arial"/>
          <w:sz w:val="24"/>
          <w:szCs w:val="24"/>
        </w:rPr>
        <w:t xml:space="preserve"> </w:t>
      </w:r>
      <w:r w:rsidRPr="00F73422">
        <w:rPr>
          <w:rFonts w:ascii="Arial" w:hAnsi="Arial" w:cs="Arial"/>
          <w:sz w:val="24"/>
          <w:szCs w:val="24"/>
        </w:rPr>
        <w:t>davatelju javn</w:t>
      </w:r>
      <w:r w:rsidR="004E67B9">
        <w:rPr>
          <w:rFonts w:ascii="Arial" w:hAnsi="Arial" w:cs="Arial"/>
          <w:sz w:val="24"/>
          <w:szCs w:val="24"/>
        </w:rPr>
        <w:t xml:space="preserve">e </w:t>
      </w:r>
      <w:r w:rsidRPr="00F73422">
        <w:rPr>
          <w:rFonts w:ascii="Arial" w:hAnsi="Arial" w:cs="Arial"/>
          <w:sz w:val="24"/>
          <w:szCs w:val="24"/>
        </w:rPr>
        <w:t xml:space="preserve">usluge ne prijavi svaku promjenu podataka koja utječe na međusobne odnose davatelja i korisnika usluge –  </w:t>
      </w:r>
      <w:r w:rsidRPr="00F73422">
        <w:rPr>
          <w:rFonts w:ascii="Arial" w:hAnsi="Arial" w:cs="Arial"/>
          <w:b/>
          <w:bCs/>
          <w:sz w:val="24"/>
          <w:szCs w:val="24"/>
        </w:rPr>
        <w:t>17,00 EUR</w:t>
      </w:r>
    </w:p>
    <w:p w14:paraId="35164C67" w14:textId="7BBC8F80" w:rsidR="00077130" w:rsidRPr="00F73422" w:rsidRDefault="00077130" w:rsidP="00077130">
      <w:pPr>
        <w:numPr>
          <w:ilvl w:val="0"/>
          <w:numId w:val="9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73422">
        <w:rPr>
          <w:rFonts w:ascii="Arial" w:hAnsi="Arial" w:cs="Arial"/>
          <w:sz w:val="24"/>
          <w:szCs w:val="24"/>
        </w:rPr>
        <w:t>ako odbije zadužiti (preuzeti)</w:t>
      </w:r>
      <w:r w:rsidR="004E67B9">
        <w:rPr>
          <w:rFonts w:ascii="Arial" w:hAnsi="Arial" w:cs="Arial"/>
          <w:sz w:val="24"/>
          <w:szCs w:val="24"/>
        </w:rPr>
        <w:t xml:space="preserve"> </w:t>
      </w:r>
      <w:r w:rsidRPr="00F73422">
        <w:rPr>
          <w:rFonts w:ascii="Arial" w:hAnsi="Arial" w:cs="Arial"/>
          <w:sz w:val="24"/>
          <w:szCs w:val="24"/>
        </w:rPr>
        <w:t>ili</w:t>
      </w:r>
      <w:r w:rsidR="004E67B9">
        <w:rPr>
          <w:rFonts w:ascii="Arial" w:hAnsi="Arial" w:cs="Arial"/>
          <w:sz w:val="24"/>
          <w:szCs w:val="24"/>
        </w:rPr>
        <w:t xml:space="preserve"> </w:t>
      </w:r>
      <w:r w:rsidRPr="00F73422">
        <w:rPr>
          <w:rFonts w:ascii="Arial" w:hAnsi="Arial" w:cs="Arial"/>
          <w:sz w:val="24"/>
          <w:szCs w:val="24"/>
        </w:rPr>
        <w:t xml:space="preserve">ne zaduži (preuzme) spremnik za otpad –  </w:t>
      </w:r>
      <w:r w:rsidRPr="00F73422">
        <w:rPr>
          <w:rFonts w:ascii="Arial" w:hAnsi="Arial" w:cs="Arial"/>
          <w:b/>
          <w:bCs/>
          <w:sz w:val="24"/>
          <w:szCs w:val="24"/>
        </w:rPr>
        <w:t>32,00 EUR</w:t>
      </w:r>
    </w:p>
    <w:p w14:paraId="337DE7E1" w14:textId="73624C7D" w:rsidR="00077130" w:rsidRPr="00F73422" w:rsidRDefault="00077130" w:rsidP="00077130">
      <w:pPr>
        <w:numPr>
          <w:ilvl w:val="0"/>
          <w:numId w:val="9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73422">
        <w:rPr>
          <w:rFonts w:ascii="Arial" w:hAnsi="Arial" w:cs="Arial"/>
          <w:sz w:val="24"/>
          <w:szCs w:val="24"/>
        </w:rPr>
        <w:t>ako izjavi da trajn</w:t>
      </w:r>
      <w:r w:rsidR="004E67B9">
        <w:rPr>
          <w:rFonts w:ascii="Arial" w:hAnsi="Arial" w:cs="Arial"/>
          <w:sz w:val="24"/>
          <w:szCs w:val="24"/>
        </w:rPr>
        <w:t xml:space="preserve">o </w:t>
      </w:r>
      <w:r w:rsidRPr="00F73422">
        <w:rPr>
          <w:rFonts w:ascii="Arial" w:hAnsi="Arial" w:cs="Arial"/>
          <w:sz w:val="24"/>
          <w:szCs w:val="24"/>
        </w:rPr>
        <w:t>ne</w:t>
      </w:r>
      <w:r w:rsidR="004E67B9">
        <w:rPr>
          <w:rFonts w:ascii="Arial" w:hAnsi="Arial" w:cs="Arial"/>
          <w:sz w:val="24"/>
          <w:szCs w:val="24"/>
        </w:rPr>
        <w:t xml:space="preserve"> </w:t>
      </w:r>
      <w:r w:rsidRPr="00F73422">
        <w:rPr>
          <w:rFonts w:ascii="Arial" w:hAnsi="Arial" w:cs="Arial"/>
          <w:sz w:val="24"/>
          <w:szCs w:val="24"/>
        </w:rPr>
        <w:t>koristi nekretninu</w:t>
      </w:r>
      <w:r w:rsidR="004E67B9">
        <w:rPr>
          <w:rFonts w:ascii="Arial" w:hAnsi="Arial" w:cs="Arial"/>
          <w:sz w:val="24"/>
          <w:szCs w:val="24"/>
        </w:rPr>
        <w:t xml:space="preserve">, </w:t>
      </w:r>
      <w:r w:rsidRPr="00F73422">
        <w:rPr>
          <w:rFonts w:ascii="Arial" w:hAnsi="Arial" w:cs="Arial"/>
          <w:sz w:val="24"/>
          <w:szCs w:val="24"/>
        </w:rPr>
        <w:t>a na temelju podataka očitanja mjernih uređaja za potrošnju</w:t>
      </w:r>
      <w:r w:rsidR="004E67B9">
        <w:rPr>
          <w:rFonts w:ascii="Arial" w:hAnsi="Arial" w:cs="Arial"/>
          <w:sz w:val="24"/>
          <w:szCs w:val="24"/>
        </w:rPr>
        <w:t xml:space="preserve"> </w:t>
      </w:r>
      <w:r w:rsidRPr="00F73422">
        <w:rPr>
          <w:rFonts w:ascii="Arial" w:hAnsi="Arial" w:cs="Arial"/>
          <w:sz w:val="24"/>
          <w:szCs w:val="24"/>
        </w:rPr>
        <w:t xml:space="preserve">električne energije ili plina ili pitke vode ili </w:t>
      </w:r>
      <w:r w:rsidR="004E67B9">
        <w:rPr>
          <w:rFonts w:ascii="Arial" w:hAnsi="Arial" w:cs="Arial"/>
          <w:sz w:val="24"/>
          <w:szCs w:val="24"/>
        </w:rPr>
        <w:t xml:space="preserve">se </w:t>
      </w:r>
      <w:r w:rsidRPr="00F73422">
        <w:rPr>
          <w:rFonts w:ascii="Arial" w:hAnsi="Arial" w:cs="Arial"/>
          <w:sz w:val="24"/>
          <w:szCs w:val="24"/>
        </w:rPr>
        <w:t>na drugi način utvrd</w:t>
      </w:r>
      <w:r w:rsidR="004E67B9">
        <w:rPr>
          <w:rFonts w:ascii="Arial" w:hAnsi="Arial" w:cs="Arial"/>
          <w:sz w:val="24"/>
          <w:szCs w:val="24"/>
        </w:rPr>
        <w:t xml:space="preserve">i </w:t>
      </w:r>
      <w:r w:rsidRPr="00F73422">
        <w:rPr>
          <w:rFonts w:ascii="Arial" w:hAnsi="Arial" w:cs="Arial"/>
          <w:sz w:val="24"/>
          <w:szCs w:val="24"/>
        </w:rPr>
        <w:t xml:space="preserve">da koristi nekretninu –  </w:t>
      </w:r>
      <w:r w:rsidRPr="00F73422">
        <w:rPr>
          <w:rFonts w:ascii="Arial" w:hAnsi="Arial" w:cs="Arial"/>
          <w:b/>
          <w:bCs/>
          <w:sz w:val="24"/>
          <w:szCs w:val="24"/>
        </w:rPr>
        <w:t>65,00 EUR</w:t>
      </w:r>
    </w:p>
    <w:p w14:paraId="00358220" w14:textId="6215AF16" w:rsidR="00077130" w:rsidRPr="00F73422" w:rsidRDefault="00077130" w:rsidP="00077130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73422">
        <w:rPr>
          <w:rFonts w:ascii="Arial" w:hAnsi="Arial" w:cs="Arial"/>
          <w:sz w:val="24"/>
          <w:szCs w:val="24"/>
        </w:rPr>
        <w:t>ako</w:t>
      </w:r>
      <w:r w:rsidR="004E67B9">
        <w:rPr>
          <w:rFonts w:ascii="Arial" w:hAnsi="Arial" w:cs="Arial"/>
          <w:sz w:val="24"/>
          <w:szCs w:val="24"/>
        </w:rPr>
        <w:t xml:space="preserve"> </w:t>
      </w:r>
      <w:r w:rsidRPr="00F73422">
        <w:rPr>
          <w:rFonts w:ascii="Arial" w:hAnsi="Arial" w:cs="Arial"/>
          <w:sz w:val="24"/>
          <w:szCs w:val="24"/>
        </w:rPr>
        <w:t>ne odlaže otpad isključivo</w:t>
      </w:r>
      <w:r w:rsidR="004E67B9">
        <w:rPr>
          <w:rFonts w:ascii="Arial" w:hAnsi="Arial" w:cs="Arial"/>
          <w:sz w:val="24"/>
          <w:szCs w:val="24"/>
        </w:rPr>
        <w:t xml:space="preserve"> </w:t>
      </w:r>
      <w:r w:rsidRPr="00F73422">
        <w:rPr>
          <w:rFonts w:ascii="Arial" w:hAnsi="Arial" w:cs="Arial"/>
          <w:sz w:val="24"/>
          <w:szCs w:val="24"/>
        </w:rPr>
        <w:t xml:space="preserve">u odgovarajuće spremnike (vreće) za otpad sukladno vrsti otpada i namjeni spremnika  – </w:t>
      </w:r>
      <w:r w:rsidRPr="00F73422">
        <w:rPr>
          <w:rFonts w:ascii="Arial" w:hAnsi="Arial" w:cs="Arial"/>
          <w:b/>
          <w:bCs/>
          <w:sz w:val="24"/>
          <w:szCs w:val="24"/>
        </w:rPr>
        <w:t>17,00 EUR</w:t>
      </w:r>
    </w:p>
    <w:p w14:paraId="1FCDC1DF" w14:textId="6F95C8F3" w:rsidR="00077130" w:rsidRPr="00F73422" w:rsidRDefault="00077130" w:rsidP="00077130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73422">
        <w:rPr>
          <w:rFonts w:ascii="Arial" w:hAnsi="Arial" w:cs="Arial"/>
          <w:sz w:val="24"/>
          <w:szCs w:val="24"/>
        </w:rPr>
        <w:t>ako ne omogući davatelju usluge pristup spremniku (vrećama)</w:t>
      </w:r>
      <w:r w:rsidR="004E67B9">
        <w:rPr>
          <w:rFonts w:ascii="Arial" w:hAnsi="Arial" w:cs="Arial"/>
          <w:sz w:val="24"/>
          <w:szCs w:val="24"/>
        </w:rPr>
        <w:t xml:space="preserve"> </w:t>
      </w:r>
      <w:r w:rsidRPr="00F73422">
        <w:rPr>
          <w:rFonts w:ascii="Arial" w:hAnsi="Arial" w:cs="Arial"/>
          <w:sz w:val="24"/>
          <w:szCs w:val="24"/>
        </w:rPr>
        <w:t xml:space="preserve">na mjestu primopredaje u slučaju kad mjesto primopredaje nije na javnoj površini – </w:t>
      </w:r>
      <w:r w:rsidRPr="00F73422">
        <w:rPr>
          <w:rFonts w:ascii="Arial" w:hAnsi="Arial" w:cs="Arial"/>
          <w:b/>
          <w:bCs/>
          <w:sz w:val="24"/>
          <w:szCs w:val="24"/>
        </w:rPr>
        <w:t>17,00 EUR</w:t>
      </w:r>
    </w:p>
    <w:p w14:paraId="33933CFD" w14:textId="77777777" w:rsidR="00077130" w:rsidRPr="00F73422" w:rsidRDefault="00077130" w:rsidP="00077130">
      <w:pPr>
        <w:numPr>
          <w:ilvl w:val="0"/>
          <w:numId w:val="9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73422">
        <w:rPr>
          <w:rFonts w:ascii="Arial" w:hAnsi="Arial" w:cs="Arial"/>
          <w:sz w:val="24"/>
          <w:szCs w:val="24"/>
        </w:rPr>
        <w:lastRenderedPageBreak/>
        <w:t xml:space="preserve">ako otpad odlaže izvan spremnika ili rasipa otpad oko spremnika –  </w:t>
      </w:r>
      <w:r w:rsidRPr="00F73422">
        <w:rPr>
          <w:rFonts w:ascii="Arial" w:hAnsi="Arial" w:cs="Arial"/>
          <w:b/>
          <w:bCs/>
          <w:sz w:val="24"/>
          <w:szCs w:val="24"/>
        </w:rPr>
        <w:t>17,00 EUR</w:t>
      </w:r>
    </w:p>
    <w:p w14:paraId="329787E2" w14:textId="77777777" w:rsidR="00077130" w:rsidRPr="00F73422" w:rsidRDefault="00077130" w:rsidP="00077130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73422">
        <w:rPr>
          <w:rFonts w:ascii="Arial" w:hAnsi="Arial" w:cs="Arial"/>
          <w:sz w:val="24"/>
          <w:szCs w:val="24"/>
        </w:rPr>
        <w:t xml:space="preserve">ako nepropisno odlaže krupni (glomazni) komunalni otpad –  </w:t>
      </w:r>
      <w:r w:rsidRPr="00F73422">
        <w:rPr>
          <w:rFonts w:ascii="Arial" w:hAnsi="Arial" w:cs="Arial"/>
          <w:b/>
          <w:bCs/>
          <w:sz w:val="24"/>
          <w:szCs w:val="24"/>
        </w:rPr>
        <w:t>32,00 EUR</w:t>
      </w:r>
    </w:p>
    <w:p w14:paraId="7A44B7FF" w14:textId="525D1921" w:rsidR="00077130" w:rsidRPr="00F73422" w:rsidRDefault="00F50C26" w:rsidP="00077130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ako </w:t>
      </w:r>
      <w:r w:rsidR="00077130" w:rsidRPr="00F73422">
        <w:rPr>
          <w:rFonts w:ascii="Arial" w:hAnsi="Arial" w:cs="Arial"/>
          <w:sz w:val="24"/>
          <w:szCs w:val="24"/>
        </w:rPr>
        <w:t>uništ</w:t>
      </w:r>
      <w:r>
        <w:rPr>
          <w:rFonts w:ascii="Arial" w:hAnsi="Arial" w:cs="Arial"/>
          <w:sz w:val="24"/>
          <w:szCs w:val="24"/>
        </w:rPr>
        <w:t xml:space="preserve">i </w:t>
      </w:r>
      <w:r w:rsidR="00077130" w:rsidRPr="00F73422">
        <w:rPr>
          <w:rFonts w:ascii="Arial" w:hAnsi="Arial" w:cs="Arial"/>
          <w:sz w:val="24"/>
          <w:szCs w:val="24"/>
        </w:rPr>
        <w:t>ili trajno</w:t>
      </w:r>
      <w:r>
        <w:rPr>
          <w:rFonts w:ascii="Arial" w:hAnsi="Arial" w:cs="Arial"/>
          <w:sz w:val="24"/>
          <w:szCs w:val="24"/>
        </w:rPr>
        <w:t xml:space="preserve"> ošteti </w:t>
      </w:r>
      <w:r w:rsidR="00077130" w:rsidRPr="00F73422">
        <w:rPr>
          <w:rFonts w:ascii="Arial" w:hAnsi="Arial" w:cs="Arial"/>
          <w:sz w:val="24"/>
          <w:szCs w:val="24"/>
        </w:rPr>
        <w:t>spremni</w:t>
      </w:r>
      <w:r>
        <w:rPr>
          <w:rFonts w:ascii="Arial" w:hAnsi="Arial" w:cs="Arial"/>
          <w:sz w:val="24"/>
          <w:szCs w:val="24"/>
        </w:rPr>
        <w:t xml:space="preserve">k </w:t>
      </w:r>
      <w:r w:rsidR="00077130" w:rsidRPr="00F73422">
        <w:rPr>
          <w:rFonts w:ascii="Arial" w:hAnsi="Arial" w:cs="Arial"/>
          <w:sz w:val="24"/>
          <w:szCs w:val="24"/>
        </w:rPr>
        <w:t>preuzet</w:t>
      </w:r>
      <w:r>
        <w:rPr>
          <w:rFonts w:ascii="Arial" w:hAnsi="Arial" w:cs="Arial"/>
          <w:sz w:val="24"/>
          <w:szCs w:val="24"/>
        </w:rPr>
        <w:t xml:space="preserve"> </w:t>
      </w:r>
      <w:r w:rsidR="00077130" w:rsidRPr="00F73422">
        <w:rPr>
          <w:rFonts w:ascii="Arial" w:hAnsi="Arial" w:cs="Arial"/>
          <w:sz w:val="24"/>
          <w:szCs w:val="24"/>
        </w:rPr>
        <w:t>od davatelja usluge</w:t>
      </w:r>
      <w:r>
        <w:rPr>
          <w:rFonts w:ascii="Arial" w:hAnsi="Arial" w:cs="Arial"/>
          <w:sz w:val="24"/>
          <w:szCs w:val="24"/>
        </w:rPr>
        <w:t xml:space="preserve"> i to</w:t>
      </w:r>
      <w:r w:rsidR="00077130" w:rsidRPr="00F73422">
        <w:rPr>
          <w:rFonts w:ascii="Arial" w:hAnsi="Arial" w:cs="Arial"/>
          <w:sz w:val="24"/>
          <w:szCs w:val="24"/>
        </w:rPr>
        <w:t>:</w:t>
      </w:r>
    </w:p>
    <w:p w14:paraId="3953BC1B" w14:textId="5DFC6B88" w:rsidR="00077130" w:rsidRPr="00F73422" w:rsidRDefault="00077130" w:rsidP="00077130">
      <w:pPr>
        <w:spacing w:after="0"/>
        <w:ind w:left="1068"/>
        <w:jc w:val="both"/>
        <w:rPr>
          <w:rFonts w:ascii="Arial" w:hAnsi="Arial" w:cs="Arial"/>
          <w:b/>
          <w:bCs/>
          <w:sz w:val="24"/>
          <w:szCs w:val="24"/>
        </w:rPr>
      </w:pPr>
      <w:r w:rsidRPr="00F73422">
        <w:rPr>
          <w:rFonts w:ascii="Arial" w:hAnsi="Arial" w:cs="Arial"/>
          <w:sz w:val="24"/>
          <w:szCs w:val="24"/>
        </w:rPr>
        <w:t xml:space="preserve">              -</w:t>
      </w:r>
      <w:r w:rsidR="00F50C26">
        <w:rPr>
          <w:rFonts w:ascii="Arial" w:hAnsi="Arial" w:cs="Arial"/>
          <w:sz w:val="24"/>
          <w:szCs w:val="24"/>
        </w:rPr>
        <w:t xml:space="preserve">   </w:t>
      </w:r>
      <w:r w:rsidRPr="00F73422">
        <w:rPr>
          <w:rFonts w:ascii="Arial" w:hAnsi="Arial" w:cs="Arial"/>
          <w:sz w:val="24"/>
          <w:szCs w:val="24"/>
        </w:rPr>
        <w:t>za spremnik zapremine 80 l</w:t>
      </w:r>
      <w:r w:rsidR="00F50C26">
        <w:rPr>
          <w:rFonts w:ascii="Arial" w:hAnsi="Arial" w:cs="Arial"/>
          <w:sz w:val="24"/>
          <w:szCs w:val="24"/>
        </w:rPr>
        <w:t xml:space="preserve"> i </w:t>
      </w:r>
      <w:r w:rsidRPr="00F73422">
        <w:rPr>
          <w:rFonts w:ascii="Arial" w:hAnsi="Arial" w:cs="Arial"/>
          <w:sz w:val="24"/>
          <w:szCs w:val="24"/>
        </w:rPr>
        <w:t xml:space="preserve">120 l – </w:t>
      </w:r>
      <w:r w:rsidRPr="00F73422">
        <w:rPr>
          <w:rFonts w:ascii="Arial" w:hAnsi="Arial" w:cs="Arial"/>
          <w:b/>
          <w:bCs/>
          <w:sz w:val="24"/>
          <w:szCs w:val="24"/>
        </w:rPr>
        <w:t>50,00 EUR</w:t>
      </w:r>
    </w:p>
    <w:p w14:paraId="5C64250F" w14:textId="6110E96F" w:rsidR="00077130" w:rsidRPr="00F73422" w:rsidRDefault="00077130" w:rsidP="00077130">
      <w:pPr>
        <w:spacing w:after="0"/>
        <w:ind w:left="1068"/>
        <w:jc w:val="both"/>
        <w:rPr>
          <w:rFonts w:ascii="Arial" w:hAnsi="Arial" w:cs="Arial"/>
          <w:sz w:val="24"/>
          <w:szCs w:val="24"/>
        </w:rPr>
      </w:pPr>
      <w:r w:rsidRPr="00F73422">
        <w:rPr>
          <w:rFonts w:ascii="Arial" w:hAnsi="Arial" w:cs="Arial"/>
          <w:sz w:val="24"/>
          <w:szCs w:val="24"/>
        </w:rPr>
        <w:t xml:space="preserve">              - </w:t>
      </w:r>
      <w:r w:rsidR="00F50C26">
        <w:rPr>
          <w:rFonts w:ascii="Arial" w:hAnsi="Arial" w:cs="Arial"/>
          <w:sz w:val="24"/>
          <w:szCs w:val="24"/>
        </w:rPr>
        <w:t xml:space="preserve">  </w:t>
      </w:r>
      <w:r w:rsidRPr="00F73422">
        <w:rPr>
          <w:rFonts w:ascii="Arial" w:hAnsi="Arial" w:cs="Arial"/>
          <w:sz w:val="24"/>
          <w:szCs w:val="24"/>
        </w:rPr>
        <w:t xml:space="preserve">za spremnik zapremine 240 l – </w:t>
      </w:r>
      <w:r w:rsidRPr="00F73422">
        <w:rPr>
          <w:rFonts w:ascii="Arial" w:hAnsi="Arial" w:cs="Arial"/>
          <w:b/>
          <w:bCs/>
          <w:sz w:val="24"/>
          <w:szCs w:val="24"/>
        </w:rPr>
        <w:t>65,00 EUR</w:t>
      </w:r>
    </w:p>
    <w:p w14:paraId="08EE94B5" w14:textId="62CCE844" w:rsidR="00077130" w:rsidRPr="00F73422" w:rsidRDefault="00077130" w:rsidP="00077130">
      <w:pPr>
        <w:spacing w:after="0"/>
        <w:ind w:left="1068"/>
        <w:jc w:val="both"/>
        <w:rPr>
          <w:rFonts w:ascii="Arial" w:hAnsi="Arial" w:cs="Arial"/>
          <w:b/>
          <w:bCs/>
          <w:sz w:val="24"/>
          <w:szCs w:val="24"/>
        </w:rPr>
      </w:pPr>
      <w:r w:rsidRPr="00F73422">
        <w:rPr>
          <w:rFonts w:ascii="Arial" w:hAnsi="Arial" w:cs="Arial"/>
          <w:sz w:val="24"/>
          <w:szCs w:val="24"/>
        </w:rPr>
        <w:t xml:space="preserve">              -</w:t>
      </w:r>
      <w:r w:rsidR="00F50C26">
        <w:rPr>
          <w:rFonts w:ascii="Arial" w:hAnsi="Arial" w:cs="Arial"/>
          <w:sz w:val="24"/>
          <w:szCs w:val="24"/>
        </w:rPr>
        <w:t xml:space="preserve">   </w:t>
      </w:r>
      <w:r w:rsidRPr="00F73422">
        <w:rPr>
          <w:rFonts w:ascii="Arial" w:hAnsi="Arial" w:cs="Arial"/>
          <w:sz w:val="24"/>
          <w:szCs w:val="24"/>
        </w:rPr>
        <w:t>za spremnik zapremine 660 l</w:t>
      </w:r>
      <w:r w:rsidR="00F50C26">
        <w:rPr>
          <w:rFonts w:ascii="Arial" w:hAnsi="Arial" w:cs="Arial"/>
          <w:sz w:val="24"/>
          <w:szCs w:val="24"/>
        </w:rPr>
        <w:t xml:space="preserve"> i </w:t>
      </w:r>
      <w:r w:rsidRPr="00F73422">
        <w:rPr>
          <w:rFonts w:ascii="Arial" w:hAnsi="Arial" w:cs="Arial"/>
          <w:sz w:val="24"/>
          <w:szCs w:val="24"/>
        </w:rPr>
        <w:t xml:space="preserve">770 l – </w:t>
      </w:r>
      <w:r w:rsidRPr="00F73422">
        <w:rPr>
          <w:rFonts w:ascii="Arial" w:hAnsi="Arial" w:cs="Arial"/>
          <w:b/>
          <w:bCs/>
          <w:sz w:val="24"/>
          <w:szCs w:val="24"/>
        </w:rPr>
        <w:t>100,00 EUR</w:t>
      </w:r>
    </w:p>
    <w:p w14:paraId="43CB9894" w14:textId="5464FF48" w:rsidR="00077130" w:rsidRPr="00F73422" w:rsidRDefault="00077130" w:rsidP="00077130">
      <w:pPr>
        <w:spacing w:after="0"/>
        <w:ind w:left="1068"/>
        <w:jc w:val="both"/>
        <w:rPr>
          <w:rFonts w:ascii="Arial" w:hAnsi="Arial" w:cs="Arial"/>
          <w:b/>
          <w:bCs/>
          <w:sz w:val="24"/>
          <w:szCs w:val="24"/>
        </w:rPr>
      </w:pPr>
      <w:r w:rsidRPr="00F73422">
        <w:rPr>
          <w:rFonts w:ascii="Arial" w:hAnsi="Arial" w:cs="Arial"/>
          <w:sz w:val="24"/>
          <w:szCs w:val="24"/>
        </w:rPr>
        <w:t xml:space="preserve">              -</w:t>
      </w:r>
      <w:r w:rsidR="00F50C26">
        <w:rPr>
          <w:rFonts w:ascii="Arial" w:hAnsi="Arial" w:cs="Arial"/>
          <w:sz w:val="24"/>
          <w:szCs w:val="24"/>
        </w:rPr>
        <w:t xml:space="preserve">   </w:t>
      </w:r>
      <w:r w:rsidRPr="00F73422">
        <w:rPr>
          <w:rFonts w:ascii="Arial" w:hAnsi="Arial" w:cs="Arial"/>
          <w:sz w:val="24"/>
          <w:szCs w:val="24"/>
        </w:rPr>
        <w:t xml:space="preserve">za spremnik zapremine 1100 l – </w:t>
      </w:r>
      <w:r w:rsidRPr="00F73422">
        <w:rPr>
          <w:rFonts w:ascii="Arial" w:hAnsi="Arial" w:cs="Arial"/>
          <w:b/>
          <w:bCs/>
          <w:sz w:val="24"/>
          <w:szCs w:val="24"/>
        </w:rPr>
        <w:t>115,00 EUR</w:t>
      </w:r>
    </w:p>
    <w:p w14:paraId="60E084EA" w14:textId="0A176053" w:rsidR="00A16FF6" w:rsidRPr="00A16FF6" w:rsidRDefault="00F50C26" w:rsidP="00A16FF6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ako </w:t>
      </w:r>
      <w:r w:rsidR="00077130" w:rsidRPr="00F73422">
        <w:rPr>
          <w:rFonts w:ascii="Arial" w:hAnsi="Arial" w:cs="Arial"/>
          <w:sz w:val="24"/>
          <w:szCs w:val="24"/>
        </w:rPr>
        <w:t>u Izjavi</w:t>
      </w:r>
      <w:r>
        <w:rPr>
          <w:rFonts w:ascii="Arial" w:hAnsi="Arial" w:cs="Arial"/>
          <w:sz w:val="24"/>
          <w:szCs w:val="24"/>
        </w:rPr>
        <w:t xml:space="preserve"> o </w:t>
      </w:r>
      <w:r w:rsidR="00077130" w:rsidRPr="00F73422">
        <w:rPr>
          <w:rFonts w:ascii="Arial" w:hAnsi="Arial" w:cs="Arial"/>
          <w:sz w:val="24"/>
          <w:szCs w:val="24"/>
        </w:rPr>
        <w:t>korištenju javn</w:t>
      </w:r>
      <w:r w:rsidR="00A16FF6">
        <w:rPr>
          <w:rFonts w:ascii="Arial" w:hAnsi="Arial" w:cs="Arial"/>
          <w:sz w:val="24"/>
          <w:szCs w:val="24"/>
        </w:rPr>
        <w:t xml:space="preserve">e </w:t>
      </w:r>
      <w:r w:rsidR="00077130" w:rsidRPr="00F73422">
        <w:rPr>
          <w:rFonts w:ascii="Arial" w:hAnsi="Arial" w:cs="Arial"/>
          <w:sz w:val="24"/>
          <w:szCs w:val="24"/>
        </w:rPr>
        <w:t>usluge ili zahtjevu za izmjenu Izjave unese lažne podatke</w:t>
      </w:r>
      <w:r w:rsidR="00A16FF6">
        <w:rPr>
          <w:rFonts w:ascii="Arial" w:hAnsi="Arial" w:cs="Arial"/>
          <w:sz w:val="24"/>
          <w:szCs w:val="24"/>
        </w:rPr>
        <w:t xml:space="preserve"> – </w:t>
      </w:r>
      <w:r w:rsidR="00077130" w:rsidRPr="00F73422">
        <w:rPr>
          <w:rFonts w:ascii="Arial" w:hAnsi="Arial" w:cs="Arial"/>
          <w:b/>
          <w:bCs/>
          <w:sz w:val="24"/>
          <w:szCs w:val="24"/>
        </w:rPr>
        <w:t>65,00 EUR</w:t>
      </w:r>
      <w:r w:rsidR="00A16FF6">
        <w:rPr>
          <w:rFonts w:ascii="Arial" w:hAnsi="Arial" w:cs="Arial"/>
          <w:sz w:val="24"/>
          <w:szCs w:val="24"/>
        </w:rPr>
        <w:t>.</w:t>
      </w:r>
    </w:p>
    <w:p w14:paraId="5C4BEB7A" w14:textId="1D2216C4" w:rsidR="00077130" w:rsidRDefault="00077130" w:rsidP="00335B3B">
      <w:pPr>
        <w:pStyle w:val="Odlomakpopisa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16FF6">
        <w:rPr>
          <w:rFonts w:ascii="Arial" w:hAnsi="Arial" w:cs="Arial"/>
          <w:sz w:val="24"/>
          <w:szCs w:val="24"/>
        </w:rPr>
        <w:t>Način</w:t>
      </w:r>
      <w:r w:rsidR="00A16FF6">
        <w:rPr>
          <w:rFonts w:ascii="Arial" w:hAnsi="Arial" w:cs="Arial"/>
          <w:sz w:val="24"/>
          <w:szCs w:val="24"/>
        </w:rPr>
        <w:t xml:space="preserve"> </w:t>
      </w:r>
      <w:r w:rsidRPr="00A16FF6">
        <w:rPr>
          <w:rFonts w:ascii="Arial" w:hAnsi="Arial" w:cs="Arial"/>
          <w:sz w:val="24"/>
          <w:szCs w:val="24"/>
        </w:rPr>
        <w:t>utvrđivanja</w:t>
      </w:r>
      <w:r w:rsidR="00A16FF6">
        <w:rPr>
          <w:rFonts w:ascii="Arial" w:hAnsi="Arial" w:cs="Arial"/>
          <w:sz w:val="24"/>
          <w:szCs w:val="24"/>
        </w:rPr>
        <w:t xml:space="preserve"> </w:t>
      </w:r>
      <w:r w:rsidRPr="00A16FF6">
        <w:rPr>
          <w:rFonts w:ascii="Arial" w:hAnsi="Arial" w:cs="Arial"/>
          <w:sz w:val="24"/>
          <w:szCs w:val="24"/>
        </w:rPr>
        <w:t>nužnih</w:t>
      </w:r>
      <w:r w:rsidR="00A16FF6">
        <w:rPr>
          <w:rFonts w:ascii="Arial" w:hAnsi="Arial" w:cs="Arial"/>
          <w:sz w:val="24"/>
          <w:szCs w:val="24"/>
        </w:rPr>
        <w:t xml:space="preserve"> </w:t>
      </w:r>
      <w:r w:rsidRPr="00A16FF6">
        <w:rPr>
          <w:rFonts w:ascii="Arial" w:hAnsi="Arial" w:cs="Arial"/>
          <w:sz w:val="24"/>
          <w:szCs w:val="24"/>
        </w:rPr>
        <w:t>činjenica</w:t>
      </w:r>
      <w:r w:rsidR="00A16FF6">
        <w:rPr>
          <w:rFonts w:ascii="Arial" w:hAnsi="Arial" w:cs="Arial"/>
          <w:sz w:val="24"/>
          <w:szCs w:val="24"/>
        </w:rPr>
        <w:t xml:space="preserve"> </w:t>
      </w:r>
      <w:r w:rsidRPr="00A16FF6">
        <w:rPr>
          <w:rFonts w:ascii="Arial" w:hAnsi="Arial" w:cs="Arial"/>
          <w:sz w:val="24"/>
          <w:szCs w:val="24"/>
        </w:rPr>
        <w:t>za obračun ugovorne kazne su zapis i/ili fotografija o postupanju suprotno ugovoru.</w:t>
      </w:r>
    </w:p>
    <w:p w14:paraId="67958760" w14:textId="62C2C17F" w:rsidR="00077130" w:rsidRDefault="00077130" w:rsidP="00A16FF6">
      <w:pPr>
        <w:pStyle w:val="Odlomakpopisa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16FF6">
        <w:rPr>
          <w:rFonts w:ascii="Arial" w:hAnsi="Arial" w:cs="Arial"/>
          <w:sz w:val="24"/>
          <w:szCs w:val="24"/>
        </w:rPr>
        <w:t>Kad više korisnika usluge koristi zajednički spremnik, nastalu obvezu plaćanja ugovorne kazne u slučaju kad se ne utvrdi odgovornost pojedinog korisnika snose</w:t>
      </w:r>
      <w:r w:rsidR="00A16FF6">
        <w:rPr>
          <w:rFonts w:ascii="Arial" w:hAnsi="Arial" w:cs="Arial"/>
          <w:sz w:val="24"/>
          <w:szCs w:val="24"/>
        </w:rPr>
        <w:t xml:space="preserve"> </w:t>
      </w:r>
      <w:r w:rsidRPr="00A16FF6">
        <w:rPr>
          <w:rFonts w:ascii="Arial" w:hAnsi="Arial" w:cs="Arial"/>
          <w:sz w:val="24"/>
          <w:szCs w:val="24"/>
        </w:rPr>
        <w:t>svi korisnici usluge koji koriste zajednički spremnik sukladno udjelima u korištenju spremnika.</w:t>
      </w:r>
    </w:p>
    <w:p w14:paraId="26E2DD0B" w14:textId="6B166A03" w:rsidR="00F73422" w:rsidRPr="00A16FF6" w:rsidRDefault="00077130" w:rsidP="00A16FF6">
      <w:pPr>
        <w:pStyle w:val="Odlomakpopisa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16FF6">
        <w:rPr>
          <w:rFonts w:ascii="Arial" w:hAnsi="Arial" w:cs="Arial"/>
          <w:sz w:val="24"/>
          <w:szCs w:val="24"/>
        </w:rPr>
        <w:t>Davatelj usluge neće naplatiti ugovornu kaznu već će izdati pisanu opomenu ak</w:t>
      </w:r>
      <w:r w:rsidR="00A16FF6">
        <w:rPr>
          <w:rFonts w:ascii="Arial" w:hAnsi="Arial" w:cs="Arial"/>
          <w:sz w:val="24"/>
          <w:szCs w:val="24"/>
        </w:rPr>
        <w:t xml:space="preserve">o </w:t>
      </w:r>
      <w:r w:rsidRPr="00A16FF6">
        <w:rPr>
          <w:rFonts w:ascii="Arial" w:hAnsi="Arial" w:cs="Arial"/>
          <w:sz w:val="24"/>
          <w:szCs w:val="24"/>
        </w:rPr>
        <w:t>procijeni da korisnik javne usluge nije postupio u namjeri počinjenja prekršaja, već je prekršaj počinjen zbog neinformiranosti korisnika ili u slučaju kad je prekršaj počinjen prvi put.“</w:t>
      </w:r>
      <w:r w:rsidR="00A16FF6">
        <w:rPr>
          <w:rFonts w:ascii="Arial" w:hAnsi="Arial" w:cs="Arial"/>
          <w:sz w:val="24"/>
          <w:szCs w:val="24"/>
        </w:rPr>
        <w:t>.</w:t>
      </w:r>
    </w:p>
    <w:p w14:paraId="7B9CAD8E" w14:textId="77777777" w:rsidR="00F73422" w:rsidRDefault="00F73422" w:rsidP="00F7342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8AE613" w14:textId="6846B50D" w:rsidR="00B31D7F" w:rsidRPr="00F73422" w:rsidRDefault="00B31D7F" w:rsidP="00F7342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73422">
        <w:rPr>
          <w:rFonts w:ascii="Arial" w:hAnsi="Arial" w:cs="Arial"/>
          <w:b/>
          <w:bCs/>
          <w:sz w:val="24"/>
          <w:szCs w:val="24"/>
        </w:rPr>
        <w:t>Članak 4.</w:t>
      </w:r>
    </w:p>
    <w:p w14:paraId="3C4C7CDD" w14:textId="77777777" w:rsidR="00F73422" w:rsidRDefault="00F73422" w:rsidP="00B31D7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B34158F" w14:textId="35469AE0" w:rsidR="00B31D7F" w:rsidRPr="00F73422" w:rsidRDefault="00F73422" w:rsidP="00B31D7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31D7F" w:rsidRPr="00F73422">
        <w:rPr>
          <w:rFonts w:ascii="Arial" w:hAnsi="Arial" w:cs="Arial"/>
          <w:sz w:val="24"/>
          <w:szCs w:val="24"/>
        </w:rPr>
        <w:t>Ova Odluka stupa na snagu</w:t>
      </w:r>
      <w:r>
        <w:rPr>
          <w:rFonts w:ascii="Arial" w:hAnsi="Arial" w:cs="Arial"/>
          <w:sz w:val="24"/>
          <w:szCs w:val="24"/>
        </w:rPr>
        <w:t xml:space="preserve"> osmoga </w:t>
      </w:r>
      <w:r w:rsidR="00B31D7F" w:rsidRPr="00F73422">
        <w:rPr>
          <w:rFonts w:ascii="Arial" w:hAnsi="Arial" w:cs="Arial"/>
          <w:sz w:val="24"/>
          <w:szCs w:val="24"/>
        </w:rPr>
        <w:t>dan</w:t>
      </w:r>
      <w:r>
        <w:rPr>
          <w:rFonts w:ascii="Arial" w:hAnsi="Arial" w:cs="Arial"/>
          <w:sz w:val="24"/>
          <w:szCs w:val="24"/>
        </w:rPr>
        <w:t xml:space="preserve">a </w:t>
      </w:r>
      <w:r w:rsidR="00B31D7F" w:rsidRPr="00F73422">
        <w:rPr>
          <w:rFonts w:ascii="Arial" w:hAnsi="Arial" w:cs="Arial"/>
          <w:sz w:val="24"/>
          <w:szCs w:val="24"/>
        </w:rPr>
        <w:t>od dana objave u Službenom glasniku Grada Ivanić-Grada.</w:t>
      </w:r>
    </w:p>
    <w:p w14:paraId="082BE93E" w14:textId="77777777" w:rsidR="00B31D7F" w:rsidRPr="00F73422" w:rsidRDefault="00B31D7F" w:rsidP="00B31D7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171B913" w14:textId="77777777" w:rsidR="00F73422" w:rsidRPr="00F73422" w:rsidRDefault="00F73422" w:rsidP="00F73422">
      <w:pPr>
        <w:spacing w:after="0"/>
        <w:jc w:val="center"/>
        <w:rPr>
          <w:rFonts w:ascii="Arial" w:eastAsia="Times New Roman" w:hAnsi="Arial" w:cs="Arial"/>
          <w:sz w:val="24"/>
          <w:lang w:eastAsia="hr-HR"/>
        </w:rPr>
      </w:pPr>
      <w:r w:rsidRPr="00F73422">
        <w:rPr>
          <w:rFonts w:ascii="Arial" w:eastAsia="Times New Roman" w:hAnsi="Arial" w:cs="Arial"/>
          <w:sz w:val="24"/>
          <w:lang w:eastAsia="hr-HR"/>
        </w:rPr>
        <w:t>REPUBLIKA HRVATSKA</w:t>
      </w:r>
    </w:p>
    <w:p w14:paraId="12D5DDA1" w14:textId="77777777" w:rsidR="00F73422" w:rsidRPr="00F73422" w:rsidRDefault="00F73422" w:rsidP="00F73422">
      <w:pPr>
        <w:spacing w:after="0"/>
        <w:jc w:val="center"/>
        <w:rPr>
          <w:rFonts w:ascii="Arial" w:eastAsia="Times New Roman" w:hAnsi="Arial" w:cs="Arial"/>
          <w:sz w:val="24"/>
          <w:lang w:eastAsia="hr-HR"/>
        </w:rPr>
      </w:pPr>
      <w:r w:rsidRPr="00F73422">
        <w:rPr>
          <w:rFonts w:ascii="Arial" w:eastAsia="Times New Roman" w:hAnsi="Arial" w:cs="Arial"/>
          <w:sz w:val="24"/>
          <w:lang w:eastAsia="hr-HR"/>
        </w:rPr>
        <w:t>ZAGREBAČKA ŽUPANIJA</w:t>
      </w:r>
    </w:p>
    <w:p w14:paraId="31A42728" w14:textId="77777777" w:rsidR="00F73422" w:rsidRPr="00F73422" w:rsidRDefault="00F73422" w:rsidP="00F73422">
      <w:pPr>
        <w:spacing w:after="0"/>
        <w:jc w:val="center"/>
        <w:rPr>
          <w:rFonts w:ascii="Arial" w:eastAsia="Times New Roman" w:hAnsi="Arial" w:cs="Arial"/>
          <w:sz w:val="24"/>
          <w:lang w:eastAsia="hr-HR"/>
        </w:rPr>
      </w:pPr>
      <w:r w:rsidRPr="00F73422">
        <w:rPr>
          <w:rFonts w:ascii="Arial" w:eastAsia="Times New Roman" w:hAnsi="Arial" w:cs="Arial"/>
          <w:sz w:val="24"/>
          <w:lang w:eastAsia="hr-HR"/>
        </w:rPr>
        <w:t>GRAD IVANIĆ-GRAD</w:t>
      </w:r>
    </w:p>
    <w:p w14:paraId="017EEFD1" w14:textId="77777777" w:rsidR="00F73422" w:rsidRPr="00F73422" w:rsidRDefault="00F73422" w:rsidP="00F73422">
      <w:pPr>
        <w:spacing w:after="0"/>
        <w:jc w:val="center"/>
        <w:rPr>
          <w:rFonts w:ascii="Arial" w:eastAsia="Times New Roman" w:hAnsi="Arial" w:cs="Arial"/>
          <w:sz w:val="24"/>
          <w:lang w:eastAsia="hr-HR"/>
        </w:rPr>
      </w:pPr>
      <w:r w:rsidRPr="00F73422">
        <w:rPr>
          <w:rFonts w:ascii="Arial" w:eastAsia="Times New Roman" w:hAnsi="Arial" w:cs="Arial"/>
          <w:sz w:val="24"/>
          <w:lang w:eastAsia="hr-HR"/>
        </w:rPr>
        <w:t>GRADSKO VIJEĆE</w:t>
      </w:r>
    </w:p>
    <w:p w14:paraId="7DC2E6EF" w14:textId="77777777" w:rsidR="00F73422" w:rsidRPr="00F73422" w:rsidRDefault="00F73422" w:rsidP="00F73422">
      <w:pPr>
        <w:spacing w:after="0" w:line="240" w:lineRule="auto"/>
        <w:rPr>
          <w:lang w:eastAsia="hr-HR"/>
        </w:rPr>
      </w:pPr>
    </w:p>
    <w:p w14:paraId="39134802" w14:textId="77777777" w:rsidR="00F73422" w:rsidRDefault="00F73422" w:rsidP="00F73422">
      <w:pPr>
        <w:spacing w:after="0" w:line="240" w:lineRule="auto"/>
        <w:jc w:val="both"/>
        <w:rPr>
          <w:lang w:eastAsia="hr-HR"/>
        </w:rPr>
      </w:pPr>
    </w:p>
    <w:p w14:paraId="76C9CB12" w14:textId="7A877152" w:rsidR="00F73422" w:rsidRPr="00F73422" w:rsidRDefault="00F73422" w:rsidP="00F73422">
      <w:pPr>
        <w:spacing w:after="0" w:line="240" w:lineRule="auto"/>
        <w:jc w:val="both"/>
        <w:rPr>
          <w:rFonts w:ascii="Arial" w:eastAsia="Times New Roman" w:hAnsi="Arial" w:cs="Arial"/>
          <w:sz w:val="24"/>
          <w:lang w:eastAsia="hr-HR"/>
        </w:rPr>
      </w:pPr>
      <w:r w:rsidRPr="00F73422">
        <w:rPr>
          <w:rFonts w:ascii="Arial" w:eastAsia="Times New Roman" w:hAnsi="Arial" w:cs="Arial"/>
          <w:sz w:val="24"/>
          <w:lang w:eastAsia="hr-HR"/>
        </w:rPr>
        <w:t xml:space="preserve">KLASA:                                                       </w:t>
      </w:r>
      <w:r w:rsidRPr="00F73422">
        <w:rPr>
          <w:rFonts w:ascii="Arial" w:eastAsia="Times New Roman" w:hAnsi="Arial" w:cs="Arial"/>
          <w:sz w:val="24"/>
          <w:lang w:eastAsia="hr-HR"/>
        </w:rPr>
        <w:tab/>
      </w:r>
      <w:r w:rsidRPr="00F73422">
        <w:rPr>
          <w:rFonts w:ascii="Arial" w:eastAsia="Times New Roman" w:hAnsi="Arial" w:cs="Arial"/>
          <w:sz w:val="24"/>
          <w:lang w:eastAsia="hr-HR"/>
        </w:rPr>
        <w:tab/>
        <w:t>Predsjednik Gradskog vijeća:</w:t>
      </w:r>
    </w:p>
    <w:p w14:paraId="36806109" w14:textId="77777777" w:rsidR="00F73422" w:rsidRPr="00F73422" w:rsidRDefault="00F73422" w:rsidP="00F73422">
      <w:pPr>
        <w:spacing w:after="0" w:line="240" w:lineRule="auto"/>
        <w:jc w:val="both"/>
        <w:rPr>
          <w:rFonts w:ascii="Arial" w:eastAsia="Times New Roman" w:hAnsi="Arial" w:cs="Arial"/>
          <w:sz w:val="24"/>
          <w:lang w:eastAsia="hr-HR"/>
        </w:rPr>
      </w:pPr>
      <w:r w:rsidRPr="00F73422">
        <w:rPr>
          <w:rFonts w:ascii="Arial" w:eastAsia="Times New Roman" w:hAnsi="Arial" w:cs="Arial"/>
          <w:sz w:val="24"/>
          <w:lang w:eastAsia="hr-HR"/>
        </w:rPr>
        <w:t xml:space="preserve">URBROJ:                                                         </w:t>
      </w:r>
    </w:p>
    <w:p w14:paraId="76175488" w14:textId="77777777" w:rsidR="00F73422" w:rsidRPr="00F73422" w:rsidRDefault="00F73422" w:rsidP="00F73422">
      <w:pPr>
        <w:spacing w:after="0" w:line="240" w:lineRule="auto"/>
        <w:jc w:val="both"/>
        <w:rPr>
          <w:rFonts w:ascii="Arial" w:eastAsia="Times New Roman" w:hAnsi="Arial" w:cs="Arial"/>
          <w:sz w:val="24"/>
          <w:lang w:eastAsia="hr-HR"/>
        </w:rPr>
      </w:pPr>
      <w:r w:rsidRPr="00F73422">
        <w:rPr>
          <w:rFonts w:ascii="Arial" w:eastAsia="Times New Roman" w:hAnsi="Arial" w:cs="Arial"/>
          <w:sz w:val="24"/>
          <w:lang w:eastAsia="hr-HR"/>
        </w:rPr>
        <w:t>Ivanić-Grad, ________ 2023.                                  Željko Pongrac, pravnik kriminalist</w:t>
      </w:r>
    </w:p>
    <w:p w14:paraId="7812E36F" w14:textId="77777777" w:rsidR="00F73422" w:rsidRPr="00F73422" w:rsidRDefault="00F73422" w:rsidP="00F73422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07AC073F" w14:textId="77777777" w:rsidR="00F73422" w:rsidRDefault="00F73422" w:rsidP="00F73422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23BF860B" w14:textId="77777777" w:rsidR="00F73422" w:rsidRDefault="00F73422" w:rsidP="00F73422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05829479" w14:textId="77777777" w:rsidR="00F73422" w:rsidRDefault="00F73422" w:rsidP="00F73422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2F8B0B11" w14:textId="77777777" w:rsidR="00F73422" w:rsidRDefault="00F73422" w:rsidP="00F73422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2192567B" w14:textId="77777777" w:rsidR="00A16FF6" w:rsidRDefault="00A16FF6" w:rsidP="00F73422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254A65A0" w14:textId="77777777" w:rsidR="00A16FF6" w:rsidRDefault="00A16FF6" w:rsidP="00F73422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672"/>
      </w:tblGrid>
      <w:tr w:rsidR="003C73A2" w:rsidRPr="003C73A2" w14:paraId="727858F8" w14:textId="77777777" w:rsidTr="00D5328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27F5" w14:textId="77777777" w:rsidR="003C73A2" w:rsidRPr="003C73A2" w:rsidRDefault="003C73A2" w:rsidP="003C73A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  <w:p w14:paraId="5BEFE08E" w14:textId="77777777" w:rsidR="003C73A2" w:rsidRPr="003C73A2" w:rsidRDefault="003C73A2" w:rsidP="003C73A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  <w:r w:rsidRPr="003C73A2">
              <w:rPr>
                <w:rFonts w:ascii="Arial" w:hAnsi="Arial" w:cs="Arial"/>
                <w:b/>
                <w:sz w:val="24"/>
                <w:szCs w:val="24"/>
                <w:lang w:eastAsia="hr-HR"/>
              </w:rPr>
              <w:t>PREDMET:</w:t>
            </w:r>
          </w:p>
          <w:p w14:paraId="1C869FD9" w14:textId="77777777" w:rsidR="003C73A2" w:rsidRPr="003C73A2" w:rsidRDefault="003C73A2" w:rsidP="003C73A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F0FC3" w14:textId="77777777" w:rsidR="003C73A2" w:rsidRPr="003C73A2" w:rsidRDefault="003C73A2" w:rsidP="003C73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  <w:p w14:paraId="1DFC9411" w14:textId="699EF9B1" w:rsidR="003C73A2" w:rsidRPr="003C73A2" w:rsidRDefault="003C73A2" w:rsidP="003C73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3C73A2">
              <w:rPr>
                <w:rFonts w:ascii="Arial" w:hAnsi="Arial" w:cs="Arial"/>
                <w:sz w:val="24"/>
                <w:szCs w:val="24"/>
                <w:lang w:eastAsia="hr-HR"/>
              </w:rPr>
              <w:t>Prijedlog Odluke o izmjenam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a </w:t>
            </w:r>
            <w:r w:rsidRPr="003C73A2">
              <w:rPr>
                <w:rFonts w:ascii="Arial" w:hAnsi="Arial" w:cs="Arial"/>
                <w:sz w:val="24"/>
                <w:szCs w:val="24"/>
                <w:lang w:eastAsia="hr-HR"/>
              </w:rPr>
              <w:t>Odluke o načinu pružanja javne usluge sakupljanja komunalnog otpada na području Grada Ivanić-Grada</w:t>
            </w:r>
          </w:p>
          <w:p w14:paraId="7DC91D20" w14:textId="77777777" w:rsidR="003C73A2" w:rsidRPr="003C73A2" w:rsidRDefault="003C73A2" w:rsidP="003C73A2">
            <w:pPr>
              <w:spacing w:after="0" w:line="240" w:lineRule="auto"/>
              <w:rPr>
                <w:rFonts w:asciiTheme="minorHAnsi" w:eastAsiaTheme="minorHAnsi" w:hAnsiTheme="minorHAnsi" w:cstheme="minorBidi"/>
                <w:kern w:val="2"/>
                <w:lang w:eastAsia="hr-HR"/>
                <w14:ligatures w14:val="standardContextual"/>
              </w:rPr>
            </w:pPr>
          </w:p>
          <w:p w14:paraId="276F435F" w14:textId="77777777" w:rsidR="003C73A2" w:rsidRPr="003C73A2" w:rsidRDefault="003C73A2" w:rsidP="003C73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</w:tr>
      <w:tr w:rsidR="003C73A2" w:rsidRPr="003C73A2" w14:paraId="0E44D32F" w14:textId="77777777" w:rsidTr="00D5328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0A8C" w14:textId="77777777" w:rsidR="003C73A2" w:rsidRPr="003C73A2" w:rsidRDefault="003C73A2" w:rsidP="003C73A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  <w:p w14:paraId="4C73586D" w14:textId="77777777" w:rsidR="003C73A2" w:rsidRPr="003C73A2" w:rsidRDefault="003C73A2" w:rsidP="003C73A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  <w:r w:rsidRPr="003C73A2">
              <w:rPr>
                <w:rFonts w:ascii="Arial" w:hAnsi="Arial" w:cs="Arial"/>
                <w:b/>
                <w:sz w:val="24"/>
                <w:szCs w:val="24"/>
                <w:lang w:eastAsia="hr-HR"/>
              </w:rPr>
              <w:t>PRAVNI TEMELJ:</w:t>
            </w:r>
          </w:p>
          <w:p w14:paraId="001436F3" w14:textId="77777777" w:rsidR="003C73A2" w:rsidRPr="003C73A2" w:rsidRDefault="003C73A2" w:rsidP="003C73A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CA97" w14:textId="48711B38" w:rsidR="003C73A2" w:rsidRPr="003C73A2" w:rsidRDefault="003C73A2" w:rsidP="003C73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FD0C71">
              <w:rPr>
                <w:rFonts w:ascii="Arial" w:hAnsi="Arial" w:cs="Arial"/>
                <w:sz w:val="24"/>
                <w:szCs w:val="24"/>
              </w:rPr>
              <w:t xml:space="preserve">Na temelju članka </w:t>
            </w:r>
            <w:bookmarkStart w:id="0" w:name="_Hlk150951946"/>
            <w:r w:rsidRPr="00FD0C71">
              <w:rPr>
                <w:rFonts w:ascii="Arial" w:hAnsi="Arial" w:cs="Arial"/>
                <w:sz w:val="24"/>
                <w:szCs w:val="24"/>
              </w:rPr>
              <w:t>35. Zakona o lokalnoj i područnoj (regionalnoj) samoupravi (Narodne novine, broj 33/01, 60/01, 129/05, 109/07, 125/08, 36/09, 150/11, 144/12, 19/13, 137/15, 123/17, 98/19, 144/20), članka 66. Zakona o gospodarenju otpadom (Narodne novine, broj 84/21) i članka 35. Statuta Grada Ivanić-Grada (Službeni glasnik Grada Ivanić-Grada, broj  01/21, 04/22)</w:t>
            </w:r>
            <w:bookmarkEnd w:id="0"/>
          </w:p>
        </w:tc>
      </w:tr>
      <w:tr w:rsidR="003C73A2" w:rsidRPr="003C73A2" w14:paraId="09EDB7B7" w14:textId="77777777" w:rsidTr="00D5328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6867" w14:textId="77777777" w:rsidR="003C73A2" w:rsidRPr="003C73A2" w:rsidRDefault="003C73A2" w:rsidP="003C73A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  <w:p w14:paraId="50BFDEFB" w14:textId="77777777" w:rsidR="003C73A2" w:rsidRPr="003C73A2" w:rsidRDefault="003C73A2" w:rsidP="003C73A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  <w:r w:rsidRPr="003C73A2">
              <w:rPr>
                <w:rFonts w:ascii="Arial" w:hAnsi="Arial" w:cs="Arial"/>
                <w:b/>
                <w:sz w:val="24"/>
                <w:szCs w:val="24"/>
                <w:lang w:eastAsia="hr-HR"/>
              </w:rPr>
              <w:t>STRUČNA OBRADA:</w:t>
            </w:r>
          </w:p>
          <w:p w14:paraId="6BDA196D" w14:textId="77777777" w:rsidR="003C73A2" w:rsidRPr="003C73A2" w:rsidRDefault="003C73A2" w:rsidP="003C73A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E5286" w14:textId="77777777" w:rsidR="003C73A2" w:rsidRPr="003C73A2" w:rsidRDefault="003C73A2" w:rsidP="003C73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  <w:p w14:paraId="2580B61F" w14:textId="77777777" w:rsidR="003C73A2" w:rsidRPr="003C73A2" w:rsidRDefault="003C73A2" w:rsidP="003C73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3C73A2">
              <w:rPr>
                <w:rFonts w:ascii="Arial" w:hAnsi="Arial" w:cs="Arial"/>
                <w:sz w:val="24"/>
                <w:szCs w:val="24"/>
                <w:lang w:eastAsia="hr-HR"/>
              </w:rPr>
              <w:t>Upravni odjel za lokalnu samoupravu, pravne poslove i društvene djelatnosti</w:t>
            </w:r>
          </w:p>
          <w:p w14:paraId="55D79C20" w14:textId="77777777" w:rsidR="003C73A2" w:rsidRPr="003C73A2" w:rsidRDefault="003C73A2" w:rsidP="003C73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  <w:p w14:paraId="4B8D61CC" w14:textId="77777777" w:rsidR="003C73A2" w:rsidRPr="003C73A2" w:rsidRDefault="003C73A2" w:rsidP="003C73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</w:tr>
      <w:tr w:rsidR="003C73A2" w:rsidRPr="003C73A2" w14:paraId="651D76CF" w14:textId="77777777" w:rsidTr="00D5328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8A78" w14:textId="77777777" w:rsidR="003C73A2" w:rsidRPr="003C73A2" w:rsidRDefault="003C73A2" w:rsidP="003C73A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  <w:p w14:paraId="3FA61721" w14:textId="77777777" w:rsidR="003C73A2" w:rsidRPr="003C73A2" w:rsidRDefault="003C73A2" w:rsidP="003C73A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  <w:r w:rsidRPr="003C73A2">
              <w:rPr>
                <w:rFonts w:ascii="Arial" w:hAnsi="Arial" w:cs="Arial"/>
                <w:b/>
                <w:sz w:val="24"/>
                <w:szCs w:val="24"/>
                <w:lang w:eastAsia="hr-HR"/>
              </w:rPr>
              <w:t>NADLEŽNOST ZA DONOŠENJE:</w:t>
            </w:r>
          </w:p>
          <w:p w14:paraId="61D21870" w14:textId="77777777" w:rsidR="003C73A2" w:rsidRPr="003C73A2" w:rsidRDefault="003C73A2" w:rsidP="003C73A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7D84" w14:textId="77777777" w:rsidR="003C73A2" w:rsidRPr="003C73A2" w:rsidRDefault="003C73A2" w:rsidP="003C73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  <w:p w14:paraId="31DC2252" w14:textId="77777777" w:rsidR="003C73A2" w:rsidRPr="003C73A2" w:rsidRDefault="003C73A2" w:rsidP="003C73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3C73A2">
              <w:rPr>
                <w:rFonts w:ascii="Arial" w:hAnsi="Arial" w:cs="Arial"/>
                <w:sz w:val="24"/>
                <w:szCs w:val="24"/>
                <w:lang w:eastAsia="hr-HR"/>
              </w:rPr>
              <w:t>Gradsko vijeće Grada Ivanić-Grada</w:t>
            </w:r>
          </w:p>
        </w:tc>
      </w:tr>
    </w:tbl>
    <w:p w14:paraId="7C2501D2" w14:textId="77777777" w:rsidR="001F05ED" w:rsidRDefault="001F05ED" w:rsidP="003C73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1C1EC8E7" w14:textId="7020F6E9" w:rsidR="001F05ED" w:rsidRPr="003C73A2" w:rsidRDefault="001F05ED" w:rsidP="003C73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OBRAZLOŽENJE: </w:t>
      </w:r>
    </w:p>
    <w:p w14:paraId="4578F54B" w14:textId="77777777" w:rsidR="003C73A2" w:rsidRPr="003C73A2" w:rsidRDefault="003C73A2" w:rsidP="003C73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4C67178F" w14:textId="5D2398F7" w:rsidR="003C73A2" w:rsidRDefault="003C73A2" w:rsidP="003C73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73A2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Pravni temelj za donošenje ove Odluke su odredbe </w:t>
      </w:r>
      <w:r w:rsidRPr="003C73A2">
        <w:rPr>
          <w:rFonts w:ascii="Arial" w:hAnsi="Arial" w:cs="Arial"/>
          <w:sz w:val="24"/>
          <w:szCs w:val="24"/>
        </w:rPr>
        <w:t>članka</w:t>
      </w:r>
      <w:r>
        <w:rPr>
          <w:rFonts w:ascii="Arial" w:hAnsi="Arial" w:cs="Arial"/>
          <w:sz w:val="24"/>
          <w:szCs w:val="24"/>
        </w:rPr>
        <w:t xml:space="preserve"> </w:t>
      </w:r>
      <w:r w:rsidRPr="00FD0C71">
        <w:rPr>
          <w:rFonts w:ascii="Arial" w:hAnsi="Arial" w:cs="Arial"/>
          <w:sz w:val="24"/>
          <w:szCs w:val="24"/>
        </w:rPr>
        <w:t>35. Zakona o lokalnoj i područnoj (regionalnoj) samoupravi (Narodne novine, broj 33/01, 60/01, 129/05, 109/07, 125/08, 36/09, 150/11, 144/12, 19/13, 137/15, 123/17, 98/19, 144/20), članka 66.</w:t>
      </w:r>
      <w:r>
        <w:rPr>
          <w:rFonts w:ascii="Arial" w:hAnsi="Arial" w:cs="Arial"/>
          <w:sz w:val="24"/>
          <w:szCs w:val="24"/>
        </w:rPr>
        <w:t xml:space="preserve"> </w:t>
      </w:r>
      <w:r w:rsidRPr="00FD0C71">
        <w:rPr>
          <w:rFonts w:ascii="Arial" w:hAnsi="Arial" w:cs="Arial"/>
          <w:sz w:val="24"/>
          <w:szCs w:val="24"/>
        </w:rPr>
        <w:t>Zakona o gospodarenju otpadom (Narodne novine, broj 84/21) i članka 35. Statuta Grada Ivanić-Grada (Službeni glasnik Grada Ivanić-Grada, broj  01/21, 04/22)</w:t>
      </w:r>
      <w:r>
        <w:rPr>
          <w:rFonts w:ascii="Arial" w:hAnsi="Arial" w:cs="Arial"/>
          <w:sz w:val="24"/>
          <w:szCs w:val="24"/>
        </w:rPr>
        <w:t>.</w:t>
      </w:r>
    </w:p>
    <w:p w14:paraId="42C287A3" w14:textId="77777777" w:rsidR="003C73A2" w:rsidRDefault="003C73A2" w:rsidP="003C73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65CA56" w14:textId="51C29766" w:rsidR="003C73A2" w:rsidRPr="00C625ED" w:rsidRDefault="003C73A2" w:rsidP="003C73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Odredbama članka 66. Zakona o gospodarenju otpadom </w:t>
      </w:r>
      <w:r w:rsidRPr="00FD0C71">
        <w:rPr>
          <w:rFonts w:ascii="Arial" w:hAnsi="Arial" w:cs="Arial"/>
          <w:sz w:val="24"/>
          <w:szCs w:val="24"/>
        </w:rPr>
        <w:t xml:space="preserve">(Narodne novine, broj 84/21) </w:t>
      </w:r>
      <w:r>
        <w:rPr>
          <w:rFonts w:ascii="Arial" w:hAnsi="Arial" w:cs="Arial"/>
          <w:sz w:val="24"/>
          <w:szCs w:val="24"/>
        </w:rPr>
        <w:t>propisano je da p</w:t>
      </w:r>
      <w:r w:rsidRPr="003C73A2">
        <w:rPr>
          <w:rFonts w:ascii="Arial" w:hAnsi="Arial" w:cs="Arial"/>
          <w:sz w:val="24"/>
          <w:szCs w:val="24"/>
        </w:rPr>
        <w:t>redstavničko tijelo jedinice</w:t>
      </w:r>
      <w:r>
        <w:rPr>
          <w:rFonts w:ascii="Arial" w:hAnsi="Arial" w:cs="Arial"/>
          <w:sz w:val="24"/>
          <w:szCs w:val="24"/>
        </w:rPr>
        <w:t xml:space="preserve"> </w:t>
      </w:r>
      <w:r w:rsidRPr="003C73A2">
        <w:rPr>
          <w:rFonts w:ascii="Arial" w:hAnsi="Arial" w:cs="Arial"/>
          <w:sz w:val="24"/>
          <w:szCs w:val="24"/>
        </w:rPr>
        <w:t xml:space="preserve">lokalne samouprave </w:t>
      </w:r>
      <w:r>
        <w:rPr>
          <w:rFonts w:ascii="Arial" w:hAnsi="Arial" w:cs="Arial"/>
          <w:sz w:val="24"/>
          <w:szCs w:val="24"/>
        </w:rPr>
        <w:t xml:space="preserve">donosi </w:t>
      </w:r>
      <w:r w:rsidRPr="00C625ED">
        <w:rPr>
          <w:rFonts w:ascii="Arial" w:hAnsi="Arial" w:cs="Arial"/>
          <w:sz w:val="24"/>
          <w:szCs w:val="24"/>
        </w:rPr>
        <w:t>odluku o načinu pružanja javne uslug</w:t>
      </w:r>
      <w:r w:rsidR="00194857" w:rsidRPr="00C625ED">
        <w:rPr>
          <w:rFonts w:ascii="Arial" w:hAnsi="Arial" w:cs="Arial"/>
          <w:sz w:val="24"/>
          <w:szCs w:val="24"/>
        </w:rPr>
        <w:t xml:space="preserve">e </w:t>
      </w:r>
      <w:r w:rsidRPr="008A1BDE">
        <w:rPr>
          <w:rFonts w:ascii="Arial" w:hAnsi="Arial" w:cs="Arial"/>
          <w:i/>
          <w:iCs/>
          <w:sz w:val="24"/>
          <w:szCs w:val="24"/>
        </w:rPr>
        <w:t>koja sadrži:</w:t>
      </w:r>
    </w:p>
    <w:p w14:paraId="6E10163D" w14:textId="0135A5CE" w:rsidR="003C73A2" w:rsidRPr="003C73A2" w:rsidRDefault="00C625ED" w:rsidP="003C73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C73A2" w:rsidRPr="003C73A2">
        <w:rPr>
          <w:rFonts w:ascii="Arial" w:hAnsi="Arial" w:cs="Arial"/>
          <w:sz w:val="24"/>
          <w:szCs w:val="24"/>
        </w:rPr>
        <w:t>kriterije obračuna količine miješanog komunalnog otpada</w:t>
      </w:r>
      <w:r w:rsidR="003C73A2">
        <w:rPr>
          <w:rFonts w:ascii="Arial" w:hAnsi="Arial" w:cs="Arial"/>
          <w:sz w:val="24"/>
          <w:szCs w:val="24"/>
        </w:rPr>
        <w:t>,</w:t>
      </w:r>
    </w:p>
    <w:p w14:paraId="7A32098F" w14:textId="1B319C4E" w:rsidR="003C73A2" w:rsidRPr="003C73A2" w:rsidRDefault="00C625ED" w:rsidP="003C73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C73A2" w:rsidRPr="003C73A2">
        <w:rPr>
          <w:rFonts w:ascii="Arial" w:hAnsi="Arial" w:cs="Arial"/>
          <w:sz w:val="24"/>
          <w:szCs w:val="24"/>
        </w:rPr>
        <w:t>standardne veličine i druga bitna svojstva spremnika za sakupljanje otpada</w:t>
      </w:r>
      <w:r w:rsidR="003C73A2">
        <w:rPr>
          <w:rFonts w:ascii="Arial" w:hAnsi="Arial" w:cs="Arial"/>
          <w:sz w:val="24"/>
          <w:szCs w:val="24"/>
        </w:rPr>
        <w:t>,</w:t>
      </w:r>
    </w:p>
    <w:p w14:paraId="6CA5A643" w14:textId="7D78F9B7" w:rsidR="003C73A2" w:rsidRPr="003C73A2" w:rsidRDefault="00C625ED" w:rsidP="003C73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C73A2" w:rsidRPr="003C73A2">
        <w:rPr>
          <w:rFonts w:ascii="Arial" w:hAnsi="Arial" w:cs="Arial"/>
          <w:sz w:val="24"/>
          <w:szCs w:val="24"/>
        </w:rPr>
        <w:t>najmanju učestalost odvoza otpada prema područjima</w:t>
      </w:r>
      <w:r w:rsidR="003C73A2">
        <w:rPr>
          <w:rFonts w:ascii="Arial" w:hAnsi="Arial" w:cs="Arial"/>
          <w:sz w:val="24"/>
          <w:szCs w:val="24"/>
        </w:rPr>
        <w:t>,</w:t>
      </w:r>
    </w:p>
    <w:p w14:paraId="29E84729" w14:textId="062FB4B7" w:rsidR="003C73A2" w:rsidRPr="003C73A2" w:rsidRDefault="00C625ED" w:rsidP="003C73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C73A2" w:rsidRPr="003C73A2">
        <w:rPr>
          <w:rFonts w:ascii="Arial" w:hAnsi="Arial" w:cs="Arial"/>
          <w:sz w:val="24"/>
          <w:szCs w:val="24"/>
        </w:rPr>
        <w:t>obračunska razdoblja kroz kalendarsku godinu</w:t>
      </w:r>
      <w:r w:rsidR="003C73A2">
        <w:rPr>
          <w:rFonts w:ascii="Arial" w:hAnsi="Arial" w:cs="Arial"/>
          <w:sz w:val="24"/>
          <w:szCs w:val="24"/>
        </w:rPr>
        <w:t>,</w:t>
      </w:r>
    </w:p>
    <w:p w14:paraId="4EFEBC3F" w14:textId="167E2ECB" w:rsidR="003C73A2" w:rsidRPr="003C73A2" w:rsidRDefault="00C625ED" w:rsidP="003C73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C73A2" w:rsidRPr="003C73A2">
        <w:rPr>
          <w:rFonts w:ascii="Arial" w:hAnsi="Arial" w:cs="Arial"/>
          <w:sz w:val="24"/>
          <w:szCs w:val="24"/>
        </w:rPr>
        <w:t>područje pružanja javne usluge</w:t>
      </w:r>
      <w:r w:rsidR="003C73A2">
        <w:rPr>
          <w:rFonts w:ascii="Arial" w:hAnsi="Arial" w:cs="Arial"/>
          <w:sz w:val="24"/>
          <w:szCs w:val="24"/>
        </w:rPr>
        <w:t>,</w:t>
      </w:r>
    </w:p>
    <w:p w14:paraId="1D889A40" w14:textId="291E8F21" w:rsidR="003C73A2" w:rsidRPr="003C73A2" w:rsidRDefault="00C625ED" w:rsidP="003C73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C73A2" w:rsidRPr="003C73A2">
        <w:rPr>
          <w:rFonts w:ascii="Arial" w:hAnsi="Arial" w:cs="Arial"/>
          <w:sz w:val="24"/>
          <w:szCs w:val="24"/>
        </w:rPr>
        <w:t>iznos cijene obvezne minimalne javne usluge s obrazloženjem načina na koji je određena</w:t>
      </w:r>
      <w:r w:rsidR="003C73A2">
        <w:rPr>
          <w:rFonts w:ascii="Arial" w:hAnsi="Arial" w:cs="Arial"/>
          <w:sz w:val="24"/>
          <w:szCs w:val="24"/>
        </w:rPr>
        <w:t>,</w:t>
      </w:r>
    </w:p>
    <w:p w14:paraId="1C92492B" w14:textId="47351F3F" w:rsidR="003C73A2" w:rsidRPr="003C73A2" w:rsidRDefault="00C625ED" w:rsidP="003C73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C73A2" w:rsidRPr="003C73A2">
        <w:rPr>
          <w:rFonts w:ascii="Arial" w:hAnsi="Arial" w:cs="Arial"/>
          <w:sz w:val="24"/>
          <w:szCs w:val="24"/>
        </w:rPr>
        <w:t>odredbe o načinu podnošenja prigovora i postupanju po prigovoru građana na neugodu uzrokovanu sustavom sakupljanja komunalnog otpada</w:t>
      </w:r>
      <w:r w:rsidR="003C73A2">
        <w:rPr>
          <w:rFonts w:ascii="Arial" w:hAnsi="Arial" w:cs="Arial"/>
          <w:sz w:val="24"/>
          <w:szCs w:val="24"/>
        </w:rPr>
        <w:t>,</w:t>
      </w:r>
    </w:p>
    <w:p w14:paraId="330DA7C6" w14:textId="3F88DA4A" w:rsidR="003C73A2" w:rsidRPr="003C73A2" w:rsidRDefault="00C625ED" w:rsidP="003C73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C73A2" w:rsidRPr="003C73A2">
        <w:rPr>
          <w:rFonts w:ascii="Arial" w:hAnsi="Arial" w:cs="Arial"/>
          <w:sz w:val="24"/>
          <w:szCs w:val="24"/>
        </w:rPr>
        <w:t>odredbe o načinu pojedinačnog korištenje javne usluge</w:t>
      </w:r>
      <w:r w:rsidR="003C73A2">
        <w:rPr>
          <w:rFonts w:ascii="Arial" w:hAnsi="Arial" w:cs="Arial"/>
          <w:sz w:val="24"/>
          <w:szCs w:val="24"/>
        </w:rPr>
        <w:t>,</w:t>
      </w:r>
    </w:p>
    <w:p w14:paraId="2DEA36C4" w14:textId="54811D91" w:rsidR="003C73A2" w:rsidRPr="003C73A2" w:rsidRDefault="00C625ED" w:rsidP="003C73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C73A2" w:rsidRPr="003C73A2">
        <w:rPr>
          <w:rFonts w:ascii="Arial" w:hAnsi="Arial" w:cs="Arial"/>
          <w:sz w:val="24"/>
          <w:szCs w:val="24"/>
        </w:rPr>
        <w:t>odredbe o načinu korištenja zajedničkog spremnika</w:t>
      </w:r>
      <w:r w:rsidR="003C73A2">
        <w:rPr>
          <w:rFonts w:ascii="Arial" w:hAnsi="Arial" w:cs="Arial"/>
          <w:sz w:val="24"/>
          <w:szCs w:val="24"/>
        </w:rPr>
        <w:t>,</w:t>
      </w:r>
    </w:p>
    <w:p w14:paraId="0D43BCE5" w14:textId="769A6472" w:rsidR="003C73A2" w:rsidRPr="003C73A2" w:rsidRDefault="00C625ED" w:rsidP="003C73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C73A2" w:rsidRPr="003C73A2">
        <w:rPr>
          <w:rFonts w:ascii="Arial" w:hAnsi="Arial" w:cs="Arial"/>
          <w:sz w:val="24"/>
          <w:szCs w:val="24"/>
        </w:rPr>
        <w:t>odredbe o prihvatljivom dokazu izvršenja javne usluge za pojedinog korisnika usluge</w:t>
      </w:r>
      <w:r w:rsidR="003C73A2">
        <w:rPr>
          <w:rFonts w:ascii="Arial" w:hAnsi="Arial" w:cs="Arial"/>
          <w:sz w:val="24"/>
          <w:szCs w:val="24"/>
        </w:rPr>
        <w:t>,</w:t>
      </w:r>
    </w:p>
    <w:p w14:paraId="7AB25FCD" w14:textId="447DDBF0" w:rsidR="003C73A2" w:rsidRPr="003C73A2" w:rsidRDefault="00C625ED" w:rsidP="003C73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C73A2" w:rsidRPr="003C73A2">
        <w:rPr>
          <w:rFonts w:ascii="Arial" w:hAnsi="Arial" w:cs="Arial"/>
          <w:sz w:val="24"/>
          <w:szCs w:val="24"/>
        </w:rPr>
        <w:t>način određivanja udjela korisnika usluge u slučaju kad su korisnici usluge kućanstva i pravne osobe ili fizičke osobe - obrtnici i koriste zajednički spremnik, a nije postignut sporazum o njihovim udjelima</w:t>
      </w:r>
      <w:r w:rsidR="003C73A2">
        <w:rPr>
          <w:rFonts w:ascii="Arial" w:hAnsi="Arial" w:cs="Arial"/>
          <w:sz w:val="24"/>
          <w:szCs w:val="24"/>
        </w:rPr>
        <w:t>,</w:t>
      </w:r>
    </w:p>
    <w:p w14:paraId="281227AC" w14:textId="49401F93" w:rsidR="003C73A2" w:rsidRPr="003C73A2" w:rsidRDefault="00C625ED" w:rsidP="003C73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3C73A2" w:rsidRPr="003C73A2">
        <w:rPr>
          <w:rFonts w:ascii="Arial" w:hAnsi="Arial" w:cs="Arial"/>
          <w:sz w:val="24"/>
          <w:szCs w:val="24"/>
        </w:rPr>
        <w:t>odredbe o ugovornoj kazni i</w:t>
      </w:r>
    </w:p>
    <w:p w14:paraId="25D6AFE7" w14:textId="3CACA8F7" w:rsidR="003C73A2" w:rsidRPr="008A1BDE" w:rsidRDefault="00C625ED" w:rsidP="003C73A2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C73A2" w:rsidRPr="003C73A2">
        <w:rPr>
          <w:rFonts w:ascii="Arial" w:hAnsi="Arial" w:cs="Arial"/>
          <w:sz w:val="24"/>
          <w:szCs w:val="24"/>
        </w:rPr>
        <w:t>opće uvjete ugovora s korisnicima</w:t>
      </w:r>
      <w:r>
        <w:rPr>
          <w:rFonts w:ascii="Arial" w:hAnsi="Arial" w:cs="Arial"/>
          <w:sz w:val="24"/>
          <w:szCs w:val="24"/>
        </w:rPr>
        <w:t xml:space="preserve">, </w:t>
      </w:r>
      <w:r w:rsidR="003C73A2" w:rsidRPr="008A1BDE">
        <w:rPr>
          <w:rFonts w:ascii="Arial" w:hAnsi="Arial" w:cs="Arial"/>
          <w:i/>
          <w:iCs/>
          <w:sz w:val="24"/>
          <w:szCs w:val="24"/>
        </w:rPr>
        <w:t>a može sadržavati i:</w:t>
      </w:r>
    </w:p>
    <w:p w14:paraId="3826E7D7" w14:textId="4B67CD21" w:rsidR="003C73A2" w:rsidRPr="003C73A2" w:rsidRDefault="00C625ED" w:rsidP="003C73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C73A2" w:rsidRPr="003C73A2">
        <w:rPr>
          <w:rFonts w:ascii="Arial" w:hAnsi="Arial" w:cs="Arial"/>
          <w:sz w:val="24"/>
          <w:szCs w:val="24"/>
        </w:rPr>
        <w:t>kriterij</w:t>
      </w:r>
      <w:r w:rsidR="003C73A2">
        <w:rPr>
          <w:rFonts w:ascii="Arial" w:hAnsi="Arial" w:cs="Arial"/>
          <w:sz w:val="24"/>
          <w:szCs w:val="24"/>
        </w:rPr>
        <w:t xml:space="preserve"> </w:t>
      </w:r>
      <w:r w:rsidR="003C73A2" w:rsidRPr="003C73A2">
        <w:rPr>
          <w:rFonts w:ascii="Arial" w:hAnsi="Arial" w:cs="Arial"/>
          <w:sz w:val="24"/>
          <w:szCs w:val="24"/>
        </w:rPr>
        <w:t>za određivanje korisnika usluge u čije ime jedinica lokalne samouprave preuzima obvezu sufinanciranja cijene javne usluge</w:t>
      </w:r>
      <w:r w:rsidR="003C73A2">
        <w:rPr>
          <w:rFonts w:ascii="Arial" w:hAnsi="Arial" w:cs="Arial"/>
          <w:sz w:val="24"/>
          <w:szCs w:val="24"/>
        </w:rPr>
        <w:t>,</w:t>
      </w:r>
    </w:p>
    <w:p w14:paraId="4799026A" w14:textId="083138F7" w:rsidR="003C73A2" w:rsidRPr="003C73A2" w:rsidRDefault="00C625ED" w:rsidP="003C73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C73A2" w:rsidRPr="003C73A2">
        <w:rPr>
          <w:rFonts w:ascii="Arial" w:hAnsi="Arial" w:cs="Arial"/>
          <w:sz w:val="24"/>
          <w:szCs w:val="24"/>
        </w:rPr>
        <w:t>kriterije za umanjenje cijene javne usluge</w:t>
      </w:r>
      <w:r w:rsidR="003C73A2">
        <w:rPr>
          <w:rFonts w:ascii="Arial" w:hAnsi="Arial" w:cs="Arial"/>
          <w:sz w:val="24"/>
          <w:szCs w:val="24"/>
        </w:rPr>
        <w:t>,</w:t>
      </w:r>
    </w:p>
    <w:p w14:paraId="53FE7825" w14:textId="1034DBE3" w:rsidR="003C73A2" w:rsidRPr="003C73A2" w:rsidRDefault="00C625ED" w:rsidP="003C73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C73A2" w:rsidRPr="003C73A2">
        <w:rPr>
          <w:rFonts w:ascii="Arial" w:hAnsi="Arial" w:cs="Arial"/>
          <w:sz w:val="24"/>
          <w:szCs w:val="24"/>
        </w:rPr>
        <w:t>odredbe o korištenju javne površine za prikupljanje otpada i mjestima primopredaje otpada ako su različita od obračunskog mjesta</w:t>
      </w:r>
      <w:r w:rsidR="003C73A2">
        <w:rPr>
          <w:rFonts w:ascii="Arial" w:hAnsi="Arial" w:cs="Arial"/>
          <w:sz w:val="24"/>
          <w:szCs w:val="24"/>
        </w:rPr>
        <w:t xml:space="preserve">, </w:t>
      </w:r>
    </w:p>
    <w:p w14:paraId="645402E6" w14:textId="02E0ADD8" w:rsidR="003C73A2" w:rsidRPr="003C73A2" w:rsidRDefault="00C625ED" w:rsidP="003C73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C73A2" w:rsidRPr="003C73A2">
        <w:rPr>
          <w:rFonts w:ascii="Arial" w:hAnsi="Arial" w:cs="Arial"/>
          <w:sz w:val="24"/>
          <w:szCs w:val="24"/>
        </w:rPr>
        <w:t>odredbe o korištenju površina kojima upravlja jedinica lokalne samouprave za potrebe kompostiranja biootpada koje može obavljati korisnik usluge</w:t>
      </w:r>
      <w:r w:rsidR="00194857">
        <w:rPr>
          <w:rFonts w:ascii="Arial" w:hAnsi="Arial" w:cs="Arial"/>
          <w:sz w:val="24"/>
          <w:szCs w:val="24"/>
        </w:rPr>
        <w:t>,</w:t>
      </w:r>
    </w:p>
    <w:p w14:paraId="06001B22" w14:textId="760B9EBA" w:rsidR="003C73A2" w:rsidRPr="003C73A2" w:rsidRDefault="00C625ED" w:rsidP="003C73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C73A2" w:rsidRPr="003C73A2">
        <w:rPr>
          <w:rFonts w:ascii="Arial" w:hAnsi="Arial" w:cs="Arial"/>
          <w:sz w:val="24"/>
          <w:szCs w:val="24"/>
        </w:rPr>
        <w:t>odredbe o količini glomaznog otpada koji se preuzima u okviru javne usluge</w:t>
      </w:r>
      <w:r>
        <w:rPr>
          <w:rFonts w:ascii="Arial" w:hAnsi="Arial" w:cs="Arial"/>
          <w:sz w:val="24"/>
          <w:szCs w:val="24"/>
        </w:rPr>
        <w:t xml:space="preserve">, </w:t>
      </w:r>
    </w:p>
    <w:p w14:paraId="4D1D9834" w14:textId="1E14DCDA" w:rsidR="003C73A2" w:rsidRPr="003C73A2" w:rsidRDefault="00C625ED" w:rsidP="003C73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C73A2" w:rsidRPr="003C73A2">
        <w:rPr>
          <w:rFonts w:ascii="Arial" w:hAnsi="Arial" w:cs="Arial"/>
          <w:sz w:val="24"/>
          <w:szCs w:val="24"/>
        </w:rPr>
        <w:t>odredbe o provedbi Ugovora koje se primjenjuju u slučaju nastupanja posebnih okolnosti uključujući elementarnu nepogodu, katastrofu i slično i</w:t>
      </w:r>
    </w:p>
    <w:p w14:paraId="41F3B6CE" w14:textId="3DB8C358" w:rsidR="00C625ED" w:rsidRDefault="00C625ED" w:rsidP="003C73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C73A2" w:rsidRPr="003C73A2">
        <w:rPr>
          <w:rFonts w:ascii="Arial" w:hAnsi="Arial" w:cs="Arial"/>
          <w:sz w:val="24"/>
          <w:szCs w:val="24"/>
        </w:rPr>
        <w:t>lokacije na kojoj se može osigurati obavljanje obrade glomaznog otpada mobilnim uređajem u okviru javne usluge.</w:t>
      </w:r>
    </w:p>
    <w:p w14:paraId="55DF8CA2" w14:textId="77777777" w:rsidR="008A1BDE" w:rsidRDefault="008A1BDE" w:rsidP="003C73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061679" w14:textId="21591A59" w:rsidR="00353C4B" w:rsidRDefault="00C625ED" w:rsidP="001F05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Gradsko vijeće Grada Ivanić-Grada je na svojoj 7. sjednici održanoj</w:t>
      </w:r>
      <w:r w:rsidR="004750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1. ožujka 2022. godine donijelo Odluku o načinu pružanja javne usluge sakupljanja komunalnog otpada na području Grada Ivanić-Grada (</w:t>
      </w:r>
      <w:r w:rsidR="00475042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Službeni glasnik Grada Ivanić-Grada</w:t>
      </w:r>
      <w:r w:rsidR="00475042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, broj 02/22)</w:t>
      </w:r>
      <w:r w:rsidR="00353C4B">
        <w:rPr>
          <w:rFonts w:ascii="Arial" w:hAnsi="Arial" w:cs="Arial"/>
          <w:sz w:val="24"/>
          <w:szCs w:val="24"/>
        </w:rPr>
        <w:t xml:space="preserve">. </w:t>
      </w:r>
      <w:r w:rsidR="001F05ED">
        <w:rPr>
          <w:rFonts w:ascii="Arial" w:hAnsi="Arial" w:cs="Arial"/>
          <w:sz w:val="24"/>
          <w:szCs w:val="24"/>
        </w:rPr>
        <w:t xml:space="preserve">Predložene izmjene </w:t>
      </w:r>
      <w:r w:rsidR="00475042">
        <w:rPr>
          <w:rFonts w:ascii="Arial" w:hAnsi="Arial" w:cs="Arial"/>
          <w:sz w:val="24"/>
          <w:szCs w:val="24"/>
        </w:rPr>
        <w:t>Odluke o načinu pružanja javne usluge sakupljanja komunalnog otpada na području Grada Ivanić-Grad</w:t>
      </w:r>
      <w:r w:rsidR="001F05ED">
        <w:rPr>
          <w:rFonts w:ascii="Arial" w:hAnsi="Arial" w:cs="Arial"/>
          <w:sz w:val="24"/>
          <w:szCs w:val="24"/>
        </w:rPr>
        <w:t xml:space="preserve">a </w:t>
      </w:r>
      <w:r w:rsidR="001F05ED" w:rsidRPr="001F05ED">
        <w:rPr>
          <w:rFonts w:ascii="Arial" w:hAnsi="Arial" w:cs="Arial"/>
          <w:sz w:val="24"/>
          <w:szCs w:val="24"/>
        </w:rPr>
        <w:t>odnose se isključivo na promjenu iznosa cijene (povećanje cijene) obvezne minimalne javne usluge, popusta i iznosa ugovornih kazni dok ostatak teksta navedenih članaka ostaje nepromijenjen.</w:t>
      </w:r>
      <w:r w:rsidR="00353C4B">
        <w:rPr>
          <w:rFonts w:ascii="Arial" w:hAnsi="Arial" w:cs="Arial"/>
          <w:sz w:val="24"/>
          <w:szCs w:val="24"/>
        </w:rPr>
        <w:t xml:space="preserve"> </w:t>
      </w:r>
    </w:p>
    <w:p w14:paraId="472C179C" w14:textId="0A2D1EDF" w:rsidR="001F05ED" w:rsidRPr="001F05ED" w:rsidRDefault="001F05ED" w:rsidP="001F05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05ED">
        <w:rPr>
          <w:rFonts w:ascii="Arial" w:hAnsi="Arial" w:cs="Arial"/>
          <w:sz w:val="24"/>
          <w:szCs w:val="24"/>
        </w:rPr>
        <w:t>Cijen</w:t>
      </w:r>
      <w:r>
        <w:rPr>
          <w:rFonts w:ascii="Arial" w:hAnsi="Arial" w:cs="Arial"/>
          <w:sz w:val="24"/>
          <w:szCs w:val="24"/>
        </w:rPr>
        <w:t xml:space="preserve">a </w:t>
      </w:r>
      <w:r w:rsidRPr="001F05ED">
        <w:rPr>
          <w:rFonts w:ascii="Arial" w:hAnsi="Arial" w:cs="Arial"/>
          <w:sz w:val="24"/>
          <w:szCs w:val="24"/>
        </w:rPr>
        <w:t>obvezne</w:t>
      </w:r>
      <w:r>
        <w:rPr>
          <w:rFonts w:ascii="Arial" w:hAnsi="Arial" w:cs="Arial"/>
          <w:sz w:val="24"/>
          <w:szCs w:val="24"/>
        </w:rPr>
        <w:t xml:space="preserve"> </w:t>
      </w:r>
      <w:r w:rsidRPr="001F05ED">
        <w:rPr>
          <w:rFonts w:ascii="Arial" w:hAnsi="Arial" w:cs="Arial"/>
          <w:sz w:val="24"/>
          <w:szCs w:val="24"/>
        </w:rPr>
        <w:t xml:space="preserve">minimalne javne usluge (fiksni iznos) uključuje obavljanje sljedećih usluga za korisnike usluga: </w:t>
      </w:r>
    </w:p>
    <w:p w14:paraId="019295BD" w14:textId="77777777" w:rsidR="001F05ED" w:rsidRPr="001F05ED" w:rsidRDefault="001F05ED" w:rsidP="001F05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05ED">
        <w:rPr>
          <w:rFonts w:ascii="Arial" w:hAnsi="Arial" w:cs="Arial"/>
          <w:sz w:val="24"/>
          <w:szCs w:val="24"/>
        </w:rPr>
        <w:t>- sakupljanje i odvoz miješanog komunalnog otpada s obračunskog mjesta korisnika usluge,</w:t>
      </w:r>
    </w:p>
    <w:p w14:paraId="6F8733DF" w14:textId="77777777" w:rsidR="001F05ED" w:rsidRPr="001F05ED" w:rsidRDefault="001F05ED" w:rsidP="001F05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05ED">
        <w:rPr>
          <w:rFonts w:ascii="Arial" w:hAnsi="Arial" w:cs="Arial"/>
          <w:sz w:val="24"/>
          <w:szCs w:val="24"/>
        </w:rPr>
        <w:t xml:space="preserve">- sakupljanje i odvoz </w:t>
      </w:r>
      <w:proofErr w:type="spellStart"/>
      <w:r w:rsidRPr="001F05ED">
        <w:rPr>
          <w:rFonts w:ascii="Arial" w:hAnsi="Arial" w:cs="Arial"/>
          <w:sz w:val="24"/>
          <w:szCs w:val="24"/>
        </w:rPr>
        <w:t>reciklabilnog</w:t>
      </w:r>
      <w:proofErr w:type="spellEnd"/>
      <w:r w:rsidRPr="001F05ED">
        <w:rPr>
          <w:rFonts w:ascii="Arial" w:hAnsi="Arial" w:cs="Arial"/>
          <w:sz w:val="24"/>
          <w:szCs w:val="24"/>
        </w:rPr>
        <w:t xml:space="preserve"> komunalnog otpada (otpadnog papira, plastike i biootpada) s obračunskog mjesta korisnika usluge,</w:t>
      </w:r>
    </w:p>
    <w:p w14:paraId="30DDE567" w14:textId="286AD6BE" w:rsidR="001F05ED" w:rsidRPr="001F05ED" w:rsidRDefault="001F05ED" w:rsidP="001F05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05ED">
        <w:rPr>
          <w:rFonts w:ascii="Arial" w:hAnsi="Arial" w:cs="Arial"/>
          <w:sz w:val="24"/>
          <w:szCs w:val="24"/>
        </w:rPr>
        <w:t>- sakupljanje</w:t>
      </w:r>
      <w:r>
        <w:rPr>
          <w:rFonts w:ascii="Arial" w:hAnsi="Arial" w:cs="Arial"/>
          <w:sz w:val="24"/>
          <w:szCs w:val="24"/>
        </w:rPr>
        <w:t xml:space="preserve"> i </w:t>
      </w:r>
      <w:r w:rsidRPr="001F05ED">
        <w:rPr>
          <w:rFonts w:ascii="Arial" w:hAnsi="Arial" w:cs="Arial"/>
          <w:sz w:val="24"/>
          <w:szCs w:val="24"/>
        </w:rPr>
        <w:t>odvoz glomaznog otpada s obračunskog mjesta korisnika usluge u kategoriji kućanstva</w:t>
      </w:r>
      <w:r>
        <w:rPr>
          <w:rFonts w:ascii="Arial" w:hAnsi="Arial" w:cs="Arial"/>
          <w:sz w:val="24"/>
          <w:szCs w:val="24"/>
        </w:rPr>
        <w:t xml:space="preserve">, a, </w:t>
      </w:r>
      <w:r w:rsidRPr="001F05ED">
        <w:rPr>
          <w:rFonts w:ascii="Arial" w:hAnsi="Arial" w:cs="Arial"/>
          <w:sz w:val="24"/>
          <w:szCs w:val="24"/>
        </w:rPr>
        <w:t>suklad</w:t>
      </w:r>
      <w:r>
        <w:rPr>
          <w:rFonts w:ascii="Arial" w:hAnsi="Arial" w:cs="Arial"/>
          <w:sz w:val="24"/>
          <w:szCs w:val="24"/>
        </w:rPr>
        <w:t xml:space="preserve">no odredbama </w:t>
      </w:r>
      <w:r w:rsidRPr="001F05ED">
        <w:rPr>
          <w:rFonts w:ascii="Arial" w:hAnsi="Arial" w:cs="Arial"/>
          <w:sz w:val="24"/>
          <w:szCs w:val="24"/>
        </w:rPr>
        <w:t>Zakon</w:t>
      </w:r>
      <w:r>
        <w:rPr>
          <w:rFonts w:ascii="Arial" w:hAnsi="Arial" w:cs="Arial"/>
          <w:sz w:val="24"/>
          <w:szCs w:val="24"/>
        </w:rPr>
        <w:t xml:space="preserve">a </w:t>
      </w:r>
      <w:r w:rsidRPr="001F05ED">
        <w:rPr>
          <w:rFonts w:ascii="Arial" w:hAnsi="Arial" w:cs="Arial"/>
          <w:sz w:val="24"/>
          <w:szCs w:val="24"/>
        </w:rPr>
        <w:t>i Odlu</w:t>
      </w:r>
      <w:r>
        <w:rPr>
          <w:rFonts w:ascii="Arial" w:hAnsi="Arial" w:cs="Arial"/>
          <w:sz w:val="24"/>
          <w:szCs w:val="24"/>
        </w:rPr>
        <w:t xml:space="preserve">ke </w:t>
      </w:r>
      <w:r w:rsidRPr="001F05ED">
        <w:rPr>
          <w:rFonts w:ascii="Arial" w:hAnsi="Arial" w:cs="Arial"/>
          <w:sz w:val="24"/>
          <w:szCs w:val="24"/>
        </w:rPr>
        <w:t>o načinu pružanja javne usluge</w:t>
      </w:r>
      <w:r>
        <w:rPr>
          <w:rFonts w:ascii="Arial" w:hAnsi="Arial" w:cs="Arial"/>
          <w:sz w:val="24"/>
          <w:szCs w:val="24"/>
        </w:rPr>
        <w:t xml:space="preserve">, </w:t>
      </w:r>
      <w:r w:rsidRPr="001F05ED">
        <w:rPr>
          <w:rFonts w:ascii="Arial" w:hAnsi="Arial" w:cs="Arial"/>
          <w:sz w:val="24"/>
          <w:szCs w:val="24"/>
        </w:rPr>
        <w:t>najviše jedanput godišnje,</w:t>
      </w:r>
    </w:p>
    <w:p w14:paraId="4BB67B4E" w14:textId="4C356E1E" w:rsidR="001F05ED" w:rsidRPr="001F05ED" w:rsidRDefault="001F05ED" w:rsidP="001F05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05ED">
        <w:rPr>
          <w:rFonts w:ascii="Arial" w:hAnsi="Arial" w:cs="Arial"/>
          <w:sz w:val="24"/>
          <w:szCs w:val="24"/>
        </w:rPr>
        <w:t>- preuzimanj</w:t>
      </w:r>
      <w:r>
        <w:rPr>
          <w:rFonts w:ascii="Arial" w:hAnsi="Arial" w:cs="Arial"/>
          <w:sz w:val="24"/>
          <w:szCs w:val="24"/>
        </w:rPr>
        <w:t xml:space="preserve">e otpada u </w:t>
      </w:r>
      <w:proofErr w:type="spellStart"/>
      <w:r>
        <w:rPr>
          <w:rFonts w:ascii="Arial" w:hAnsi="Arial" w:cs="Arial"/>
          <w:sz w:val="24"/>
          <w:szCs w:val="24"/>
        </w:rPr>
        <w:t>reciklažnim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F05ED">
        <w:rPr>
          <w:rFonts w:ascii="Arial" w:hAnsi="Arial" w:cs="Arial"/>
          <w:sz w:val="24"/>
          <w:szCs w:val="24"/>
        </w:rPr>
        <w:t>dvorištima</w:t>
      </w:r>
      <w:r>
        <w:rPr>
          <w:rFonts w:ascii="Arial" w:hAnsi="Arial" w:cs="Arial"/>
          <w:sz w:val="24"/>
          <w:szCs w:val="24"/>
        </w:rPr>
        <w:t>.</w:t>
      </w:r>
    </w:p>
    <w:p w14:paraId="32A545D7" w14:textId="77FE41A5" w:rsidR="001F05ED" w:rsidRPr="001F05ED" w:rsidRDefault="001F05ED" w:rsidP="001F05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05ED">
        <w:rPr>
          <w:rFonts w:ascii="Arial" w:hAnsi="Arial" w:cs="Arial"/>
          <w:sz w:val="24"/>
          <w:szCs w:val="24"/>
        </w:rPr>
        <w:t>Povećanjem cijen</w:t>
      </w:r>
      <w:r>
        <w:rPr>
          <w:rFonts w:ascii="Arial" w:hAnsi="Arial" w:cs="Arial"/>
          <w:sz w:val="24"/>
          <w:szCs w:val="24"/>
        </w:rPr>
        <w:t xml:space="preserve">e </w:t>
      </w:r>
      <w:r w:rsidRPr="001F05ED">
        <w:rPr>
          <w:rFonts w:ascii="Arial" w:hAnsi="Arial" w:cs="Arial"/>
          <w:sz w:val="24"/>
          <w:szCs w:val="24"/>
        </w:rPr>
        <w:t>obvezne minimalne javne usluge osigurat</w:t>
      </w:r>
      <w:r>
        <w:rPr>
          <w:rFonts w:ascii="Arial" w:hAnsi="Arial" w:cs="Arial"/>
          <w:sz w:val="24"/>
          <w:szCs w:val="24"/>
        </w:rPr>
        <w:t xml:space="preserve"> </w:t>
      </w:r>
      <w:r w:rsidRPr="001F05ED">
        <w:rPr>
          <w:rFonts w:ascii="Arial" w:hAnsi="Arial" w:cs="Arial"/>
          <w:sz w:val="24"/>
          <w:szCs w:val="24"/>
        </w:rPr>
        <w:t>će se novčana sredstva za</w:t>
      </w:r>
      <w:r>
        <w:rPr>
          <w:rFonts w:ascii="Arial" w:hAnsi="Arial" w:cs="Arial"/>
          <w:sz w:val="24"/>
          <w:szCs w:val="24"/>
        </w:rPr>
        <w:t xml:space="preserve"> </w:t>
      </w:r>
      <w:r w:rsidRPr="001F05ED">
        <w:rPr>
          <w:rFonts w:ascii="Arial" w:hAnsi="Arial" w:cs="Arial"/>
          <w:sz w:val="24"/>
          <w:szCs w:val="24"/>
        </w:rPr>
        <w:t>pokrić</w:t>
      </w:r>
      <w:r>
        <w:rPr>
          <w:rFonts w:ascii="Arial" w:hAnsi="Arial" w:cs="Arial"/>
          <w:sz w:val="24"/>
          <w:szCs w:val="24"/>
        </w:rPr>
        <w:t xml:space="preserve">e </w:t>
      </w:r>
      <w:r w:rsidRPr="001F05ED">
        <w:rPr>
          <w:rFonts w:ascii="Arial" w:hAnsi="Arial" w:cs="Arial"/>
          <w:sz w:val="24"/>
          <w:szCs w:val="24"/>
        </w:rPr>
        <w:t>troškov</w:t>
      </w:r>
      <w:r>
        <w:rPr>
          <w:rFonts w:ascii="Arial" w:hAnsi="Arial" w:cs="Arial"/>
          <w:sz w:val="24"/>
          <w:szCs w:val="24"/>
        </w:rPr>
        <w:t xml:space="preserve">a </w:t>
      </w:r>
      <w:r w:rsidRPr="001F05ED">
        <w:rPr>
          <w:rFonts w:ascii="Arial" w:hAnsi="Arial" w:cs="Arial"/>
          <w:sz w:val="24"/>
          <w:szCs w:val="24"/>
        </w:rPr>
        <w:t>pružanja</w:t>
      </w:r>
      <w:r>
        <w:rPr>
          <w:rFonts w:ascii="Arial" w:hAnsi="Arial" w:cs="Arial"/>
          <w:sz w:val="24"/>
          <w:szCs w:val="24"/>
        </w:rPr>
        <w:t xml:space="preserve"> </w:t>
      </w:r>
      <w:r w:rsidRPr="001F05ED">
        <w:rPr>
          <w:rFonts w:ascii="Arial" w:hAnsi="Arial" w:cs="Arial"/>
          <w:sz w:val="24"/>
          <w:szCs w:val="24"/>
        </w:rPr>
        <w:t>javne</w:t>
      </w:r>
      <w:r>
        <w:rPr>
          <w:rFonts w:ascii="Arial" w:hAnsi="Arial" w:cs="Arial"/>
          <w:sz w:val="24"/>
          <w:szCs w:val="24"/>
        </w:rPr>
        <w:t xml:space="preserve"> </w:t>
      </w:r>
      <w:r w:rsidRPr="001F05ED">
        <w:rPr>
          <w:rFonts w:ascii="Arial" w:hAnsi="Arial" w:cs="Arial"/>
          <w:sz w:val="24"/>
          <w:szCs w:val="24"/>
        </w:rPr>
        <w:t>usluge</w:t>
      </w:r>
      <w:r>
        <w:rPr>
          <w:rFonts w:ascii="Arial" w:hAnsi="Arial" w:cs="Arial"/>
          <w:sz w:val="24"/>
          <w:szCs w:val="24"/>
        </w:rPr>
        <w:t xml:space="preserve"> </w:t>
      </w:r>
      <w:r w:rsidRPr="001F05ED">
        <w:rPr>
          <w:rFonts w:ascii="Arial" w:hAnsi="Arial" w:cs="Arial"/>
          <w:sz w:val="24"/>
          <w:szCs w:val="24"/>
        </w:rPr>
        <w:t>koj</w:t>
      </w:r>
      <w:r>
        <w:rPr>
          <w:rFonts w:ascii="Arial" w:hAnsi="Arial" w:cs="Arial"/>
          <w:sz w:val="24"/>
          <w:szCs w:val="24"/>
        </w:rPr>
        <w:t xml:space="preserve">i </w:t>
      </w:r>
      <w:r w:rsidRPr="001F05ED">
        <w:rPr>
          <w:rFonts w:ascii="Arial" w:hAnsi="Arial" w:cs="Arial"/>
          <w:sz w:val="24"/>
          <w:szCs w:val="24"/>
        </w:rPr>
        <w:t>obuhvaćaju</w:t>
      </w:r>
      <w:r>
        <w:rPr>
          <w:rFonts w:ascii="Arial" w:hAnsi="Arial" w:cs="Arial"/>
          <w:sz w:val="24"/>
          <w:szCs w:val="24"/>
        </w:rPr>
        <w:t xml:space="preserve">: </w:t>
      </w:r>
      <w:r w:rsidRPr="001F05ED">
        <w:rPr>
          <w:rFonts w:ascii="Arial" w:hAnsi="Arial" w:cs="Arial"/>
          <w:sz w:val="24"/>
          <w:szCs w:val="24"/>
        </w:rPr>
        <w:t>materijalne troškove (osnovni i uredski materijal, električn</w:t>
      </w:r>
      <w:r w:rsidR="008D56DD">
        <w:rPr>
          <w:rFonts w:ascii="Arial" w:hAnsi="Arial" w:cs="Arial"/>
          <w:sz w:val="24"/>
          <w:szCs w:val="24"/>
        </w:rPr>
        <w:t xml:space="preserve">a </w:t>
      </w:r>
      <w:r w:rsidRPr="001F05ED">
        <w:rPr>
          <w:rFonts w:ascii="Arial" w:hAnsi="Arial" w:cs="Arial"/>
          <w:sz w:val="24"/>
          <w:szCs w:val="24"/>
        </w:rPr>
        <w:t>energij</w:t>
      </w:r>
      <w:r w:rsidR="008D56DD">
        <w:rPr>
          <w:rFonts w:ascii="Arial" w:hAnsi="Arial" w:cs="Arial"/>
          <w:sz w:val="24"/>
          <w:szCs w:val="24"/>
        </w:rPr>
        <w:t>a</w:t>
      </w:r>
      <w:r w:rsidRPr="001F05ED">
        <w:rPr>
          <w:rFonts w:ascii="Arial" w:hAnsi="Arial" w:cs="Arial"/>
          <w:sz w:val="24"/>
          <w:szCs w:val="24"/>
        </w:rPr>
        <w:t>, gorivo, mazivo, sitni inventar, auto gume i slično)</w:t>
      </w:r>
      <w:r w:rsidR="008D56DD">
        <w:rPr>
          <w:rFonts w:ascii="Arial" w:hAnsi="Arial" w:cs="Arial"/>
          <w:sz w:val="24"/>
          <w:szCs w:val="24"/>
        </w:rPr>
        <w:t xml:space="preserve">, </w:t>
      </w:r>
      <w:r w:rsidRPr="001F05ED">
        <w:rPr>
          <w:rFonts w:ascii="Arial" w:hAnsi="Arial" w:cs="Arial"/>
          <w:sz w:val="24"/>
          <w:szCs w:val="24"/>
        </w:rPr>
        <w:t>troškove usluga (poštarine, telekomunikacije, tekuće održavanje, najam opreme, režijski troškovi, financijski rashodi, premije osiguranja, registracija i tehnički pregled</w:t>
      </w:r>
      <w:r w:rsidR="008D56DD">
        <w:rPr>
          <w:rFonts w:ascii="Arial" w:hAnsi="Arial" w:cs="Arial"/>
          <w:sz w:val="24"/>
          <w:szCs w:val="24"/>
        </w:rPr>
        <w:t xml:space="preserve"> vozila </w:t>
      </w:r>
      <w:r w:rsidRPr="001F05ED">
        <w:rPr>
          <w:rFonts w:ascii="Arial" w:hAnsi="Arial" w:cs="Arial"/>
          <w:sz w:val="24"/>
          <w:szCs w:val="24"/>
        </w:rPr>
        <w:t>i slično)</w:t>
      </w:r>
      <w:r w:rsidR="008D56DD">
        <w:rPr>
          <w:rFonts w:ascii="Arial" w:hAnsi="Arial" w:cs="Arial"/>
          <w:sz w:val="24"/>
          <w:szCs w:val="24"/>
        </w:rPr>
        <w:t xml:space="preserve">, </w:t>
      </w:r>
      <w:r w:rsidRPr="001F05ED">
        <w:rPr>
          <w:rFonts w:ascii="Arial" w:hAnsi="Arial" w:cs="Arial"/>
          <w:sz w:val="24"/>
          <w:szCs w:val="24"/>
        </w:rPr>
        <w:t>nematerijalne troškove (prijevoz radnika, nagrade, otpremnine, pomoći)</w:t>
      </w:r>
      <w:r w:rsidR="008D56DD">
        <w:rPr>
          <w:rFonts w:ascii="Arial" w:hAnsi="Arial" w:cs="Arial"/>
          <w:sz w:val="24"/>
          <w:szCs w:val="24"/>
        </w:rPr>
        <w:t xml:space="preserve">, </w:t>
      </w:r>
      <w:r w:rsidRPr="001F05ED">
        <w:rPr>
          <w:rFonts w:ascii="Arial" w:hAnsi="Arial" w:cs="Arial"/>
          <w:sz w:val="24"/>
          <w:szCs w:val="24"/>
        </w:rPr>
        <w:t>troškove plaća radnika, troškove amortizacije, troškove nabave i održavanja opreme i strojeva za prikupljanje otpada te troškove vođenja propisanih evidencija i izvješćivanja (korištenje licenci, održavanje računalnog sustava, održavanje softwarea za evidenciju el</w:t>
      </w:r>
      <w:r w:rsidR="008D56DD">
        <w:rPr>
          <w:rFonts w:ascii="Arial" w:hAnsi="Arial" w:cs="Arial"/>
          <w:sz w:val="24"/>
          <w:szCs w:val="24"/>
        </w:rPr>
        <w:t xml:space="preserve">ektroničkog </w:t>
      </w:r>
      <w:r w:rsidRPr="001F05ED">
        <w:rPr>
          <w:rFonts w:ascii="Arial" w:hAnsi="Arial" w:cs="Arial"/>
          <w:sz w:val="24"/>
          <w:szCs w:val="24"/>
        </w:rPr>
        <w:t xml:space="preserve">pražnjenja spremnika, softwarea za evidenciju otpada na </w:t>
      </w:r>
      <w:proofErr w:type="spellStart"/>
      <w:r w:rsidR="008D56DD">
        <w:rPr>
          <w:rFonts w:ascii="Arial" w:hAnsi="Arial" w:cs="Arial"/>
          <w:sz w:val="24"/>
          <w:szCs w:val="24"/>
        </w:rPr>
        <w:t>reciklažnim</w:t>
      </w:r>
      <w:proofErr w:type="spellEnd"/>
      <w:r w:rsidR="008D56DD">
        <w:rPr>
          <w:rFonts w:ascii="Arial" w:hAnsi="Arial" w:cs="Arial"/>
          <w:sz w:val="24"/>
          <w:szCs w:val="24"/>
        </w:rPr>
        <w:t xml:space="preserve"> </w:t>
      </w:r>
      <w:r w:rsidRPr="001F05ED">
        <w:rPr>
          <w:rFonts w:ascii="Arial" w:hAnsi="Arial" w:cs="Arial"/>
          <w:sz w:val="24"/>
          <w:szCs w:val="24"/>
        </w:rPr>
        <w:t>dvorištima, poslovno-informacijskog sustava).</w:t>
      </w:r>
    </w:p>
    <w:p w14:paraId="41942BCE" w14:textId="77777777" w:rsidR="008D56DD" w:rsidRDefault="001F05ED" w:rsidP="001F05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05ED">
        <w:rPr>
          <w:rFonts w:ascii="Arial" w:hAnsi="Arial" w:cs="Arial"/>
          <w:sz w:val="24"/>
          <w:szCs w:val="24"/>
        </w:rPr>
        <w:t xml:space="preserve">Povećanje cijene je nužno iz razloga povećanja svih </w:t>
      </w:r>
      <w:r w:rsidR="008D56DD">
        <w:rPr>
          <w:rFonts w:ascii="Arial" w:hAnsi="Arial" w:cs="Arial"/>
          <w:sz w:val="24"/>
          <w:szCs w:val="24"/>
        </w:rPr>
        <w:t xml:space="preserve">gore navedenih </w:t>
      </w:r>
      <w:r w:rsidRPr="001F05ED">
        <w:rPr>
          <w:rFonts w:ascii="Arial" w:hAnsi="Arial" w:cs="Arial"/>
          <w:sz w:val="24"/>
          <w:szCs w:val="24"/>
        </w:rPr>
        <w:t>troškova poslovanj</w:t>
      </w:r>
      <w:r w:rsidR="008D56DD">
        <w:rPr>
          <w:rFonts w:ascii="Arial" w:hAnsi="Arial" w:cs="Arial"/>
          <w:sz w:val="24"/>
          <w:szCs w:val="24"/>
        </w:rPr>
        <w:t xml:space="preserve">a </w:t>
      </w:r>
      <w:r w:rsidRPr="001F05ED">
        <w:rPr>
          <w:rFonts w:ascii="Arial" w:hAnsi="Arial" w:cs="Arial"/>
          <w:sz w:val="24"/>
          <w:szCs w:val="24"/>
        </w:rPr>
        <w:t>koji su u zadnj</w:t>
      </w:r>
      <w:r w:rsidR="008D56DD">
        <w:rPr>
          <w:rFonts w:ascii="Arial" w:hAnsi="Arial" w:cs="Arial"/>
          <w:sz w:val="24"/>
          <w:szCs w:val="24"/>
        </w:rPr>
        <w:t xml:space="preserve">e </w:t>
      </w:r>
      <w:r w:rsidRPr="001F05ED">
        <w:rPr>
          <w:rFonts w:ascii="Arial" w:hAnsi="Arial" w:cs="Arial"/>
          <w:sz w:val="24"/>
          <w:szCs w:val="24"/>
        </w:rPr>
        <w:t>dvije godine značajno porasli. Najveće povećanje troškova je u sektoru voznog parka:</w:t>
      </w:r>
      <w:r w:rsidR="008D56DD">
        <w:rPr>
          <w:rFonts w:ascii="Arial" w:hAnsi="Arial" w:cs="Arial"/>
          <w:sz w:val="24"/>
          <w:szCs w:val="24"/>
        </w:rPr>
        <w:t xml:space="preserve"> </w:t>
      </w:r>
      <w:r w:rsidRPr="001F05ED">
        <w:rPr>
          <w:rFonts w:ascii="Arial" w:hAnsi="Arial" w:cs="Arial"/>
          <w:sz w:val="24"/>
          <w:szCs w:val="24"/>
        </w:rPr>
        <w:t>troša</w:t>
      </w:r>
      <w:r w:rsidR="008D56DD">
        <w:rPr>
          <w:rFonts w:ascii="Arial" w:hAnsi="Arial" w:cs="Arial"/>
          <w:sz w:val="24"/>
          <w:szCs w:val="24"/>
        </w:rPr>
        <w:t xml:space="preserve">k </w:t>
      </w:r>
      <w:r w:rsidRPr="001F05ED">
        <w:rPr>
          <w:rFonts w:ascii="Arial" w:hAnsi="Arial" w:cs="Arial"/>
          <w:sz w:val="24"/>
          <w:szCs w:val="24"/>
        </w:rPr>
        <w:t>goriva je veći za 40% u 2022.</w:t>
      </w:r>
      <w:r w:rsidR="008D56DD">
        <w:rPr>
          <w:rFonts w:ascii="Arial" w:hAnsi="Arial" w:cs="Arial"/>
          <w:sz w:val="24"/>
          <w:szCs w:val="24"/>
        </w:rPr>
        <w:t xml:space="preserve"> godini </w:t>
      </w:r>
      <w:r w:rsidRPr="001F05ED">
        <w:rPr>
          <w:rFonts w:ascii="Arial" w:hAnsi="Arial" w:cs="Arial"/>
          <w:sz w:val="24"/>
          <w:szCs w:val="24"/>
        </w:rPr>
        <w:t>u odnosu na 2021</w:t>
      </w:r>
      <w:r w:rsidR="008D56DD">
        <w:rPr>
          <w:rFonts w:ascii="Arial" w:hAnsi="Arial" w:cs="Arial"/>
          <w:sz w:val="24"/>
          <w:szCs w:val="24"/>
        </w:rPr>
        <w:t>. godinu.</w:t>
      </w:r>
    </w:p>
    <w:p w14:paraId="6AD391BA" w14:textId="5655113C" w:rsidR="001F05ED" w:rsidRPr="001F05ED" w:rsidRDefault="001F05ED" w:rsidP="001F05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05ED">
        <w:rPr>
          <w:rFonts w:ascii="Arial" w:hAnsi="Arial" w:cs="Arial"/>
          <w:sz w:val="24"/>
          <w:szCs w:val="24"/>
        </w:rPr>
        <w:t>Kroz korekciju cijene osigura</w:t>
      </w:r>
      <w:r w:rsidR="008D56DD">
        <w:rPr>
          <w:rFonts w:ascii="Arial" w:hAnsi="Arial" w:cs="Arial"/>
          <w:sz w:val="24"/>
          <w:szCs w:val="24"/>
        </w:rPr>
        <w:t xml:space="preserve">t će se </w:t>
      </w:r>
      <w:r w:rsidRPr="001F05ED">
        <w:rPr>
          <w:rFonts w:ascii="Arial" w:hAnsi="Arial" w:cs="Arial"/>
          <w:sz w:val="24"/>
          <w:szCs w:val="24"/>
        </w:rPr>
        <w:t>kvalitetno financiranje sustava gospodarenja otpadom koji omogućava spr</w:t>
      </w:r>
      <w:r w:rsidR="008D56DD">
        <w:rPr>
          <w:rFonts w:ascii="Arial" w:hAnsi="Arial" w:cs="Arial"/>
          <w:sz w:val="24"/>
          <w:szCs w:val="24"/>
        </w:rPr>
        <w:t>j</w:t>
      </w:r>
      <w:r w:rsidRPr="001F05ED">
        <w:rPr>
          <w:rFonts w:ascii="Arial" w:hAnsi="Arial" w:cs="Arial"/>
          <w:sz w:val="24"/>
          <w:szCs w:val="24"/>
        </w:rPr>
        <w:t xml:space="preserve">ečavanje i smanjenje štetnog djelovanja otpada na </w:t>
      </w:r>
      <w:r w:rsidRPr="001F05ED">
        <w:rPr>
          <w:rFonts w:ascii="Arial" w:hAnsi="Arial" w:cs="Arial"/>
          <w:sz w:val="24"/>
          <w:szCs w:val="24"/>
        </w:rPr>
        <w:lastRenderedPageBreak/>
        <w:t>ljudsko</w:t>
      </w:r>
      <w:r w:rsidR="008D56DD">
        <w:rPr>
          <w:rFonts w:ascii="Arial" w:hAnsi="Arial" w:cs="Arial"/>
          <w:sz w:val="24"/>
          <w:szCs w:val="24"/>
        </w:rPr>
        <w:t xml:space="preserve"> </w:t>
      </w:r>
      <w:r w:rsidRPr="001F05ED">
        <w:rPr>
          <w:rFonts w:ascii="Arial" w:hAnsi="Arial" w:cs="Arial"/>
          <w:sz w:val="24"/>
          <w:szCs w:val="24"/>
        </w:rPr>
        <w:t>zdravlje i okoliš osiguravajući smanjenje količin</w:t>
      </w:r>
      <w:r w:rsidR="008D56DD">
        <w:rPr>
          <w:rFonts w:ascii="Arial" w:hAnsi="Arial" w:cs="Arial"/>
          <w:sz w:val="24"/>
          <w:szCs w:val="24"/>
        </w:rPr>
        <w:t xml:space="preserve">e </w:t>
      </w:r>
      <w:r w:rsidRPr="001F05ED">
        <w:rPr>
          <w:rFonts w:ascii="Arial" w:hAnsi="Arial" w:cs="Arial"/>
          <w:sz w:val="24"/>
          <w:szCs w:val="24"/>
        </w:rPr>
        <w:t>otpada koj</w:t>
      </w:r>
      <w:r w:rsidR="008D56DD">
        <w:rPr>
          <w:rFonts w:ascii="Arial" w:hAnsi="Arial" w:cs="Arial"/>
          <w:sz w:val="24"/>
          <w:szCs w:val="24"/>
        </w:rPr>
        <w:t xml:space="preserve">a </w:t>
      </w:r>
      <w:r w:rsidRPr="001F05ED">
        <w:rPr>
          <w:rFonts w:ascii="Arial" w:hAnsi="Arial" w:cs="Arial"/>
          <w:sz w:val="24"/>
          <w:szCs w:val="24"/>
        </w:rPr>
        <w:t>se odlaž</w:t>
      </w:r>
      <w:r w:rsidR="008D56DD">
        <w:rPr>
          <w:rFonts w:ascii="Arial" w:hAnsi="Arial" w:cs="Arial"/>
          <w:sz w:val="24"/>
          <w:szCs w:val="24"/>
        </w:rPr>
        <w:t xml:space="preserve">e </w:t>
      </w:r>
      <w:r w:rsidRPr="001F05ED">
        <w:rPr>
          <w:rFonts w:ascii="Arial" w:hAnsi="Arial" w:cs="Arial"/>
          <w:sz w:val="24"/>
          <w:szCs w:val="24"/>
        </w:rPr>
        <w:t>na odlagalište.</w:t>
      </w:r>
    </w:p>
    <w:p w14:paraId="518A73BF" w14:textId="60797E11" w:rsidR="001F05ED" w:rsidRPr="001F05ED" w:rsidRDefault="001F05ED" w:rsidP="001F05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05ED">
        <w:rPr>
          <w:rFonts w:ascii="Arial" w:hAnsi="Arial" w:cs="Arial"/>
          <w:sz w:val="24"/>
          <w:szCs w:val="24"/>
        </w:rPr>
        <w:t>Prijedlo</w:t>
      </w:r>
      <w:r w:rsidR="008D56DD">
        <w:rPr>
          <w:rFonts w:ascii="Arial" w:hAnsi="Arial" w:cs="Arial"/>
          <w:sz w:val="24"/>
          <w:szCs w:val="24"/>
        </w:rPr>
        <w:t xml:space="preserve">g </w:t>
      </w:r>
      <w:r w:rsidRPr="001F05ED">
        <w:rPr>
          <w:rFonts w:ascii="Arial" w:hAnsi="Arial" w:cs="Arial"/>
          <w:sz w:val="24"/>
          <w:szCs w:val="24"/>
        </w:rPr>
        <w:t xml:space="preserve">nove cijene </w:t>
      </w:r>
      <w:bookmarkStart w:id="1" w:name="_Hlk151119202"/>
      <w:r w:rsidRPr="001F05ED">
        <w:rPr>
          <w:rFonts w:ascii="Arial" w:hAnsi="Arial" w:cs="Arial"/>
          <w:sz w:val="24"/>
          <w:szCs w:val="24"/>
        </w:rPr>
        <w:t>obvezne</w:t>
      </w:r>
      <w:r w:rsidR="008D56DD">
        <w:rPr>
          <w:rFonts w:ascii="Arial" w:hAnsi="Arial" w:cs="Arial"/>
          <w:sz w:val="24"/>
          <w:szCs w:val="24"/>
        </w:rPr>
        <w:t xml:space="preserve"> </w:t>
      </w:r>
      <w:r w:rsidRPr="001F05ED">
        <w:rPr>
          <w:rFonts w:ascii="Arial" w:hAnsi="Arial" w:cs="Arial"/>
          <w:sz w:val="24"/>
          <w:szCs w:val="24"/>
        </w:rPr>
        <w:t>minimalne</w:t>
      </w:r>
      <w:r w:rsidR="008D56DD">
        <w:rPr>
          <w:rFonts w:ascii="Arial" w:hAnsi="Arial" w:cs="Arial"/>
          <w:sz w:val="24"/>
          <w:szCs w:val="24"/>
        </w:rPr>
        <w:t xml:space="preserve"> javne </w:t>
      </w:r>
      <w:r w:rsidRPr="001F05ED">
        <w:rPr>
          <w:rFonts w:ascii="Arial" w:hAnsi="Arial" w:cs="Arial"/>
          <w:sz w:val="24"/>
          <w:szCs w:val="24"/>
        </w:rPr>
        <w:t>uslug</w:t>
      </w:r>
      <w:r w:rsidR="008D56DD">
        <w:rPr>
          <w:rFonts w:ascii="Arial" w:hAnsi="Arial" w:cs="Arial"/>
          <w:sz w:val="24"/>
          <w:szCs w:val="24"/>
        </w:rPr>
        <w:t xml:space="preserve">e </w:t>
      </w:r>
      <w:r w:rsidRPr="001F05ED">
        <w:rPr>
          <w:rFonts w:ascii="Arial" w:hAnsi="Arial" w:cs="Arial"/>
          <w:sz w:val="24"/>
          <w:szCs w:val="24"/>
        </w:rPr>
        <w:t xml:space="preserve">(fiksnog iznosa) </w:t>
      </w:r>
      <w:bookmarkEnd w:id="1"/>
      <w:r w:rsidRPr="001F05ED">
        <w:rPr>
          <w:rFonts w:ascii="Arial" w:hAnsi="Arial" w:cs="Arial"/>
          <w:sz w:val="24"/>
          <w:szCs w:val="24"/>
        </w:rPr>
        <w:t>je 10,50</w:t>
      </w:r>
      <w:r w:rsidR="008D56DD">
        <w:rPr>
          <w:rFonts w:ascii="Arial" w:hAnsi="Arial" w:cs="Arial"/>
          <w:sz w:val="24"/>
          <w:szCs w:val="24"/>
        </w:rPr>
        <w:t xml:space="preserve"> </w:t>
      </w:r>
      <w:r w:rsidRPr="001F05ED">
        <w:rPr>
          <w:rFonts w:ascii="Arial" w:hAnsi="Arial" w:cs="Arial"/>
          <w:sz w:val="24"/>
          <w:szCs w:val="24"/>
        </w:rPr>
        <w:t>€</w:t>
      </w:r>
      <w:r w:rsidR="008D56DD">
        <w:rPr>
          <w:rFonts w:ascii="Arial" w:hAnsi="Arial" w:cs="Arial"/>
          <w:sz w:val="24"/>
          <w:szCs w:val="24"/>
        </w:rPr>
        <w:t xml:space="preserve"> </w:t>
      </w:r>
      <w:r w:rsidRPr="001F05ED">
        <w:rPr>
          <w:rFonts w:ascii="Arial" w:hAnsi="Arial" w:cs="Arial"/>
          <w:sz w:val="24"/>
          <w:szCs w:val="24"/>
        </w:rPr>
        <w:t>/</w:t>
      </w:r>
      <w:r w:rsidR="008D56DD">
        <w:rPr>
          <w:rFonts w:ascii="Arial" w:hAnsi="Arial" w:cs="Arial"/>
          <w:sz w:val="24"/>
          <w:szCs w:val="24"/>
        </w:rPr>
        <w:t xml:space="preserve"> </w:t>
      </w:r>
      <w:r w:rsidRPr="001F05ED">
        <w:rPr>
          <w:rFonts w:ascii="Arial" w:hAnsi="Arial" w:cs="Arial"/>
          <w:sz w:val="24"/>
          <w:szCs w:val="24"/>
        </w:rPr>
        <w:t>mjesečno</w:t>
      </w:r>
      <w:r w:rsidR="008D56DD">
        <w:rPr>
          <w:rFonts w:ascii="Arial" w:hAnsi="Arial" w:cs="Arial"/>
          <w:sz w:val="24"/>
          <w:szCs w:val="24"/>
        </w:rPr>
        <w:t xml:space="preserve"> </w:t>
      </w:r>
      <w:r w:rsidRPr="001F05ED">
        <w:rPr>
          <w:rFonts w:ascii="Arial" w:hAnsi="Arial" w:cs="Arial"/>
          <w:sz w:val="24"/>
          <w:szCs w:val="24"/>
        </w:rPr>
        <w:t>(bez PDV</w:t>
      </w:r>
      <w:r w:rsidR="008D56DD">
        <w:rPr>
          <w:rFonts w:ascii="Arial" w:hAnsi="Arial" w:cs="Arial"/>
          <w:sz w:val="24"/>
          <w:szCs w:val="24"/>
        </w:rPr>
        <w:t>-</w:t>
      </w:r>
      <w:r w:rsidRPr="001F05ED">
        <w:rPr>
          <w:rFonts w:ascii="Arial" w:hAnsi="Arial" w:cs="Arial"/>
          <w:sz w:val="24"/>
          <w:szCs w:val="24"/>
        </w:rPr>
        <w:t>a), a trenutna cijena je 8,63</w:t>
      </w:r>
      <w:r w:rsidR="008D56DD">
        <w:rPr>
          <w:rFonts w:ascii="Arial" w:hAnsi="Arial" w:cs="Arial"/>
          <w:sz w:val="24"/>
          <w:szCs w:val="24"/>
        </w:rPr>
        <w:t xml:space="preserve"> </w:t>
      </w:r>
      <w:r w:rsidRPr="001F05ED">
        <w:rPr>
          <w:rFonts w:ascii="Arial" w:hAnsi="Arial" w:cs="Arial"/>
          <w:sz w:val="24"/>
          <w:szCs w:val="24"/>
        </w:rPr>
        <w:t>€</w:t>
      </w:r>
      <w:r w:rsidR="008D56DD">
        <w:rPr>
          <w:rFonts w:ascii="Arial" w:hAnsi="Arial" w:cs="Arial"/>
          <w:sz w:val="24"/>
          <w:szCs w:val="24"/>
        </w:rPr>
        <w:t xml:space="preserve"> </w:t>
      </w:r>
      <w:r w:rsidRPr="001F05ED">
        <w:rPr>
          <w:rFonts w:ascii="Arial" w:hAnsi="Arial" w:cs="Arial"/>
          <w:sz w:val="24"/>
          <w:szCs w:val="24"/>
        </w:rPr>
        <w:t>/</w:t>
      </w:r>
      <w:r w:rsidR="008D56DD">
        <w:rPr>
          <w:rFonts w:ascii="Arial" w:hAnsi="Arial" w:cs="Arial"/>
          <w:sz w:val="24"/>
          <w:szCs w:val="24"/>
        </w:rPr>
        <w:t xml:space="preserve"> </w:t>
      </w:r>
      <w:r w:rsidRPr="001F05ED">
        <w:rPr>
          <w:rFonts w:ascii="Arial" w:hAnsi="Arial" w:cs="Arial"/>
          <w:sz w:val="24"/>
          <w:szCs w:val="24"/>
        </w:rPr>
        <w:t>mjesečno (bez PDV</w:t>
      </w:r>
      <w:r w:rsidR="008D56DD">
        <w:rPr>
          <w:rFonts w:ascii="Arial" w:hAnsi="Arial" w:cs="Arial"/>
          <w:sz w:val="24"/>
          <w:szCs w:val="24"/>
        </w:rPr>
        <w:t>-</w:t>
      </w:r>
      <w:r w:rsidRPr="001F05ED">
        <w:rPr>
          <w:rFonts w:ascii="Arial" w:hAnsi="Arial" w:cs="Arial"/>
          <w:sz w:val="24"/>
          <w:szCs w:val="24"/>
        </w:rPr>
        <w:t>a)</w:t>
      </w:r>
      <w:r w:rsidR="008D56DD">
        <w:rPr>
          <w:rFonts w:ascii="Arial" w:hAnsi="Arial" w:cs="Arial"/>
          <w:sz w:val="24"/>
          <w:szCs w:val="24"/>
        </w:rPr>
        <w:t xml:space="preserve">, što predstavlja </w:t>
      </w:r>
      <w:r w:rsidRPr="001F05ED">
        <w:rPr>
          <w:rFonts w:ascii="Arial" w:hAnsi="Arial" w:cs="Arial"/>
          <w:sz w:val="24"/>
          <w:szCs w:val="24"/>
        </w:rPr>
        <w:t xml:space="preserve">povećanje </w:t>
      </w:r>
      <w:r w:rsidR="008D56DD">
        <w:rPr>
          <w:rFonts w:ascii="Arial" w:hAnsi="Arial" w:cs="Arial"/>
          <w:sz w:val="24"/>
          <w:szCs w:val="24"/>
        </w:rPr>
        <w:t xml:space="preserve">cijene </w:t>
      </w:r>
      <w:r w:rsidRPr="001F05ED">
        <w:rPr>
          <w:rFonts w:ascii="Arial" w:hAnsi="Arial" w:cs="Arial"/>
          <w:sz w:val="24"/>
          <w:szCs w:val="24"/>
        </w:rPr>
        <w:t>od 21,66</w:t>
      </w:r>
      <w:r w:rsidR="008D56DD">
        <w:rPr>
          <w:rFonts w:ascii="Arial" w:hAnsi="Arial" w:cs="Arial"/>
          <w:sz w:val="24"/>
          <w:szCs w:val="24"/>
        </w:rPr>
        <w:t>% za korisnike kategorije kućanstvo.</w:t>
      </w:r>
    </w:p>
    <w:p w14:paraId="478744DF" w14:textId="3E5752EB" w:rsidR="001F05ED" w:rsidRPr="001F05ED" w:rsidRDefault="005C57CD" w:rsidP="001F05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cilju da </w:t>
      </w:r>
      <w:r w:rsidR="001F05ED" w:rsidRPr="001F05ED">
        <w:rPr>
          <w:rFonts w:ascii="Arial" w:hAnsi="Arial" w:cs="Arial"/>
          <w:sz w:val="24"/>
          <w:szCs w:val="24"/>
        </w:rPr>
        <w:t>cijen</w:t>
      </w:r>
      <w:r>
        <w:rPr>
          <w:rFonts w:ascii="Arial" w:hAnsi="Arial" w:cs="Arial"/>
          <w:sz w:val="24"/>
          <w:szCs w:val="24"/>
        </w:rPr>
        <w:t xml:space="preserve">a </w:t>
      </w:r>
      <w:r w:rsidR="001F05ED" w:rsidRPr="001F05ED">
        <w:rPr>
          <w:rFonts w:ascii="Arial" w:hAnsi="Arial" w:cs="Arial"/>
          <w:sz w:val="24"/>
          <w:szCs w:val="24"/>
        </w:rPr>
        <w:t>obvezne minimalne javne uslu</w:t>
      </w:r>
      <w:r>
        <w:rPr>
          <w:rFonts w:ascii="Arial" w:hAnsi="Arial" w:cs="Arial"/>
          <w:sz w:val="24"/>
          <w:szCs w:val="24"/>
        </w:rPr>
        <w:t xml:space="preserve">ge bude </w:t>
      </w:r>
      <w:r w:rsidR="001F05ED" w:rsidRPr="001F05ED">
        <w:rPr>
          <w:rFonts w:ascii="Arial" w:hAnsi="Arial" w:cs="Arial"/>
          <w:sz w:val="24"/>
          <w:szCs w:val="24"/>
        </w:rPr>
        <w:t>stimulativni</w:t>
      </w:r>
      <w:r>
        <w:rPr>
          <w:rFonts w:ascii="Arial" w:hAnsi="Arial" w:cs="Arial"/>
          <w:sz w:val="24"/>
          <w:szCs w:val="24"/>
        </w:rPr>
        <w:t xml:space="preserve">ja </w:t>
      </w:r>
      <w:r w:rsidR="001F05ED" w:rsidRPr="001F05ED">
        <w:rPr>
          <w:rFonts w:ascii="Arial" w:hAnsi="Arial" w:cs="Arial"/>
          <w:sz w:val="24"/>
          <w:szCs w:val="24"/>
        </w:rPr>
        <w:t>i pravednij</w:t>
      </w:r>
      <w:r>
        <w:rPr>
          <w:rFonts w:ascii="Arial" w:hAnsi="Arial" w:cs="Arial"/>
          <w:sz w:val="24"/>
          <w:szCs w:val="24"/>
        </w:rPr>
        <w:t xml:space="preserve">a </w:t>
      </w:r>
      <w:r w:rsidR="001F05ED" w:rsidRPr="001F05ED">
        <w:rPr>
          <w:rFonts w:ascii="Arial" w:hAnsi="Arial" w:cs="Arial"/>
          <w:sz w:val="24"/>
          <w:szCs w:val="24"/>
        </w:rPr>
        <w:t>za sve korisnike javne uslug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sakupljanja komunalnog otpada</w:t>
      </w:r>
      <w:r>
        <w:rPr>
          <w:rFonts w:ascii="Arial" w:hAnsi="Arial" w:cs="Arial"/>
          <w:sz w:val="24"/>
          <w:szCs w:val="24"/>
        </w:rPr>
        <w:t xml:space="preserve">, </w:t>
      </w:r>
      <w:r w:rsidR="001F05ED" w:rsidRPr="001F05ED">
        <w:rPr>
          <w:rFonts w:ascii="Arial" w:hAnsi="Arial" w:cs="Arial"/>
          <w:sz w:val="24"/>
          <w:szCs w:val="24"/>
        </w:rPr>
        <w:t>uvedeno je pravo na umanjenje cijene obvezne minimalne javne usluge sukladno odredbama čl</w:t>
      </w:r>
      <w:r>
        <w:rPr>
          <w:rFonts w:ascii="Arial" w:hAnsi="Arial" w:cs="Arial"/>
          <w:sz w:val="24"/>
          <w:szCs w:val="24"/>
        </w:rPr>
        <w:t xml:space="preserve">anka </w:t>
      </w:r>
      <w:r w:rsidR="001F05ED" w:rsidRPr="001F05ED">
        <w:rPr>
          <w:rFonts w:ascii="Arial" w:hAnsi="Arial" w:cs="Arial"/>
          <w:sz w:val="24"/>
          <w:szCs w:val="24"/>
        </w:rPr>
        <w:t>20. Odluke o načinu pružanja javne usluge.</w:t>
      </w:r>
    </w:p>
    <w:p w14:paraId="2B69FABA" w14:textId="75A94303" w:rsidR="001F05ED" w:rsidRPr="001F05ED" w:rsidRDefault="001F05ED" w:rsidP="001F05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05ED">
        <w:rPr>
          <w:rFonts w:ascii="Arial" w:hAnsi="Arial" w:cs="Arial"/>
          <w:sz w:val="24"/>
          <w:szCs w:val="24"/>
        </w:rPr>
        <w:t xml:space="preserve">Predložena </w:t>
      </w:r>
      <w:r w:rsidR="005C57CD">
        <w:rPr>
          <w:rFonts w:ascii="Arial" w:hAnsi="Arial" w:cs="Arial"/>
          <w:sz w:val="24"/>
          <w:szCs w:val="24"/>
        </w:rPr>
        <w:t xml:space="preserve">izmjena </w:t>
      </w:r>
      <w:r w:rsidRPr="001F05ED">
        <w:rPr>
          <w:rFonts w:ascii="Arial" w:hAnsi="Arial" w:cs="Arial"/>
          <w:sz w:val="24"/>
          <w:szCs w:val="24"/>
        </w:rPr>
        <w:t>cijen</w:t>
      </w:r>
      <w:r w:rsidR="005C57CD">
        <w:rPr>
          <w:rFonts w:ascii="Arial" w:hAnsi="Arial" w:cs="Arial"/>
          <w:sz w:val="24"/>
          <w:szCs w:val="24"/>
        </w:rPr>
        <w:t xml:space="preserve">e </w:t>
      </w:r>
      <w:r w:rsidR="005C57CD" w:rsidRPr="001F05ED">
        <w:rPr>
          <w:rFonts w:ascii="Arial" w:hAnsi="Arial" w:cs="Arial"/>
          <w:sz w:val="24"/>
          <w:szCs w:val="24"/>
        </w:rPr>
        <w:t>obvezne</w:t>
      </w:r>
      <w:r w:rsidR="005C57CD">
        <w:rPr>
          <w:rFonts w:ascii="Arial" w:hAnsi="Arial" w:cs="Arial"/>
          <w:sz w:val="24"/>
          <w:szCs w:val="24"/>
        </w:rPr>
        <w:t xml:space="preserve"> </w:t>
      </w:r>
      <w:r w:rsidR="005C57CD" w:rsidRPr="001F05ED">
        <w:rPr>
          <w:rFonts w:ascii="Arial" w:hAnsi="Arial" w:cs="Arial"/>
          <w:sz w:val="24"/>
          <w:szCs w:val="24"/>
        </w:rPr>
        <w:t>minimalne</w:t>
      </w:r>
      <w:r w:rsidR="005C57CD">
        <w:rPr>
          <w:rFonts w:ascii="Arial" w:hAnsi="Arial" w:cs="Arial"/>
          <w:sz w:val="24"/>
          <w:szCs w:val="24"/>
        </w:rPr>
        <w:t xml:space="preserve"> javne </w:t>
      </w:r>
      <w:r w:rsidR="005C57CD" w:rsidRPr="001F05ED">
        <w:rPr>
          <w:rFonts w:ascii="Arial" w:hAnsi="Arial" w:cs="Arial"/>
          <w:sz w:val="24"/>
          <w:szCs w:val="24"/>
        </w:rPr>
        <w:t>uslug</w:t>
      </w:r>
      <w:r w:rsidR="005C57CD">
        <w:rPr>
          <w:rFonts w:ascii="Arial" w:hAnsi="Arial" w:cs="Arial"/>
          <w:sz w:val="24"/>
          <w:szCs w:val="24"/>
        </w:rPr>
        <w:t xml:space="preserve">e </w:t>
      </w:r>
      <w:r w:rsidR="005C57CD" w:rsidRPr="001F05ED">
        <w:rPr>
          <w:rFonts w:ascii="Arial" w:hAnsi="Arial" w:cs="Arial"/>
          <w:sz w:val="24"/>
          <w:szCs w:val="24"/>
        </w:rPr>
        <w:t>(fiksnog iznosa)</w:t>
      </w:r>
      <w:r w:rsidR="005C57CD">
        <w:rPr>
          <w:rFonts w:ascii="Arial" w:hAnsi="Arial" w:cs="Arial"/>
          <w:sz w:val="24"/>
          <w:szCs w:val="24"/>
        </w:rPr>
        <w:t xml:space="preserve"> </w:t>
      </w:r>
      <w:r w:rsidRPr="001F05ED">
        <w:rPr>
          <w:rFonts w:ascii="Arial" w:hAnsi="Arial" w:cs="Arial"/>
          <w:sz w:val="24"/>
          <w:szCs w:val="24"/>
        </w:rPr>
        <w:t>je</w:t>
      </w:r>
      <w:r w:rsidR="005C57CD">
        <w:rPr>
          <w:rFonts w:ascii="Arial" w:hAnsi="Arial" w:cs="Arial"/>
          <w:sz w:val="24"/>
          <w:szCs w:val="24"/>
        </w:rPr>
        <w:t xml:space="preserve">, </w:t>
      </w:r>
      <w:r w:rsidRPr="001F05ED">
        <w:rPr>
          <w:rFonts w:ascii="Arial" w:hAnsi="Arial" w:cs="Arial"/>
          <w:sz w:val="24"/>
          <w:szCs w:val="24"/>
        </w:rPr>
        <w:t>u usporedbi</w:t>
      </w:r>
      <w:r w:rsidR="005C57CD">
        <w:rPr>
          <w:rFonts w:ascii="Arial" w:hAnsi="Arial" w:cs="Arial"/>
          <w:sz w:val="24"/>
          <w:szCs w:val="24"/>
        </w:rPr>
        <w:t xml:space="preserve"> sa </w:t>
      </w:r>
      <w:r w:rsidRPr="001F05ED">
        <w:rPr>
          <w:rFonts w:ascii="Arial" w:hAnsi="Arial" w:cs="Arial"/>
          <w:sz w:val="24"/>
          <w:szCs w:val="24"/>
        </w:rPr>
        <w:t>cijenama drug</w:t>
      </w:r>
      <w:r w:rsidR="005C57CD">
        <w:rPr>
          <w:rFonts w:ascii="Arial" w:hAnsi="Arial" w:cs="Arial"/>
          <w:sz w:val="24"/>
          <w:szCs w:val="24"/>
        </w:rPr>
        <w:t>ih jedinica lokalne samouprave u okruženju</w:t>
      </w:r>
      <w:r w:rsidRPr="001F05ED">
        <w:rPr>
          <w:rFonts w:ascii="Arial" w:hAnsi="Arial" w:cs="Arial"/>
          <w:sz w:val="24"/>
          <w:szCs w:val="24"/>
        </w:rPr>
        <w:t>, ali</w:t>
      </w:r>
      <w:r w:rsidR="005C57CD">
        <w:rPr>
          <w:rFonts w:ascii="Arial" w:hAnsi="Arial" w:cs="Arial"/>
          <w:sz w:val="24"/>
          <w:szCs w:val="24"/>
        </w:rPr>
        <w:t xml:space="preserve"> i </w:t>
      </w:r>
      <w:r w:rsidRPr="001F05ED">
        <w:rPr>
          <w:rFonts w:ascii="Arial" w:hAnsi="Arial" w:cs="Arial"/>
          <w:sz w:val="24"/>
          <w:szCs w:val="24"/>
        </w:rPr>
        <w:t xml:space="preserve">drugih </w:t>
      </w:r>
      <w:r w:rsidR="005C57CD">
        <w:rPr>
          <w:rFonts w:ascii="Arial" w:hAnsi="Arial" w:cs="Arial"/>
          <w:sz w:val="24"/>
          <w:szCs w:val="24"/>
        </w:rPr>
        <w:t>ž</w:t>
      </w:r>
      <w:r w:rsidRPr="001F05ED">
        <w:rPr>
          <w:rFonts w:ascii="Arial" w:hAnsi="Arial" w:cs="Arial"/>
          <w:sz w:val="24"/>
          <w:szCs w:val="24"/>
        </w:rPr>
        <w:t>upanija, među jeftinij</w:t>
      </w:r>
      <w:r w:rsidR="005C57CD">
        <w:rPr>
          <w:rFonts w:ascii="Arial" w:hAnsi="Arial" w:cs="Arial"/>
          <w:sz w:val="24"/>
          <w:szCs w:val="24"/>
        </w:rPr>
        <w:t xml:space="preserve">ima </w:t>
      </w:r>
      <w:r w:rsidR="005C57CD" w:rsidRPr="005C57CD">
        <w:rPr>
          <w:rFonts w:ascii="Arial" w:hAnsi="Arial" w:cs="Arial"/>
          <w:sz w:val="24"/>
          <w:szCs w:val="24"/>
        </w:rPr>
        <w:t>što</w:t>
      </w:r>
      <w:r w:rsidR="005C57CD">
        <w:rPr>
          <w:rFonts w:ascii="Arial" w:hAnsi="Arial" w:cs="Arial"/>
          <w:sz w:val="24"/>
          <w:szCs w:val="24"/>
        </w:rPr>
        <w:t xml:space="preserve"> </w:t>
      </w:r>
      <w:r w:rsidR="005C57CD" w:rsidRPr="005C57CD">
        <w:rPr>
          <w:rFonts w:ascii="Arial" w:hAnsi="Arial" w:cs="Arial"/>
          <w:sz w:val="24"/>
          <w:szCs w:val="24"/>
        </w:rPr>
        <w:t>se</w:t>
      </w:r>
      <w:r w:rsidR="005C57CD">
        <w:rPr>
          <w:rFonts w:ascii="Arial" w:hAnsi="Arial" w:cs="Arial"/>
          <w:sz w:val="24"/>
          <w:szCs w:val="24"/>
        </w:rPr>
        <w:t xml:space="preserve"> </w:t>
      </w:r>
      <w:r w:rsidR="005C57CD" w:rsidRPr="005C57CD">
        <w:rPr>
          <w:rFonts w:ascii="Arial" w:hAnsi="Arial" w:cs="Arial"/>
          <w:sz w:val="24"/>
          <w:szCs w:val="24"/>
        </w:rPr>
        <w:t>može vidjeti iz njihovih cjenika.</w:t>
      </w:r>
    </w:p>
    <w:p w14:paraId="07D85E75" w14:textId="0EF1E7C1" w:rsidR="00475042" w:rsidRDefault="005C57CD" w:rsidP="001F05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Predložena i</w:t>
      </w:r>
      <w:r w:rsidR="001F05ED" w:rsidRPr="001F05ED">
        <w:rPr>
          <w:rFonts w:ascii="Arial" w:hAnsi="Arial" w:cs="Arial"/>
          <w:sz w:val="24"/>
          <w:szCs w:val="24"/>
        </w:rPr>
        <w:t>zmjena je nužna i iz razloga što su cije</w:t>
      </w:r>
      <w:r>
        <w:rPr>
          <w:rFonts w:ascii="Arial" w:hAnsi="Arial" w:cs="Arial"/>
          <w:sz w:val="24"/>
          <w:szCs w:val="24"/>
        </w:rPr>
        <w:t xml:space="preserve">ne </w:t>
      </w:r>
      <w:r w:rsidR="001F05ED" w:rsidRPr="001F05ED">
        <w:rPr>
          <w:rFonts w:ascii="Arial" w:hAnsi="Arial" w:cs="Arial"/>
          <w:sz w:val="24"/>
          <w:szCs w:val="24"/>
        </w:rPr>
        <w:t>izražene u kunama</w:t>
      </w:r>
      <w:r w:rsidR="001D3251">
        <w:rPr>
          <w:rFonts w:ascii="Arial" w:hAnsi="Arial" w:cs="Arial"/>
          <w:sz w:val="24"/>
          <w:szCs w:val="24"/>
        </w:rPr>
        <w:t xml:space="preserve">, a, sukladno </w:t>
      </w:r>
      <w:r w:rsidR="001D3251" w:rsidRPr="001D3251">
        <w:rPr>
          <w:rFonts w:ascii="Arial" w:hAnsi="Arial" w:cs="Arial"/>
          <w:sz w:val="24"/>
          <w:szCs w:val="24"/>
        </w:rPr>
        <w:t>Zako</w:t>
      </w:r>
      <w:r w:rsidR="001D3251">
        <w:rPr>
          <w:rFonts w:ascii="Arial" w:hAnsi="Arial" w:cs="Arial"/>
          <w:sz w:val="24"/>
          <w:szCs w:val="24"/>
        </w:rPr>
        <w:t xml:space="preserve">nu </w:t>
      </w:r>
      <w:r w:rsidR="001D3251" w:rsidRPr="001D3251">
        <w:rPr>
          <w:rFonts w:ascii="Arial" w:hAnsi="Arial" w:cs="Arial"/>
          <w:sz w:val="24"/>
          <w:szCs w:val="24"/>
        </w:rPr>
        <w:t>o uvođenju eura kao službene valute u Republici Hrvatskoj</w:t>
      </w:r>
      <w:r w:rsidR="001D3251">
        <w:rPr>
          <w:rFonts w:ascii="Arial" w:hAnsi="Arial" w:cs="Arial"/>
          <w:sz w:val="24"/>
          <w:szCs w:val="24"/>
        </w:rPr>
        <w:t xml:space="preserve"> (Narodne novine, broj </w:t>
      </w:r>
      <w:r w:rsidR="001D3251" w:rsidRPr="001D3251">
        <w:rPr>
          <w:rFonts w:ascii="Arial" w:hAnsi="Arial" w:cs="Arial"/>
          <w:sz w:val="24"/>
          <w:szCs w:val="24"/>
        </w:rPr>
        <w:t>57/22, 88/22</w:t>
      </w:r>
      <w:r w:rsidR="001D3251">
        <w:rPr>
          <w:rFonts w:ascii="Arial" w:hAnsi="Arial" w:cs="Arial"/>
          <w:sz w:val="24"/>
          <w:szCs w:val="24"/>
        </w:rPr>
        <w:t xml:space="preserve">), </w:t>
      </w:r>
      <w:r w:rsidR="001F05ED" w:rsidRPr="001F05ED">
        <w:rPr>
          <w:rFonts w:ascii="Arial" w:hAnsi="Arial" w:cs="Arial"/>
          <w:sz w:val="24"/>
          <w:szCs w:val="24"/>
        </w:rPr>
        <w:t>cijene moraju biti izražene u eurima.</w:t>
      </w:r>
    </w:p>
    <w:p w14:paraId="35157E3E" w14:textId="77777777" w:rsidR="003C73A2" w:rsidRDefault="003C73A2" w:rsidP="003C73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49B91C" w14:textId="77777777" w:rsidR="003C73A2" w:rsidRPr="003C73A2" w:rsidRDefault="003C73A2" w:rsidP="003C73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C9B68C" w14:textId="77777777" w:rsidR="00F73422" w:rsidRPr="00F73422" w:rsidRDefault="00F73422" w:rsidP="00F73422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sectPr w:rsidR="00F73422" w:rsidRPr="00F73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E6700"/>
    <w:multiLevelType w:val="hybridMultilevel"/>
    <w:tmpl w:val="8C3AEDDA"/>
    <w:lvl w:ilvl="0" w:tplc="C87235E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F6368"/>
    <w:multiLevelType w:val="hybridMultilevel"/>
    <w:tmpl w:val="340E7FAC"/>
    <w:lvl w:ilvl="0" w:tplc="FCA27404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D551A8"/>
    <w:multiLevelType w:val="hybridMultilevel"/>
    <w:tmpl w:val="AAE812A0"/>
    <w:lvl w:ilvl="0" w:tplc="C87235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308B7"/>
    <w:multiLevelType w:val="hybridMultilevel"/>
    <w:tmpl w:val="3E083F54"/>
    <w:lvl w:ilvl="0" w:tplc="1794CD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77092"/>
    <w:multiLevelType w:val="hybridMultilevel"/>
    <w:tmpl w:val="CF78CA3A"/>
    <w:lvl w:ilvl="0" w:tplc="BD724BB4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A357C14"/>
    <w:multiLevelType w:val="hybridMultilevel"/>
    <w:tmpl w:val="5B9C0C1E"/>
    <w:lvl w:ilvl="0" w:tplc="769A5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668A4"/>
    <w:multiLevelType w:val="hybridMultilevel"/>
    <w:tmpl w:val="FE9C5DFE"/>
    <w:lvl w:ilvl="0" w:tplc="9A8C5374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69552EF2"/>
    <w:multiLevelType w:val="hybridMultilevel"/>
    <w:tmpl w:val="CD026D9E"/>
    <w:lvl w:ilvl="0" w:tplc="A76C7E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E051101"/>
    <w:multiLevelType w:val="hybridMultilevel"/>
    <w:tmpl w:val="E6447014"/>
    <w:lvl w:ilvl="0" w:tplc="C87235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361D5"/>
    <w:multiLevelType w:val="hybridMultilevel"/>
    <w:tmpl w:val="ED381050"/>
    <w:lvl w:ilvl="0" w:tplc="C87235E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A7E96"/>
    <w:multiLevelType w:val="hybridMultilevel"/>
    <w:tmpl w:val="95D6C534"/>
    <w:lvl w:ilvl="0" w:tplc="C87235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948719">
    <w:abstractNumId w:val="4"/>
  </w:num>
  <w:num w:numId="2" w16cid:durableId="604848192">
    <w:abstractNumId w:val="7"/>
  </w:num>
  <w:num w:numId="3" w16cid:durableId="407001873">
    <w:abstractNumId w:val="9"/>
  </w:num>
  <w:num w:numId="4" w16cid:durableId="1791316291">
    <w:abstractNumId w:val="6"/>
  </w:num>
  <w:num w:numId="5" w16cid:durableId="340818964">
    <w:abstractNumId w:val="1"/>
  </w:num>
  <w:num w:numId="6" w16cid:durableId="1199318550">
    <w:abstractNumId w:val="9"/>
  </w:num>
  <w:num w:numId="7" w16cid:durableId="6909106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357192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3137683">
    <w:abstractNumId w:val="4"/>
  </w:num>
  <w:num w:numId="10" w16cid:durableId="975259739">
    <w:abstractNumId w:val="3"/>
  </w:num>
  <w:num w:numId="11" w16cid:durableId="789663126">
    <w:abstractNumId w:val="5"/>
  </w:num>
  <w:num w:numId="12" w16cid:durableId="201330221">
    <w:abstractNumId w:val="0"/>
  </w:num>
  <w:num w:numId="13" w16cid:durableId="1166288303">
    <w:abstractNumId w:val="8"/>
  </w:num>
  <w:num w:numId="14" w16cid:durableId="1210261500">
    <w:abstractNumId w:val="10"/>
  </w:num>
  <w:num w:numId="15" w16cid:durableId="2140951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B4"/>
    <w:rsid w:val="00077130"/>
    <w:rsid w:val="00194857"/>
    <w:rsid w:val="001D3251"/>
    <w:rsid w:val="001F05ED"/>
    <w:rsid w:val="00296054"/>
    <w:rsid w:val="00335B3B"/>
    <w:rsid w:val="00353C4B"/>
    <w:rsid w:val="003C73A2"/>
    <w:rsid w:val="004429C4"/>
    <w:rsid w:val="00475042"/>
    <w:rsid w:val="004E67B9"/>
    <w:rsid w:val="005745F5"/>
    <w:rsid w:val="005B41B4"/>
    <w:rsid w:val="005C57CD"/>
    <w:rsid w:val="00724BCB"/>
    <w:rsid w:val="007A6A24"/>
    <w:rsid w:val="00817A90"/>
    <w:rsid w:val="008A1BDE"/>
    <w:rsid w:val="008D56DD"/>
    <w:rsid w:val="00967E44"/>
    <w:rsid w:val="00980F54"/>
    <w:rsid w:val="00A16FF6"/>
    <w:rsid w:val="00AF10E2"/>
    <w:rsid w:val="00B07049"/>
    <w:rsid w:val="00B31D7F"/>
    <w:rsid w:val="00B404AA"/>
    <w:rsid w:val="00B44B0D"/>
    <w:rsid w:val="00B505E4"/>
    <w:rsid w:val="00B8412B"/>
    <w:rsid w:val="00C625ED"/>
    <w:rsid w:val="00CA7D1D"/>
    <w:rsid w:val="00D61BD3"/>
    <w:rsid w:val="00E71A03"/>
    <w:rsid w:val="00F50C26"/>
    <w:rsid w:val="00F73422"/>
    <w:rsid w:val="00FD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30F86"/>
  <w15:chartTrackingRefBased/>
  <w15:docId w15:val="{FD3193A6-F03E-4C45-A662-A76C569B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1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01">
    <w:name w:val="fontstyle01"/>
    <w:rsid w:val="005B41B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Odlomakpopisa">
    <w:name w:val="List Paragraph"/>
    <w:basedOn w:val="Normal"/>
    <w:uiPriority w:val="34"/>
    <w:qFormat/>
    <w:rsid w:val="00B505E4"/>
    <w:pPr>
      <w:ind w:left="720"/>
      <w:contextualSpacing/>
    </w:pPr>
  </w:style>
  <w:style w:type="paragraph" w:styleId="Bezproreda">
    <w:name w:val="No Spacing"/>
    <w:uiPriority w:val="1"/>
    <w:qFormat/>
    <w:rsid w:val="00B505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2656</Words>
  <Characters>15144</Characters>
  <Application>Microsoft Office Word</Application>
  <DocSecurity>0</DocSecurity>
  <Lines>126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Valentic</dc:creator>
  <cp:keywords/>
  <dc:description/>
  <cp:lastModifiedBy>Marina Siprak</cp:lastModifiedBy>
  <cp:revision>10</cp:revision>
  <cp:lastPrinted>2023-11-03T07:12:00Z</cp:lastPrinted>
  <dcterms:created xsi:type="dcterms:W3CDTF">2023-11-13T12:29:00Z</dcterms:created>
  <dcterms:modified xsi:type="dcterms:W3CDTF">2023-11-17T12:23:00Z</dcterms:modified>
</cp:coreProperties>
</file>