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713E123F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</w:t>
      </w:r>
      <w:r w:rsidR="006A5CC9">
        <w:rPr>
          <w:rFonts w:ascii="Arial" w:eastAsia="Times New Roman" w:hAnsi="Arial" w:cs="Arial"/>
          <w:sz w:val="24"/>
          <w:szCs w:val="24"/>
          <w:lang w:eastAsia="hr-HR"/>
        </w:rPr>
        <w:t xml:space="preserve"> i</w:t>
      </w:r>
      <w:r w:rsidR="00E22462">
        <w:rPr>
          <w:rFonts w:ascii="Arial" w:eastAsia="Times New Roman" w:hAnsi="Arial" w:cs="Arial"/>
          <w:sz w:val="24"/>
          <w:szCs w:val="24"/>
          <w:lang w:eastAsia="hr-HR"/>
        </w:rPr>
        <w:t xml:space="preserve">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E22462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1F0B266D" w14:textId="11A7E22C" w:rsidR="009B4304" w:rsidRDefault="009B4304" w:rsidP="00973E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</w:t>
      </w:r>
      <w:r w:rsidR="00973E1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ju </w:t>
      </w:r>
      <w:r w:rsidR="007E72F0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Izvješća o ostvarivanju </w:t>
      </w:r>
      <w:r w:rsidR="00973E1E">
        <w:rPr>
          <w:rFonts w:ascii="Arial" w:eastAsia="Times New Roman" w:hAnsi="Arial" w:cs="Arial"/>
          <w:b/>
          <w:sz w:val="24"/>
          <w:szCs w:val="24"/>
          <w:lang w:eastAsia="hr-HR"/>
        </w:rPr>
        <w:t>Godišnjeg plana i izvedbenog programa rada te Financijskog izvješća Dječjeg vrtića Ivanić Grad za pedagošku godinu 2021./2022.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BD9FBA" w14:textId="5A1B5593" w:rsidR="009B4304" w:rsidRPr="007E72F0" w:rsidRDefault="009B4304" w:rsidP="00AC1A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Ivanić-Grada razmatra</w:t>
      </w:r>
      <w:r w:rsidR="007E72F0">
        <w:rPr>
          <w:rFonts w:ascii="Arial" w:eastAsia="Times New Roman" w:hAnsi="Arial" w:cs="Arial"/>
          <w:sz w:val="24"/>
          <w:szCs w:val="24"/>
          <w:lang w:eastAsia="hr-HR"/>
        </w:rPr>
        <w:t xml:space="preserve">lo je Izvješće o ostvarivanju </w:t>
      </w:r>
      <w:r w:rsidR="00973E1E">
        <w:rPr>
          <w:rFonts w:ascii="Arial" w:hAnsi="Arial" w:cs="Arial"/>
          <w:sz w:val="24"/>
          <w:szCs w:val="24"/>
        </w:rPr>
        <w:t>Godišnj</w:t>
      </w:r>
      <w:r w:rsidR="007E72F0">
        <w:rPr>
          <w:rFonts w:ascii="Arial" w:hAnsi="Arial" w:cs="Arial"/>
          <w:sz w:val="24"/>
          <w:szCs w:val="24"/>
        </w:rPr>
        <w:t xml:space="preserve">eg </w:t>
      </w:r>
      <w:r w:rsidR="00973E1E">
        <w:rPr>
          <w:rFonts w:ascii="Arial" w:hAnsi="Arial" w:cs="Arial"/>
          <w:sz w:val="24"/>
          <w:szCs w:val="24"/>
        </w:rPr>
        <w:t>plan</w:t>
      </w:r>
      <w:r w:rsidR="007E72F0">
        <w:rPr>
          <w:rFonts w:ascii="Arial" w:hAnsi="Arial" w:cs="Arial"/>
          <w:sz w:val="24"/>
          <w:szCs w:val="24"/>
        </w:rPr>
        <w:t>a</w:t>
      </w:r>
      <w:r w:rsidR="00973E1E">
        <w:rPr>
          <w:rFonts w:ascii="Arial" w:hAnsi="Arial" w:cs="Arial"/>
          <w:sz w:val="24"/>
          <w:szCs w:val="24"/>
        </w:rPr>
        <w:t xml:space="preserve"> i izvedben</w:t>
      </w:r>
      <w:r w:rsidR="007E72F0">
        <w:rPr>
          <w:rFonts w:ascii="Arial" w:hAnsi="Arial" w:cs="Arial"/>
          <w:sz w:val="24"/>
          <w:szCs w:val="24"/>
        </w:rPr>
        <w:t xml:space="preserve">og </w:t>
      </w:r>
      <w:r w:rsidR="00973E1E">
        <w:rPr>
          <w:rFonts w:ascii="Arial" w:hAnsi="Arial" w:cs="Arial"/>
          <w:sz w:val="24"/>
          <w:szCs w:val="24"/>
        </w:rPr>
        <w:t>program</w:t>
      </w:r>
      <w:r w:rsidR="007E72F0">
        <w:rPr>
          <w:rFonts w:ascii="Arial" w:hAnsi="Arial" w:cs="Arial"/>
          <w:sz w:val="24"/>
          <w:szCs w:val="24"/>
        </w:rPr>
        <w:t xml:space="preserve">a </w:t>
      </w:r>
      <w:r w:rsidR="00973E1E">
        <w:rPr>
          <w:rFonts w:ascii="Arial" w:hAnsi="Arial" w:cs="Arial"/>
          <w:sz w:val="24"/>
          <w:szCs w:val="24"/>
        </w:rPr>
        <w:t xml:space="preserve">rada </w:t>
      </w:r>
      <w:r w:rsidR="007E72F0">
        <w:rPr>
          <w:rFonts w:ascii="Arial" w:hAnsi="Arial" w:cs="Arial"/>
          <w:sz w:val="24"/>
          <w:szCs w:val="24"/>
        </w:rPr>
        <w:t xml:space="preserve">te </w:t>
      </w:r>
      <w:r>
        <w:rPr>
          <w:rFonts w:ascii="Arial" w:hAnsi="Arial" w:cs="Arial"/>
          <w:sz w:val="24"/>
          <w:szCs w:val="24"/>
        </w:rPr>
        <w:t>Financijsko</w:t>
      </w:r>
      <w:r w:rsidR="007E72F0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</w:t>
      </w:r>
      <w:r w:rsidR="007E72F0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B70E7C">
        <w:rPr>
          <w:rFonts w:ascii="Arial" w:eastAsia="Times New Roman" w:hAnsi="Arial" w:cs="Arial"/>
          <w:sz w:val="24"/>
          <w:szCs w:val="24"/>
          <w:lang w:eastAsia="hr-HR"/>
        </w:rPr>
        <w:t xml:space="preserve">Dječjeg vrtića Ivanić Grad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za </w:t>
      </w:r>
      <w:r w:rsidR="00AC1A1F">
        <w:rPr>
          <w:rFonts w:ascii="Arial" w:eastAsia="Times New Roman" w:hAnsi="Arial" w:cs="Arial"/>
          <w:sz w:val="24"/>
          <w:szCs w:val="24"/>
          <w:lang w:eastAsia="hr-HR"/>
        </w:rPr>
        <w:t xml:space="preserve">pedagošku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E22462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AC1A1F">
        <w:rPr>
          <w:rFonts w:ascii="Arial" w:eastAsia="Times New Roman" w:hAnsi="Arial" w:cs="Arial"/>
          <w:sz w:val="24"/>
          <w:szCs w:val="24"/>
          <w:lang w:eastAsia="hr-HR"/>
        </w:rPr>
        <w:t>/202</w:t>
      </w:r>
      <w:r w:rsidR="00E22462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AC1A1F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>godinu te is</w:t>
      </w:r>
      <w:r w:rsidR="007E72F0">
        <w:rPr>
          <w:rFonts w:ascii="Arial" w:eastAsia="Times New Roman" w:hAnsi="Arial" w:cs="Arial"/>
          <w:sz w:val="24"/>
          <w:szCs w:val="24"/>
          <w:lang w:eastAsia="hr-HR"/>
        </w:rPr>
        <w:t xml:space="preserve">ta </w:t>
      </w:r>
      <w:r>
        <w:rPr>
          <w:rFonts w:ascii="Arial" w:eastAsia="Times New Roman" w:hAnsi="Arial" w:cs="Arial"/>
          <w:sz w:val="24"/>
          <w:szCs w:val="24"/>
          <w:lang w:eastAsia="hr-HR"/>
        </w:rPr>
        <w:t>prihvaća.</w:t>
      </w: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8F73FE" w14:textId="77777777" w:rsidR="007E72F0" w:rsidRDefault="007E72F0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65AEC383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61A7018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</w:t>
      </w:r>
      <w:r w:rsidR="00973E1E">
        <w:rPr>
          <w:rFonts w:ascii="Arial" w:eastAsia="Times New Roman" w:hAnsi="Arial" w:cs="Arial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51EE401" w14:textId="77777777" w:rsidR="006B786F" w:rsidRDefault="006B786F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5D70A2B5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6B786F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61D35472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E22462">
        <w:rPr>
          <w:rFonts w:ascii="Arial" w:eastAsia="Times New Roman" w:hAnsi="Arial" w:cs="Arial"/>
          <w:sz w:val="24"/>
          <w:szCs w:val="24"/>
        </w:rPr>
        <w:t>2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 w:rsidR="006B786F"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B6738"/>
    <w:rsid w:val="000C6780"/>
    <w:rsid w:val="001968C8"/>
    <w:rsid w:val="0027467A"/>
    <w:rsid w:val="00385885"/>
    <w:rsid w:val="003E521A"/>
    <w:rsid w:val="004C51A8"/>
    <w:rsid w:val="0058359F"/>
    <w:rsid w:val="006876F4"/>
    <w:rsid w:val="006A5CC9"/>
    <w:rsid w:val="006B786F"/>
    <w:rsid w:val="00747EE2"/>
    <w:rsid w:val="007557C9"/>
    <w:rsid w:val="00766FDB"/>
    <w:rsid w:val="007E72F0"/>
    <w:rsid w:val="008A5CF1"/>
    <w:rsid w:val="00973E1E"/>
    <w:rsid w:val="009A615E"/>
    <w:rsid w:val="009B4304"/>
    <w:rsid w:val="009C3101"/>
    <w:rsid w:val="009C5A96"/>
    <w:rsid w:val="00AC1A1F"/>
    <w:rsid w:val="00B70E7C"/>
    <w:rsid w:val="00B9110F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22462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6</cp:revision>
  <dcterms:created xsi:type="dcterms:W3CDTF">2022-11-24T11:34:00Z</dcterms:created>
  <dcterms:modified xsi:type="dcterms:W3CDTF">2022-12-01T10:33:00Z</dcterms:modified>
</cp:coreProperties>
</file>