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FAB" w14:textId="16A26AC0" w:rsidR="000F27AA" w:rsidRDefault="000F27AA" w:rsidP="0097253B">
      <w:pPr>
        <w:spacing w:after="0"/>
        <w:jc w:val="both"/>
        <w:rPr>
          <w:rFonts w:ascii="Arial" w:eastAsia="Times New Roman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C8AE0D0" wp14:editId="56DF84DF">
            <wp:simplePos x="0" y="0"/>
            <wp:positionH relativeFrom="column">
              <wp:posOffset>581025</wp:posOffset>
            </wp:positionH>
            <wp:positionV relativeFrom="paragraph">
              <wp:posOffset>-391795</wp:posOffset>
            </wp:positionV>
            <wp:extent cx="640080" cy="723900"/>
            <wp:effectExtent l="0" t="0" r="7620" b="0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>REPUBLIKA HRVATSKA</w:t>
      </w:r>
    </w:p>
    <w:p w14:paraId="120587C1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ZAGREBAČKA ŽUPANIJA </w:t>
      </w:r>
    </w:p>
    <w:p w14:paraId="7935A87D" w14:textId="77777777" w:rsidR="003E78F4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GRAD IVANIĆ-GRAD </w:t>
      </w:r>
    </w:p>
    <w:p w14:paraId="1A8DB82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49DE63A5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Odbor za izbor i imenovanje</w:t>
      </w:r>
    </w:p>
    <w:p w14:paraId="73A1829C" w14:textId="2B5C09BC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</w:t>
      </w:r>
      <w:r w:rsidR="001703D4">
        <w:rPr>
          <w:rFonts w:ascii="Arial" w:eastAsia="Times New Roman" w:hAnsi="Arial" w:cs="Arial"/>
          <w:sz w:val="24"/>
          <w:szCs w:val="24"/>
        </w:rPr>
        <w:t>021-05/21-02/3</w:t>
      </w:r>
    </w:p>
    <w:p w14:paraId="161C9A6D" w14:textId="0F3ABDED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 238</w:t>
      </w:r>
      <w:r w:rsidR="00EE48FF">
        <w:rPr>
          <w:rFonts w:ascii="Arial" w:eastAsia="Times New Roman" w:hAnsi="Arial" w:cs="Arial"/>
          <w:sz w:val="24"/>
          <w:szCs w:val="24"/>
        </w:rPr>
        <w:t>-10-03-01/2-22-</w:t>
      </w:r>
      <w:r w:rsidR="001949A5" w:rsidRPr="007517C5">
        <w:rPr>
          <w:rFonts w:ascii="Arial" w:eastAsia="Times New Roman" w:hAnsi="Arial" w:cs="Arial"/>
          <w:sz w:val="24"/>
          <w:szCs w:val="24"/>
        </w:rPr>
        <w:t>3</w:t>
      </w:r>
      <w:r w:rsidR="007517C5" w:rsidRPr="007517C5">
        <w:rPr>
          <w:rFonts w:ascii="Arial" w:eastAsia="Times New Roman" w:hAnsi="Arial" w:cs="Arial"/>
          <w:sz w:val="24"/>
          <w:szCs w:val="24"/>
        </w:rPr>
        <w:t>2</w:t>
      </w:r>
    </w:p>
    <w:p w14:paraId="625D15E5" w14:textId="09385793" w:rsidR="000F27AA" w:rsidRDefault="00E51314" w:rsidP="0097253B">
      <w:pPr>
        <w:tabs>
          <w:tab w:val="left" w:pos="57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881BBB">
        <w:rPr>
          <w:rFonts w:ascii="Arial" w:eastAsia="Times New Roman" w:hAnsi="Arial" w:cs="Arial"/>
          <w:sz w:val="24"/>
          <w:szCs w:val="24"/>
        </w:rPr>
        <w:t>1</w:t>
      </w:r>
      <w:r w:rsidR="00FE342F">
        <w:rPr>
          <w:rFonts w:ascii="Arial" w:eastAsia="Times New Roman" w:hAnsi="Arial" w:cs="Arial"/>
          <w:sz w:val="24"/>
          <w:szCs w:val="24"/>
        </w:rPr>
        <w:t>2</w:t>
      </w:r>
      <w:r w:rsidR="00EE48FF">
        <w:rPr>
          <w:rFonts w:ascii="Arial" w:eastAsia="Times New Roman" w:hAnsi="Arial" w:cs="Arial"/>
          <w:sz w:val="24"/>
          <w:szCs w:val="24"/>
        </w:rPr>
        <w:t>.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8C539E">
        <w:rPr>
          <w:rFonts w:ascii="Arial" w:eastAsia="Times New Roman" w:hAnsi="Arial" w:cs="Arial"/>
          <w:sz w:val="24"/>
          <w:szCs w:val="24"/>
        </w:rPr>
        <w:t>s</w:t>
      </w:r>
      <w:r w:rsidR="00881BBB">
        <w:rPr>
          <w:rFonts w:ascii="Arial" w:eastAsia="Times New Roman" w:hAnsi="Arial" w:cs="Arial"/>
          <w:sz w:val="24"/>
          <w:szCs w:val="24"/>
        </w:rPr>
        <w:t>iječnja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257ECB">
        <w:rPr>
          <w:rFonts w:ascii="Arial" w:eastAsia="Times New Roman" w:hAnsi="Arial" w:cs="Arial"/>
          <w:sz w:val="24"/>
          <w:szCs w:val="24"/>
        </w:rPr>
        <w:t>20</w:t>
      </w:r>
      <w:r w:rsidR="001703D4">
        <w:rPr>
          <w:rFonts w:ascii="Arial" w:eastAsia="Times New Roman" w:hAnsi="Arial" w:cs="Arial"/>
          <w:sz w:val="24"/>
          <w:szCs w:val="24"/>
        </w:rPr>
        <w:t>2</w:t>
      </w:r>
      <w:r w:rsidR="00881BBB">
        <w:rPr>
          <w:rFonts w:ascii="Arial" w:eastAsia="Times New Roman" w:hAnsi="Arial" w:cs="Arial"/>
          <w:sz w:val="24"/>
          <w:szCs w:val="24"/>
        </w:rPr>
        <w:t>3</w:t>
      </w:r>
      <w:r w:rsidR="000F27AA">
        <w:rPr>
          <w:rFonts w:ascii="Arial" w:eastAsia="Times New Roman" w:hAnsi="Arial" w:cs="Arial"/>
          <w:sz w:val="24"/>
          <w:szCs w:val="24"/>
        </w:rPr>
        <w:t xml:space="preserve">.                                            </w:t>
      </w:r>
    </w:p>
    <w:p w14:paraId="281DEB47" w14:textId="77777777" w:rsidR="000F27AA" w:rsidRDefault="000F27AA" w:rsidP="0097253B">
      <w:pPr>
        <w:spacing w:after="0"/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14:paraId="5786238F" w14:textId="685BD6EE" w:rsidR="000F27AA" w:rsidRPr="007517C5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Temeljem članka 50</w:t>
      </w:r>
      <w:r w:rsidR="000F27AA">
        <w:rPr>
          <w:rFonts w:ascii="Arial" w:eastAsia="Times New Roman" w:hAnsi="Arial" w:cs="Arial"/>
          <w:sz w:val="24"/>
          <w:szCs w:val="24"/>
        </w:rPr>
        <w:t>. Statuta Grada Ivani</w:t>
      </w:r>
      <w:r>
        <w:rPr>
          <w:rFonts w:ascii="Arial" w:eastAsia="Times New Roman" w:hAnsi="Arial" w:cs="Arial"/>
          <w:sz w:val="24"/>
          <w:szCs w:val="24"/>
        </w:rPr>
        <w:t>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01/21</w:t>
      </w:r>
      <w:r w:rsidR="00881BBB">
        <w:rPr>
          <w:rFonts w:ascii="Arial" w:eastAsia="Times New Roman" w:hAnsi="Arial" w:cs="Arial"/>
          <w:sz w:val="24"/>
          <w:szCs w:val="24"/>
        </w:rPr>
        <w:t xml:space="preserve"> i 04/22</w:t>
      </w:r>
      <w:r>
        <w:rPr>
          <w:rFonts w:ascii="Arial" w:eastAsia="Times New Roman" w:hAnsi="Arial" w:cs="Arial"/>
          <w:sz w:val="24"/>
          <w:szCs w:val="24"/>
        </w:rPr>
        <w:t>), te članka 22</w:t>
      </w:r>
      <w:r w:rsidR="003E78F4">
        <w:rPr>
          <w:rFonts w:ascii="Arial" w:eastAsia="Times New Roman" w:hAnsi="Arial" w:cs="Arial"/>
          <w:sz w:val="24"/>
          <w:szCs w:val="24"/>
        </w:rPr>
        <w:t>. Poslovnika Gradskog vijeća Grada</w:t>
      </w:r>
      <w:r w:rsidR="000F27AA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vanić-Grada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02/21</w:t>
      </w:r>
      <w:r w:rsidR="000F27AA">
        <w:rPr>
          <w:rFonts w:ascii="Arial" w:eastAsia="Times New Roman" w:hAnsi="Arial" w:cs="Arial"/>
          <w:sz w:val="24"/>
          <w:szCs w:val="24"/>
        </w:rPr>
        <w:t>), a na osnovu ukazane potrebe</w:t>
      </w:r>
    </w:p>
    <w:p w14:paraId="500F1C4F" w14:textId="77777777" w:rsidR="000F27AA" w:rsidRPr="003E78F4" w:rsidRDefault="000F27AA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8F4"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6EBDEA19" w14:textId="2BEDA48A" w:rsidR="000F27AA" w:rsidRPr="003E78F4" w:rsidRDefault="00881BBB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r w:rsidR="000F27AA" w:rsidRPr="003E78F4">
        <w:rPr>
          <w:rFonts w:ascii="Arial" w:eastAsia="Times New Roman" w:hAnsi="Arial" w:cs="Arial"/>
          <w:b/>
          <w:sz w:val="24"/>
          <w:szCs w:val="24"/>
        </w:rPr>
        <w:t>. SJEDNICU ODBORA ZA IZBOR I IMENOVANJE</w:t>
      </w:r>
    </w:p>
    <w:p w14:paraId="06CAB46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9777583" w14:textId="6909D623" w:rsidR="000F27AA" w:rsidRDefault="000F27AA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D92F11" w:rsidRPr="00D92F11">
        <w:rPr>
          <w:rFonts w:ascii="Arial" w:eastAsia="Times New Roman" w:hAnsi="Arial" w:cs="Arial"/>
          <w:b/>
          <w:sz w:val="24"/>
          <w:szCs w:val="24"/>
        </w:rPr>
        <w:t>16</w:t>
      </w:r>
      <w:r w:rsidR="001703D4" w:rsidRPr="00D92F11">
        <w:rPr>
          <w:rFonts w:ascii="Arial" w:eastAsia="Times New Roman" w:hAnsi="Arial" w:cs="Arial"/>
          <w:b/>
          <w:sz w:val="24"/>
          <w:szCs w:val="24"/>
        </w:rPr>
        <w:t>.</w:t>
      </w:r>
      <w:r w:rsidR="00625D03" w:rsidRPr="00D92F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C539E" w:rsidRPr="00D92F11">
        <w:rPr>
          <w:rFonts w:ascii="Arial" w:eastAsia="Times New Roman" w:hAnsi="Arial" w:cs="Arial"/>
          <w:b/>
          <w:sz w:val="24"/>
          <w:szCs w:val="24"/>
        </w:rPr>
        <w:t>s</w:t>
      </w:r>
      <w:r w:rsidR="00BC2D28" w:rsidRPr="00D92F11">
        <w:rPr>
          <w:rFonts w:ascii="Arial" w:eastAsia="Times New Roman" w:hAnsi="Arial" w:cs="Arial"/>
          <w:b/>
          <w:sz w:val="24"/>
          <w:szCs w:val="24"/>
        </w:rPr>
        <w:t>iječnja</w:t>
      </w:r>
      <w:r w:rsidR="00625D03" w:rsidRPr="00D92F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03D4" w:rsidRPr="00D92F11">
        <w:rPr>
          <w:rFonts w:ascii="Arial" w:eastAsia="Times New Roman" w:hAnsi="Arial" w:cs="Arial"/>
          <w:b/>
          <w:sz w:val="24"/>
          <w:szCs w:val="24"/>
        </w:rPr>
        <w:t>202</w:t>
      </w:r>
      <w:r w:rsidR="00BC2D28" w:rsidRPr="00D92F11">
        <w:rPr>
          <w:rFonts w:ascii="Arial" w:eastAsia="Times New Roman" w:hAnsi="Arial" w:cs="Arial"/>
          <w:b/>
          <w:sz w:val="24"/>
          <w:szCs w:val="24"/>
        </w:rPr>
        <w:t>3</w:t>
      </w:r>
      <w:r w:rsidRPr="00D92F11">
        <w:rPr>
          <w:rFonts w:ascii="Arial" w:eastAsia="Times New Roman" w:hAnsi="Arial" w:cs="Arial"/>
          <w:b/>
          <w:sz w:val="24"/>
          <w:szCs w:val="24"/>
        </w:rPr>
        <w:t xml:space="preserve">. godine </w:t>
      </w:r>
      <w:r w:rsidR="00257ECB" w:rsidRPr="00D92F11">
        <w:rPr>
          <w:rFonts w:ascii="Arial" w:eastAsia="Times New Roman" w:hAnsi="Arial" w:cs="Arial"/>
          <w:sz w:val="24"/>
          <w:szCs w:val="24"/>
        </w:rPr>
        <w:t>(</w:t>
      </w:r>
      <w:r w:rsidR="001949A5" w:rsidRPr="00D92F11">
        <w:rPr>
          <w:rFonts w:ascii="Arial" w:eastAsia="Times New Roman" w:hAnsi="Arial" w:cs="Arial"/>
          <w:sz w:val="24"/>
          <w:szCs w:val="24"/>
        </w:rPr>
        <w:t>ponedjeljak</w:t>
      </w:r>
      <w:r w:rsidRPr="00D92F11">
        <w:rPr>
          <w:rFonts w:ascii="Arial" w:eastAsia="Times New Roman" w:hAnsi="Arial" w:cs="Arial"/>
          <w:sz w:val="24"/>
          <w:szCs w:val="24"/>
        </w:rPr>
        <w:t xml:space="preserve">) s početkom u </w:t>
      </w:r>
      <w:r w:rsidR="001949A5" w:rsidRPr="00D92F11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137E0F" w:rsidRPr="00D92F1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1949A5" w:rsidRPr="00D92F11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37E0F" w:rsidRPr="00D92F11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731D1" w:rsidRPr="00D92F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2F11">
        <w:rPr>
          <w:rFonts w:ascii="Arial" w:eastAsia="Times New Roman" w:hAnsi="Arial" w:cs="Arial"/>
          <w:sz w:val="24"/>
          <w:szCs w:val="24"/>
        </w:rPr>
        <w:t xml:space="preserve">sati </w:t>
      </w:r>
      <w:r w:rsidRPr="00A84518">
        <w:rPr>
          <w:rFonts w:ascii="Arial" w:eastAsia="Times New Roman" w:hAnsi="Arial" w:cs="Arial"/>
          <w:bCs/>
          <w:sz w:val="24"/>
          <w:szCs w:val="24"/>
        </w:rPr>
        <w:t>u</w:t>
      </w:r>
      <w:r w:rsidR="009E2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109BC" w:rsidRPr="007109BC">
        <w:rPr>
          <w:rFonts w:ascii="Arial" w:eastAsia="Times New Roman" w:hAnsi="Arial" w:cs="Arial"/>
          <w:bCs/>
          <w:sz w:val="24"/>
          <w:szCs w:val="24"/>
        </w:rPr>
        <w:t>prostorijama Gradske uprave Grada Ivanić-Grada, Park hrvatskih branitelja 1, I. kat.</w:t>
      </w:r>
    </w:p>
    <w:p w14:paraId="0BB0DB93" w14:textId="77777777" w:rsidR="00031197" w:rsidRPr="00A84518" w:rsidRDefault="00031197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E3EEDD" w14:textId="7718BD3C" w:rsidR="0097253B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0B20A834" w14:textId="77777777" w:rsidR="00625D03" w:rsidRDefault="00625D03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14F910A" w14:textId="720024FB" w:rsidR="000F27AA" w:rsidRPr="00A84518" w:rsidRDefault="000F27AA" w:rsidP="0097253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84518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7517C5">
        <w:rPr>
          <w:rFonts w:ascii="Arial" w:eastAsia="Times New Roman" w:hAnsi="Arial" w:cs="Arial"/>
          <w:b/>
          <w:bCs/>
          <w:sz w:val="24"/>
          <w:szCs w:val="24"/>
        </w:rPr>
        <w:t>NEVNI RED</w:t>
      </w:r>
      <w:r w:rsidRPr="00A84518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47C1707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1EFE6C3" w14:textId="3301218D" w:rsidR="00597389" w:rsidRPr="00625D03" w:rsidRDefault="00125718" w:rsidP="00625D03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25718">
        <w:rPr>
          <w:rFonts w:ascii="Arial" w:eastAsia="Times New Roman" w:hAnsi="Arial" w:cs="Arial"/>
          <w:b/>
          <w:bCs/>
          <w:sz w:val="24"/>
          <w:szCs w:val="24"/>
        </w:rPr>
        <w:t xml:space="preserve">Razmatranje </w:t>
      </w:r>
      <w:r w:rsidR="00D92F11">
        <w:rPr>
          <w:rFonts w:ascii="Arial" w:eastAsia="Times New Roman" w:hAnsi="Arial" w:cs="Arial"/>
          <w:b/>
          <w:bCs/>
          <w:sz w:val="24"/>
          <w:szCs w:val="24"/>
        </w:rPr>
        <w:t xml:space="preserve">prijedloga </w:t>
      </w:r>
      <w:r w:rsidR="00D92F11" w:rsidRPr="00D92F11">
        <w:rPr>
          <w:rFonts w:ascii="Arial" w:eastAsia="Times New Roman" w:hAnsi="Arial" w:cs="Arial"/>
          <w:b/>
          <w:bCs/>
          <w:sz w:val="24"/>
          <w:szCs w:val="24"/>
        </w:rPr>
        <w:t>Odluke o osnivanju i imenovanju Povjerenstva za zakup i prodaju poljoprivrednog zemljišta u vlasništvu Republike Hrvatske na području Grada Ivanić-Grada</w:t>
      </w:r>
      <w:r w:rsidR="00D92F11">
        <w:rPr>
          <w:rFonts w:ascii="Arial" w:eastAsia="Times New Roman" w:hAnsi="Arial" w:cs="Arial"/>
          <w:b/>
          <w:bCs/>
          <w:sz w:val="24"/>
          <w:szCs w:val="24"/>
        </w:rPr>
        <w:t xml:space="preserve"> i očitovanje o istom</w:t>
      </w:r>
      <w:r w:rsidR="00625D03" w:rsidRPr="00625D03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6387B771" w14:textId="3AE5D554" w:rsidR="00881BBB" w:rsidRPr="00D92F11" w:rsidRDefault="001F12DC" w:rsidP="00D92F11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Razmatranje prijedloga i donošenje </w:t>
      </w:r>
      <w:r w:rsidR="007517C5">
        <w:rPr>
          <w:rFonts w:ascii="Arial" w:eastAsia="Times New Roman" w:hAnsi="Arial" w:cs="Arial"/>
          <w:b/>
          <w:bCs/>
          <w:sz w:val="24"/>
          <w:szCs w:val="24"/>
        </w:rPr>
        <w:t>Zaključka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 raspisivanju</w:t>
      </w:r>
      <w:r w:rsidR="00D92F11">
        <w:rPr>
          <w:rFonts w:ascii="Arial" w:eastAsia="Times New Roman" w:hAnsi="Arial" w:cs="Arial"/>
          <w:b/>
          <w:bCs/>
          <w:sz w:val="24"/>
          <w:szCs w:val="24"/>
        </w:rPr>
        <w:t xml:space="preserve"> Javnog poziva</w:t>
      </w:r>
      <w:r w:rsidR="00D92F11" w:rsidRPr="00D92F11">
        <w:t xml:space="preserve"> </w:t>
      </w:r>
      <w:r w:rsidR="00D92F11" w:rsidRPr="00D92F11">
        <w:rPr>
          <w:rFonts w:ascii="Arial" w:eastAsia="Times New Roman" w:hAnsi="Arial" w:cs="Arial"/>
          <w:b/>
          <w:bCs/>
          <w:sz w:val="24"/>
          <w:szCs w:val="24"/>
        </w:rPr>
        <w:t>za predlaganje kandidata za imenovanje predsjednika Etičkog odbora i predsjednika i četiri člana Vijeća časti za provedbu Kodeksa ponašanja članova Gradskog vijeća Grada Ivanić-Grada</w:t>
      </w:r>
      <w:r w:rsidR="00D92F11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74D0534E" w14:textId="33629787" w:rsidR="00625D03" w:rsidRPr="007517C5" w:rsidRDefault="000F27AA" w:rsidP="007517C5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25D03">
        <w:rPr>
          <w:rFonts w:ascii="Arial" w:eastAsia="Times New Roman" w:hAnsi="Arial" w:cs="Arial"/>
          <w:b/>
          <w:bCs/>
          <w:sz w:val="24"/>
          <w:szCs w:val="24"/>
        </w:rPr>
        <w:t>Razno</w:t>
      </w:r>
      <w:r w:rsidR="00D45A58" w:rsidRPr="00625D0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BB9E981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63FE7A3" w14:textId="3794E3F9" w:rsidR="000F27AA" w:rsidRDefault="000F27AA" w:rsidP="0097253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Mole se članovi Odbora da se sjednici odazovu, a u slučaju spriječenosti svoj nedolazak  opravdaju na broj telefona 2831-36</w:t>
      </w:r>
      <w:r w:rsidR="00BD0067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9B68FFE" w14:textId="77777777" w:rsidR="0097253B" w:rsidRDefault="0097253B" w:rsidP="007517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B2C29FF" w14:textId="77777777" w:rsidR="00625D03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E4CAC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3BBEBDF1" w14:textId="7EE17AAD" w:rsidR="000F27AA" w:rsidRDefault="006E4CAC" w:rsidP="00625D03">
      <w:pPr>
        <w:tabs>
          <w:tab w:val="left" w:pos="56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F27AA">
        <w:rPr>
          <w:rFonts w:ascii="Arial" w:eastAsia="Times New Roman" w:hAnsi="Arial" w:cs="Arial"/>
          <w:sz w:val="24"/>
          <w:szCs w:val="24"/>
        </w:rPr>
        <w:t>PREDSJEDNIK ODBORA:</w:t>
      </w:r>
    </w:p>
    <w:p w14:paraId="1F89A902" w14:textId="77777777" w:rsid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14:paraId="7F257F20" w14:textId="03FCCFF1" w:rsidR="00E51314" w:rsidRP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r w:rsidR="006E4CAC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>Željko Brezovečki</w:t>
      </w:r>
      <w:r w:rsidR="001703D4">
        <w:rPr>
          <w:rFonts w:ascii="Arial" w:eastAsia="Times New Roman" w:hAnsi="Arial" w:cs="Arial"/>
          <w:sz w:val="24"/>
          <w:szCs w:val="24"/>
        </w:rPr>
        <w:t xml:space="preserve"> Brzi</w:t>
      </w:r>
    </w:p>
    <w:sectPr w:rsidR="00E51314" w:rsidRPr="000F27AA" w:rsidSect="0062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0C18"/>
    <w:multiLevelType w:val="hybridMultilevel"/>
    <w:tmpl w:val="7DE07D16"/>
    <w:lvl w:ilvl="0" w:tplc="EE42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E43AC"/>
    <w:multiLevelType w:val="hybridMultilevel"/>
    <w:tmpl w:val="39F26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851">
    <w:abstractNumId w:val="1"/>
  </w:num>
  <w:num w:numId="2" w16cid:durableId="1258174325">
    <w:abstractNumId w:val="1"/>
  </w:num>
  <w:num w:numId="3" w16cid:durableId="10513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3"/>
    <w:rsid w:val="00031197"/>
    <w:rsid w:val="0004497A"/>
    <w:rsid w:val="000F27AA"/>
    <w:rsid w:val="0011272F"/>
    <w:rsid w:val="001238DB"/>
    <w:rsid w:val="00125718"/>
    <w:rsid w:val="001356B4"/>
    <w:rsid w:val="00137E0F"/>
    <w:rsid w:val="001703D4"/>
    <w:rsid w:val="001731D1"/>
    <w:rsid w:val="001949A5"/>
    <w:rsid w:val="001A3C61"/>
    <w:rsid w:val="001F12DC"/>
    <w:rsid w:val="00220F2D"/>
    <w:rsid w:val="00257ECB"/>
    <w:rsid w:val="00263A0F"/>
    <w:rsid w:val="002D63A8"/>
    <w:rsid w:val="003E78F4"/>
    <w:rsid w:val="004644BF"/>
    <w:rsid w:val="004C2214"/>
    <w:rsid w:val="00597389"/>
    <w:rsid w:val="0060618D"/>
    <w:rsid w:val="00625D03"/>
    <w:rsid w:val="006E4CAC"/>
    <w:rsid w:val="007109BC"/>
    <w:rsid w:val="007517C5"/>
    <w:rsid w:val="0084652B"/>
    <w:rsid w:val="00881BBB"/>
    <w:rsid w:val="008C539E"/>
    <w:rsid w:val="008F6263"/>
    <w:rsid w:val="0097253B"/>
    <w:rsid w:val="009A3F2B"/>
    <w:rsid w:val="009E2600"/>
    <w:rsid w:val="00A23D47"/>
    <w:rsid w:val="00A84518"/>
    <w:rsid w:val="00A965C3"/>
    <w:rsid w:val="00BC2D28"/>
    <w:rsid w:val="00BD0067"/>
    <w:rsid w:val="00C072EF"/>
    <w:rsid w:val="00C36FB7"/>
    <w:rsid w:val="00C93626"/>
    <w:rsid w:val="00CF456F"/>
    <w:rsid w:val="00D432FB"/>
    <w:rsid w:val="00D45A58"/>
    <w:rsid w:val="00D92F11"/>
    <w:rsid w:val="00E51314"/>
    <w:rsid w:val="00E7485C"/>
    <w:rsid w:val="00EE48FF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EFD4"/>
  <w15:docId w15:val="{7A77DB60-C85C-4267-9DB5-3D4D040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A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62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4</cp:revision>
  <cp:lastPrinted>2021-09-21T09:41:00Z</cp:lastPrinted>
  <dcterms:created xsi:type="dcterms:W3CDTF">2023-01-10T11:58:00Z</dcterms:created>
  <dcterms:modified xsi:type="dcterms:W3CDTF">2023-01-12T14:20:00Z</dcterms:modified>
</cp:coreProperties>
</file>