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6D7A54"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18</w:t>
      </w:r>
      <w:r w:rsidR="00277E02"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6D7A54">
        <w:rPr>
          <w:rFonts w:ascii="Arial" w:eastAsia="Times New Roman" w:hAnsi="Arial" w:cs="Arial"/>
          <w:sz w:val="24"/>
          <w:szCs w:val="24"/>
          <w:lang w:eastAsia="hr-HR"/>
        </w:rPr>
        <w:t>28</w:t>
      </w:r>
      <w:r w:rsidR="00287CAA">
        <w:rPr>
          <w:rFonts w:ascii="Arial" w:eastAsia="Times New Roman" w:hAnsi="Arial" w:cs="Arial"/>
          <w:sz w:val="24"/>
          <w:szCs w:val="24"/>
          <w:lang w:eastAsia="hr-HR"/>
        </w:rPr>
        <w:t xml:space="preserve">. ožujka </w:t>
      </w:r>
      <w:r>
        <w:rPr>
          <w:rFonts w:ascii="Arial" w:eastAsia="Times New Roman" w:hAnsi="Arial" w:cs="Arial"/>
          <w:sz w:val="24"/>
          <w:szCs w:val="24"/>
          <w:lang w:eastAsia="hr-HR"/>
        </w:rPr>
        <w:t xml:space="preserve"> </w:t>
      </w:r>
      <w:r w:rsidR="00185E69">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6D7A54" w:rsidRPr="000B742F" w:rsidRDefault="006D7A54" w:rsidP="006D7A5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18</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28. ožujka </w:t>
      </w:r>
      <w:r>
        <w:rPr>
          <w:rFonts w:ascii="Arial" w:eastAsia="Times New Roman" w:hAnsi="Arial" w:cs="Arial"/>
          <w:noProof/>
          <w:sz w:val="24"/>
          <w:szCs w:val="24"/>
          <w:lang w:eastAsia="hr-HR"/>
        </w:rPr>
        <w:t>2019</w:t>
      </w:r>
      <w:r>
        <w:rPr>
          <w:rFonts w:ascii="Arial" w:eastAsia="Times New Roman" w:hAnsi="Arial" w:cs="Arial"/>
          <w:sz w:val="24"/>
          <w:szCs w:val="24"/>
        </w:rPr>
        <w:t>. godine s početkom u 15</w:t>
      </w:r>
      <w:r w:rsidRPr="000B742F">
        <w:rPr>
          <w:rFonts w:ascii="Arial" w:eastAsia="Times New Roman" w:hAnsi="Arial" w:cs="Arial"/>
          <w:sz w:val="24"/>
          <w:szCs w:val="24"/>
        </w:rPr>
        <w:t xml:space="preserve">,00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6D7A54" w:rsidRPr="000B742F" w:rsidRDefault="006D7A54" w:rsidP="006D7A54">
      <w:pPr>
        <w:spacing w:after="0" w:line="240" w:lineRule="auto"/>
        <w:jc w:val="both"/>
        <w:rPr>
          <w:rFonts w:ascii="Arial" w:eastAsia="Times New Roman" w:hAnsi="Arial" w:cs="Arial"/>
          <w:sz w:val="24"/>
          <w:szCs w:val="24"/>
        </w:rPr>
      </w:pPr>
    </w:p>
    <w:p w:rsidR="006D7A54" w:rsidRPr="001407CF" w:rsidRDefault="006D7A54" w:rsidP="006D7A5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Laura </w:t>
      </w:r>
      <w:proofErr w:type="spellStart"/>
      <w:r>
        <w:rPr>
          <w:rFonts w:ascii="Arial" w:eastAsia="Times New Roman" w:hAnsi="Arial" w:cs="Arial"/>
          <w:sz w:val="24"/>
          <w:szCs w:val="24"/>
        </w:rPr>
        <w:t>Sadiković</w:t>
      </w:r>
      <w:proofErr w:type="spellEnd"/>
      <w:r w:rsidRPr="001407CF">
        <w:rPr>
          <w:rFonts w:ascii="Arial" w:eastAsia="Times New Roman" w:hAnsi="Arial" w:cs="Arial"/>
          <w:sz w:val="24"/>
          <w:szCs w:val="24"/>
        </w:rPr>
        <w:t xml:space="preserve"> – </w:t>
      </w:r>
      <w:r>
        <w:rPr>
          <w:rFonts w:ascii="Arial" w:eastAsia="Times New Roman" w:hAnsi="Arial" w:cs="Arial"/>
          <w:sz w:val="24"/>
          <w:szCs w:val="24"/>
        </w:rPr>
        <w:t>savjetnica za pravne poslove</w:t>
      </w:r>
    </w:p>
    <w:p w:rsidR="006D7A54" w:rsidRPr="001407CF" w:rsidRDefault="006D7A54" w:rsidP="006D7A54">
      <w:pPr>
        <w:spacing w:after="0" w:line="240" w:lineRule="auto"/>
        <w:jc w:val="both"/>
        <w:rPr>
          <w:rFonts w:ascii="Arial" w:eastAsia="Times New Roman" w:hAnsi="Arial" w:cs="Arial"/>
          <w:sz w:val="24"/>
          <w:szCs w:val="24"/>
        </w:rPr>
      </w:pPr>
    </w:p>
    <w:p w:rsidR="006D7A54" w:rsidRPr="00891092" w:rsidRDefault="006D7A54" w:rsidP="006D7A5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Prisutni članovi </w:t>
      </w:r>
      <w:r w:rsidRPr="00891092">
        <w:rPr>
          <w:rFonts w:ascii="Arial" w:eastAsia="Times New Roman" w:hAnsi="Arial" w:cs="Arial"/>
          <w:sz w:val="24"/>
          <w:szCs w:val="24"/>
        </w:rPr>
        <w:t>Gradskog vijeća:</w:t>
      </w:r>
    </w:p>
    <w:p w:rsidR="006D7A54" w:rsidRPr="00891092" w:rsidRDefault="006D7A54" w:rsidP="006D7A54">
      <w:pPr>
        <w:jc w:val="both"/>
        <w:rPr>
          <w:rFonts w:ascii="Arial" w:eastAsia="Calibri" w:hAnsi="Arial" w:cs="Arial"/>
          <w:sz w:val="24"/>
          <w:szCs w:val="24"/>
        </w:rPr>
      </w:pPr>
      <w:r>
        <w:rPr>
          <w:rFonts w:ascii="Arial" w:eastAsia="Calibri" w:hAnsi="Arial" w:cs="Arial"/>
          <w:sz w:val="24"/>
          <w:szCs w:val="24"/>
        </w:rPr>
        <w:t xml:space="preserve">Željko </w:t>
      </w:r>
      <w:proofErr w:type="spellStart"/>
      <w:r>
        <w:rPr>
          <w:rFonts w:ascii="Arial" w:eastAsia="Calibri" w:hAnsi="Arial" w:cs="Arial"/>
          <w:sz w:val="24"/>
          <w:szCs w:val="24"/>
        </w:rPr>
        <w:t>Pongrac</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Sanda Špoljarić Carević, Ivica Kozjak, Krešimir </w:t>
      </w:r>
      <w:proofErr w:type="spellStart"/>
      <w:r w:rsidRPr="00891092">
        <w:rPr>
          <w:rFonts w:ascii="Arial" w:eastAsia="Calibri" w:hAnsi="Arial" w:cs="Arial"/>
          <w:sz w:val="24"/>
          <w:szCs w:val="24"/>
        </w:rPr>
        <w:t>Ceranić</w:t>
      </w:r>
      <w:proofErr w:type="spellEnd"/>
      <w:r w:rsidRPr="00891092">
        <w:rPr>
          <w:rFonts w:ascii="Arial" w:eastAsia="Calibri" w:hAnsi="Arial" w:cs="Arial"/>
          <w:sz w:val="24"/>
          <w:szCs w:val="24"/>
        </w:rPr>
        <w:t>, Goran Leš, Lovorko Matković, Irena Fučkar, Stj</w:t>
      </w:r>
      <w:r>
        <w:rPr>
          <w:rFonts w:ascii="Arial" w:eastAsia="Calibri" w:hAnsi="Arial" w:cs="Arial"/>
          <w:sz w:val="24"/>
          <w:szCs w:val="24"/>
        </w:rPr>
        <w:t xml:space="preserve">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w:t>
      </w:r>
      <w:r w:rsidRPr="00891092">
        <w:rPr>
          <w:rFonts w:ascii="Arial" w:eastAsia="Calibri" w:hAnsi="Arial" w:cs="Arial"/>
          <w:sz w:val="24"/>
          <w:szCs w:val="24"/>
        </w:rPr>
        <w:t xml:space="preserve">Drago </w:t>
      </w:r>
      <w:proofErr w:type="spellStart"/>
      <w:r w:rsidRPr="00891092">
        <w:rPr>
          <w:rFonts w:ascii="Arial" w:eastAsia="Calibri" w:hAnsi="Arial" w:cs="Arial"/>
          <w:sz w:val="24"/>
          <w:szCs w:val="24"/>
        </w:rPr>
        <w:t>Dianek</w:t>
      </w:r>
      <w:proofErr w:type="spellEnd"/>
      <w:r w:rsidRPr="00891092">
        <w:rPr>
          <w:rFonts w:ascii="Arial" w:eastAsia="Calibri" w:hAnsi="Arial" w:cs="Arial"/>
          <w:sz w:val="24"/>
          <w:szCs w:val="24"/>
        </w:rPr>
        <w:t xml:space="preserve">, Davor </w:t>
      </w:r>
      <w:proofErr w:type="spellStart"/>
      <w:r w:rsidRPr="00891092">
        <w:rPr>
          <w:rFonts w:ascii="Arial" w:eastAsia="Calibri" w:hAnsi="Arial" w:cs="Arial"/>
          <w:sz w:val="24"/>
          <w:szCs w:val="24"/>
        </w:rPr>
        <w:t>Srebačić</w:t>
      </w:r>
      <w:proofErr w:type="spellEnd"/>
    </w:p>
    <w:p w:rsidR="006D7A54" w:rsidRPr="00891092" w:rsidRDefault="006D7A54" w:rsidP="006D7A54">
      <w:pPr>
        <w:jc w:val="both"/>
        <w:rPr>
          <w:rFonts w:ascii="Arial" w:eastAsia="Calibri" w:hAnsi="Arial" w:cs="Arial"/>
          <w:sz w:val="24"/>
          <w:szCs w:val="24"/>
        </w:rPr>
      </w:pPr>
      <w:r w:rsidRPr="00891092">
        <w:rPr>
          <w:rFonts w:ascii="Arial" w:eastAsia="Calibri" w:hAnsi="Arial" w:cs="Arial"/>
          <w:sz w:val="24"/>
          <w:szCs w:val="24"/>
        </w:rPr>
        <w:t>O</w:t>
      </w:r>
      <w:r>
        <w:rPr>
          <w:rFonts w:ascii="Arial" w:eastAsia="Calibri" w:hAnsi="Arial" w:cs="Arial"/>
          <w:sz w:val="24"/>
          <w:szCs w:val="24"/>
        </w:rPr>
        <w:t xml:space="preserve">dsutni – Mirna </w:t>
      </w:r>
      <w:proofErr w:type="spellStart"/>
      <w:r>
        <w:rPr>
          <w:rFonts w:ascii="Arial" w:eastAsia="Calibri" w:hAnsi="Arial" w:cs="Arial"/>
          <w:sz w:val="24"/>
          <w:szCs w:val="24"/>
        </w:rPr>
        <w:t>Češković</w:t>
      </w:r>
      <w:proofErr w:type="spellEnd"/>
      <w:r>
        <w:rPr>
          <w:rFonts w:ascii="Arial" w:eastAsia="Calibri" w:hAnsi="Arial" w:cs="Arial"/>
          <w:sz w:val="24"/>
          <w:szCs w:val="24"/>
        </w:rPr>
        <w:t>, Krešimir Malec i Krešimir Golubić</w:t>
      </w:r>
    </w:p>
    <w:p w:rsidR="006D7A54" w:rsidRDefault="006D7A54" w:rsidP="006D7A54">
      <w:pPr>
        <w:spacing w:after="0" w:line="240" w:lineRule="auto"/>
        <w:jc w:val="both"/>
        <w:rPr>
          <w:rFonts w:ascii="Arial" w:eastAsia="Times New Roman" w:hAnsi="Arial" w:cs="Arial"/>
          <w:sz w:val="24"/>
          <w:szCs w:val="24"/>
        </w:rPr>
      </w:pPr>
      <w:r w:rsidRPr="00891092">
        <w:rPr>
          <w:rFonts w:ascii="Arial" w:eastAsia="Times New Roman" w:hAnsi="Arial" w:cs="Arial"/>
          <w:sz w:val="24"/>
          <w:szCs w:val="24"/>
        </w:rPr>
        <w:t>Ostali prisutni:</w:t>
      </w:r>
    </w:p>
    <w:p w:rsidR="00307603" w:rsidRPr="00891092" w:rsidRDefault="00307603" w:rsidP="006D7A54">
      <w:pPr>
        <w:spacing w:after="0" w:line="240" w:lineRule="auto"/>
        <w:jc w:val="both"/>
        <w:rPr>
          <w:rFonts w:ascii="Arial" w:eastAsia="Times New Roman" w:hAnsi="Arial" w:cs="Arial"/>
          <w:sz w:val="24"/>
          <w:szCs w:val="24"/>
        </w:rPr>
      </w:pPr>
    </w:p>
    <w:p w:rsidR="006D7A54" w:rsidRPr="00891092" w:rsidRDefault="006D7A54" w:rsidP="006D7A54">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Javor Bojan Leš - Gradonačelnik Grada Ivanić-Grada</w:t>
      </w:r>
    </w:p>
    <w:p w:rsidR="006D7A54" w:rsidRDefault="006D7A54" w:rsidP="006D7A54">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 xml:space="preserve">Tomislav </w:t>
      </w:r>
      <w:proofErr w:type="spellStart"/>
      <w:r w:rsidRPr="00891092">
        <w:rPr>
          <w:rFonts w:ascii="Arial" w:eastAsia="Calibri" w:hAnsi="Arial" w:cs="Arial"/>
          <w:sz w:val="24"/>
          <w:szCs w:val="24"/>
        </w:rPr>
        <w:t>Cuvaj</w:t>
      </w:r>
      <w:proofErr w:type="spellEnd"/>
      <w:r w:rsidRPr="00891092">
        <w:rPr>
          <w:rFonts w:ascii="Arial" w:eastAsia="Calibri" w:hAnsi="Arial" w:cs="Arial"/>
          <w:sz w:val="24"/>
          <w:szCs w:val="24"/>
        </w:rPr>
        <w:t xml:space="preserve"> - zamjenik Gradonačelnika Grada Ivanić-Grada</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Željko Posilović - </w:t>
      </w:r>
      <w:r w:rsidRPr="00891092">
        <w:rPr>
          <w:rFonts w:ascii="Arial" w:eastAsia="Calibri" w:hAnsi="Arial" w:cs="Arial"/>
          <w:sz w:val="24"/>
          <w:szCs w:val="24"/>
        </w:rPr>
        <w:t>zamjenik Gradonačelnika Grada Ivanić-Grada</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Tihana Vuković Počuč - privremena pročelnica za lokalnu samoupravu, pravne poslove i društvene djelatnosti</w:t>
      </w:r>
    </w:p>
    <w:p w:rsidR="006D7A54" w:rsidRPr="00891092"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za financije, gospodarstvo, komunalne djelatnosti i prostorno planiranje</w:t>
      </w:r>
    </w:p>
    <w:p w:rsidR="006D7A54" w:rsidRDefault="006D7A54" w:rsidP="006D7A54">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Tomislav Abramović - viši stručni suradnik - glavni komunalni redar</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Anita Sušac – voditeljica Odsjeka za poljoprivredu</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Mario Biršić – viši stručni suradnik za društvene djelatnosti</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Laura </w:t>
      </w:r>
      <w:proofErr w:type="spellStart"/>
      <w:r>
        <w:rPr>
          <w:rFonts w:ascii="Arial" w:eastAsia="Calibri" w:hAnsi="Arial" w:cs="Arial"/>
          <w:sz w:val="24"/>
          <w:szCs w:val="24"/>
        </w:rPr>
        <w:t>Sadiković</w:t>
      </w:r>
      <w:proofErr w:type="spellEnd"/>
      <w:r>
        <w:rPr>
          <w:rFonts w:ascii="Arial" w:eastAsia="Calibri" w:hAnsi="Arial" w:cs="Arial"/>
          <w:sz w:val="24"/>
          <w:szCs w:val="24"/>
        </w:rPr>
        <w:t xml:space="preserve"> – savjetnica za pravne poslove</w:t>
      </w:r>
    </w:p>
    <w:p w:rsidR="006D7A54" w:rsidRPr="00891092"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Valentin </w:t>
      </w:r>
      <w:proofErr w:type="spellStart"/>
      <w:r>
        <w:rPr>
          <w:rFonts w:ascii="Arial" w:eastAsia="Calibri" w:hAnsi="Arial" w:cs="Arial"/>
          <w:sz w:val="24"/>
          <w:szCs w:val="24"/>
        </w:rPr>
        <w:t>Gadža</w:t>
      </w:r>
      <w:proofErr w:type="spellEnd"/>
      <w:r>
        <w:rPr>
          <w:rFonts w:ascii="Arial" w:eastAsia="Calibri" w:hAnsi="Arial" w:cs="Arial"/>
          <w:sz w:val="24"/>
          <w:szCs w:val="24"/>
        </w:rPr>
        <w:t xml:space="preserve"> - direktor trgovačkog društva Razvojna agencija IGRA d.o.o.</w:t>
      </w:r>
    </w:p>
    <w:p w:rsidR="006D7A54" w:rsidRPr="00891092" w:rsidRDefault="006D7A54" w:rsidP="006D7A54">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Mario Mikulić - direktor trgovačkog društva Komunalni centar Ivanić-Grad d.o.o.</w:t>
      </w:r>
    </w:p>
    <w:p w:rsidR="006D7A54" w:rsidRPr="00891092" w:rsidRDefault="00CA7EC1" w:rsidP="006D7A54">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Branko </w:t>
      </w:r>
      <w:proofErr w:type="spellStart"/>
      <w:r>
        <w:rPr>
          <w:rFonts w:ascii="Arial" w:eastAsia="Times New Roman" w:hAnsi="Arial" w:cs="Arial"/>
          <w:sz w:val="24"/>
          <w:szCs w:val="24"/>
        </w:rPr>
        <w:t>Pilči</w:t>
      </w:r>
      <w:r w:rsidR="006D7A54">
        <w:rPr>
          <w:rFonts w:ascii="Arial" w:eastAsia="Times New Roman" w:hAnsi="Arial" w:cs="Arial"/>
          <w:sz w:val="24"/>
          <w:szCs w:val="24"/>
        </w:rPr>
        <w:t>k</w:t>
      </w:r>
      <w:proofErr w:type="spellEnd"/>
      <w:r w:rsidR="006D7A54">
        <w:rPr>
          <w:rFonts w:ascii="Arial" w:eastAsia="Times New Roman" w:hAnsi="Arial" w:cs="Arial"/>
          <w:sz w:val="24"/>
          <w:szCs w:val="24"/>
        </w:rPr>
        <w:t xml:space="preserve"> - predstavnik</w:t>
      </w:r>
      <w:r w:rsidR="006D7A54" w:rsidRPr="00891092">
        <w:rPr>
          <w:rFonts w:ascii="Arial" w:eastAsia="Times New Roman" w:hAnsi="Arial" w:cs="Arial"/>
          <w:sz w:val="24"/>
          <w:szCs w:val="24"/>
        </w:rPr>
        <w:t xml:space="preserve"> trgovačkog društva </w:t>
      </w:r>
      <w:proofErr w:type="spellStart"/>
      <w:r w:rsidR="006D7A54" w:rsidRPr="00891092">
        <w:rPr>
          <w:rFonts w:ascii="Arial" w:eastAsia="Times New Roman" w:hAnsi="Arial" w:cs="Arial"/>
          <w:sz w:val="24"/>
          <w:szCs w:val="24"/>
        </w:rPr>
        <w:t>Ivakop</w:t>
      </w:r>
      <w:proofErr w:type="spellEnd"/>
      <w:r w:rsidR="006D7A54" w:rsidRPr="00891092">
        <w:rPr>
          <w:rFonts w:ascii="Arial" w:eastAsia="Times New Roman" w:hAnsi="Arial" w:cs="Arial"/>
          <w:sz w:val="24"/>
          <w:szCs w:val="24"/>
        </w:rPr>
        <w:t xml:space="preserve"> d.o.o.</w:t>
      </w:r>
    </w:p>
    <w:p w:rsidR="006D7A54" w:rsidRPr="008D1A9F" w:rsidRDefault="006D7A54" w:rsidP="006D7A54">
      <w:pPr>
        <w:numPr>
          <w:ilvl w:val="0"/>
          <w:numId w:val="7"/>
        </w:numPr>
        <w:spacing w:after="0" w:line="240" w:lineRule="auto"/>
        <w:jc w:val="both"/>
        <w:rPr>
          <w:rFonts w:ascii="Arial" w:eastAsia="Calibri" w:hAnsi="Arial" w:cs="Arial"/>
          <w:sz w:val="24"/>
          <w:szCs w:val="24"/>
        </w:rPr>
      </w:pPr>
      <w:r w:rsidRPr="00891092">
        <w:rPr>
          <w:rFonts w:ascii="Arial" w:eastAsia="Times New Roman" w:hAnsi="Arial" w:cs="Arial"/>
          <w:sz w:val="24"/>
          <w:szCs w:val="24"/>
        </w:rPr>
        <w:t>Vjekoslav Broz - rukovoditelj poslovne jedinice Ivanić-Grad - trgovačko društvo Vodoopskrba i odvodnja Zagrebačke županije d.o.o.</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Senka Kušar </w:t>
      </w:r>
      <w:proofErr w:type="spellStart"/>
      <w:r>
        <w:rPr>
          <w:rFonts w:ascii="Arial" w:eastAsia="Calibri" w:hAnsi="Arial" w:cs="Arial"/>
          <w:sz w:val="24"/>
          <w:szCs w:val="24"/>
        </w:rPr>
        <w:t>Bisić</w:t>
      </w:r>
      <w:proofErr w:type="spellEnd"/>
      <w:r>
        <w:rPr>
          <w:rFonts w:ascii="Arial" w:eastAsia="Calibri" w:hAnsi="Arial" w:cs="Arial"/>
          <w:sz w:val="24"/>
          <w:szCs w:val="24"/>
        </w:rPr>
        <w:t xml:space="preserve"> – ravnateljica Gradske knjižnice Ivanić-Grad</w:t>
      </w:r>
    </w:p>
    <w:p w:rsidR="006D7A54" w:rsidRPr="00175067"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Marko </w:t>
      </w:r>
      <w:proofErr w:type="spellStart"/>
      <w:r>
        <w:rPr>
          <w:rFonts w:ascii="Arial" w:eastAsia="Calibri" w:hAnsi="Arial" w:cs="Arial"/>
          <w:sz w:val="24"/>
          <w:szCs w:val="24"/>
        </w:rPr>
        <w:t>Dokmanić</w:t>
      </w:r>
      <w:proofErr w:type="spellEnd"/>
      <w:r>
        <w:rPr>
          <w:rFonts w:ascii="Arial" w:eastAsia="Calibri" w:hAnsi="Arial" w:cs="Arial"/>
          <w:sz w:val="24"/>
          <w:szCs w:val="24"/>
        </w:rPr>
        <w:t xml:space="preserve"> – tajnik Visoke škole Ivanić-Grad</w:t>
      </w:r>
    </w:p>
    <w:p w:rsidR="006D7A54" w:rsidRPr="00891092"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Sabina Curi - predstavnica</w:t>
      </w:r>
      <w:r w:rsidRPr="00891092">
        <w:rPr>
          <w:rFonts w:ascii="Arial" w:eastAsia="Calibri" w:hAnsi="Arial" w:cs="Arial"/>
          <w:sz w:val="24"/>
          <w:szCs w:val="24"/>
        </w:rPr>
        <w:t xml:space="preserve"> </w:t>
      </w:r>
      <w:r>
        <w:rPr>
          <w:rFonts w:ascii="Arial" w:eastAsia="Calibri" w:hAnsi="Arial" w:cs="Arial"/>
          <w:sz w:val="24"/>
          <w:szCs w:val="24"/>
        </w:rPr>
        <w:t>albanske</w:t>
      </w:r>
      <w:r w:rsidRPr="00891092">
        <w:rPr>
          <w:rFonts w:ascii="Arial" w:eastAsia="Calibri" w:hAnsi="Arial" w:cs="Arial"/>
          <w:sz w:val="24"/>
          <w:szCs w:val="24"/>
        </w:rPr>
        <w:t xml:space="preserve"> nacionalne manjine</w:t>
      </w:r>
    </w:p>
    <w:p w:rsidR="006D7A54" w:rsidRDefault="006D7A54" w:rsidP="006D7A54">
      <w:pPr>
        <w:numPr>
          <w:ilvl w:val="0"/>
          <w:numId w:val="7"/>
        </w:numPr>
        <w:spacing w:after="0" w:line="240" w:lineRule="auto"/>
        <w:jc w:val="both"/>
        <w:rPr>
          <w:rFonts w:ascii="Arial" w:eastAsia="Calibri" w:hAnsi="Arial" w:cs="Arial"/>
          <w:sz w:val="24"/>
          <w:szCs w:val="24"/>
        </w:rPr>
      </w:pPr>
      <w:r w:rsidRPr="00891092">
        <w:rPr>
          <w:rFonts w:ascii="Arial" w:eastAsia="Calibri" w:hAnsi="Arial" w:cs="Arial"/>
          <w:sz w:val="24"/>
          <w:szCs w:val="24"/>
        </w:rPr>
        <w:t>Obiteljski radio Ivanić d.o.o.</w:t>
      </w:r>
    </w:p>
    <w:p w:rsidR="006D7A54"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Mreža TV</w:t>
      </w:r>
    </w:p>
    <w:p w:rsidR="006D7A54" w:rsidRPr="00891092" w:rsidRDefault="006D7A54" w:rsidP="006D7A54">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Jabuka TV</w:t>
      </w:r>
    </w:p>
    <w:p w:rsidR="006D7A54" w:rsidRPr="000B742F" w:rsidRDefault="006D7A54" w:rsidP="006D7A54">
      <w:pPr>
        <w:widowControl w:val="0"/>
        <w:autoSpaceDE w:val="0"/>
        <w:autoSpaceDN w:val="0"/>
        <w:adjustRightInd w:val="0"/>
        <w:spacing w:after="0" w:line="240" w:lineRule="auto"/>
        <w:jc w:val="both"/>
        <w:rPr>
          <w:rFonts w:ascii="Arial" w:eastAsia="Times New Roman" w:hAnsi="Arial" w:cs="Arial"/>
          <w:sz w:val="24"/>
          <w:szCs w:val="24"/>
        </w:rPr>
      </w:pPr>
    </w:p>
    <w:p w:rsidR="006D7A54" w:rsidRPr="000B742F" w:rsidRDefault="006D7A54"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w:t>
      </w:r>
      <w:proofErr w:type="spellStart"/>
      <w:r w:rsidRPr="000B742F">
        <w:rPr>
          <w:rFonts w:ascii="Arial" w:eastAsia="Times New Roman" w:hAnsi="Arial" w:cs="Arial"/>
          <w:sz w:val="24"/>
          <w:szCs w:val="24"/>
          <w:lang w:eastAsia="hr-HR"/>
        </w:rPr>
        <w:t>Pongrac</w:t>
      </w:r>
      <w:proofErr w:type="spellEnd"/>
      <w:r w:rsidRPr="000B742F">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18</w:t>
      </w:r>
      <w:r w:rsidRPr="000B742F">
        <w:rPr>
          <w:rFonts w:ascii="Arial" w:eastAsia="Times New Roman" w:hAnsi="Arial" w:cs="Arial"/>
          <w:sz w:val="24"/>
          <w:szCs w:val="24"/>
          <w:lang w:eastAsia="hr-HR"/>
        </w:rPr>
        <w:t>. sjednicu, te konstatira</w:t>
      </w:r>
      <w:r>
        <w:rPr>
          <w:rFonts w:ascii="Arial" w:eastAsia="Times New Roman" w:hAnsi="Arial" w:cs="Arial"/>
          <w:sz w:val="24"/>
          <w:szCs w:val="24"/>
          <w:lang w:eastAsia="hr-HR"/>
        </w:rPr>
        <w:t xml:space="preserve">o kako je na sjednici od ukupno 17 prisutno 11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6D7A54" w:rsidRPr="000B742F" w:rsidRDefault="006D7A54"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p>
    <w:p w:rsidR="006D7A54" w:rsidRPr="000B742F" w:rsidRDefault="006D7A54"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sjednici je </w:t>
      </w:r>
      <w:r w:rsidRPr="000B742F">
        <w:rPr>
          <w:rFonts w:ascii="Arial" w:eastAsia="Times New Roman" w:hAnsi="Arial" w:cs="Arial"/>
          <w:sz w:val="24"/>
          <w:szCs w:val="24"/>
          <w:lang w:eastAsia="hr-HR"/>
        </w:rPr>
        <w:t>j</w:t>
      </w:r>
      <w:r>
        <w:rPr>
          <w:rFonts w:ascii="Arial" w:eastAsia="Times New Roman" w:hAnsi="Arial" w:cs="Arial"/>
          <w:sz w:val="24"/>
          <w:szCs w:val="24"/>
          <w:lang w:eastAsia="hr-HR"/>
        </w:rPr>
        <w:t>ednoglasno usvojen zapisnik sa 17. sjednice Gradskog vijeća Grada Ivanić-Grada.</w:t>
      </w:r>
    </w:p>
    <w:p w:rsidR="006D7A54" w:rsidRPr="00EC2356" w:rsidRDefault="006D7A54"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p>
    <w:p w:rsidR="00307603" w:rsidRDefault="006D7A54"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w:t>
      </w:r>
      <w:r w:rsidRPr="000B742F">
        <w:rPr>
          <w:rFonts w:ascii="Arial" w:eastAsia="Times New Roman" w:hAnsi="Arial" w:cs="Arial"/>
          <w:sz w:val="24"/>
          <w:szCs w:val="24"/>
          <w:lang w:eastAsia="hr-HR"/>
        </w:rPr>
        <w:t>Gradsko</w:t>
      </w:r>
      <w:r>
        <w:rPr>
          <w:rFonts w:ascii="Arial" w:eastAsia="Times New Roman" w:hAnsi="Arial" w:cs="Arial"/>
          <w:sz w:val="24"/>
          <w:szCs w:val="24"/>
          <w:lang w:eastAsia="hr-HR"/>
        </w:rPr>
        <w:t>g vijeća navodi da je</w:t>
      </w:r>
      <w:r w:rsidR="00307603">
        <w:rPr>
          <w:rFonts w:ascii="Arial" w:eastAsia="Times New Roman" w:hAnsi="Arial" w:cs="Arial"/>
          <w:sz w:val="24"/>
          <w:szCs w:val="24"/>
          <w:lang w:eastAsia="hr-HR"/>
        </w:rPr>
        <w:t xml:space="preserve"> </w:t>
      </w:r>
      <w:r>
        <w:rPr>
          <w:rFonts w:ascii="Arial" w:eastAsia="Times New Roman" w:hAnsi="Arial" w:cs="Arial"/>
          <w:sz w:val="24"/>
          <w:szCs w:val="24"/>
          <w:lang w:eastAsia="hr-HR"/>
        </w:rPr>
        <w:t>zaprimio tri dodatna prijedloga akta koje je potrebno donijeti po hitnom postupku te predlaže da se</w:t>
      </w:r>
      <w:r w:rsidR="00307603">
        <w:rPr>
          <w:rFonts w:ascii="Arial" w:eastAsia="Times New Roman" w:hAnsi="Arial" w:cs="Arial"/>
          <w:sz w:val="24"/>
          <w:szCs w:val="24"/>
          <w:lang w:eastAsia="hr-HR"/>
        </w:rPr>
        <w:t xml:space="preserve"> slijedeće točke uvrste u dnevni red:</w:t>
      </w:r>
    </w:p>
    <w:p w:rsidR="006D7A54" w:rsidRDefault="00307603"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1.  Razmatranje prijedloga i donošenje Zaključka o prihvaćanju izvješća o održivom </w:t>
      </w:r>
      <w:r>
        <w:rPr>
          <w:rFonts w:ascii="Arial" w:eastAsia="Times New Roman" w:hAnsi="Arial" w:cs="Arial"/>
          <w:sz w:val="24"/>
          <w:szCs w:val="24"/>
          <w:lang w:eastAsia="hr-HR"/>
        </w:rPr>
        <w:lastRenderedPageBreak/>
        <w:t xml:space="preserve">gospodarenju otpadom za Grad Ivanić-Grad TD </w:t>
      </w:r>
      <w:proofErr w:type="spellStart"/>
      <w:r>
        <w:rPr>
          <w:rFonts w:ascii="Arial" w:eastAsia="Times New Roman" w:hAnsi="Arial" w:cs="Arial"/>
          <w:sz w:val="24"/>
          <w:szCs w:val="24"/>
          <w:lang w:eastAsia="hr-HR"/>
        </w:rPr>
        <w:t>Ivakop</w:t>
      </w:r>
      <w:proofErr w:type="spellEnd"/>
      <w:r>
        <w:rPr>
          <w:rFonts w:ascii="Arial" w:eastAsia="Times New Roman" w:hAnsi="Arial" w:cs="Arial"/>
          <w:sz w:val="24"/>
          <w:szCs w:val="24"/>
          <w:lang w:eastAsia="hr-HR"/>
        </w:rPr>
        <w:t xml:space="preserve"> d.o.o. za 2018. godinu, </w:t>
      </w:r>
    </w:p>
    <w:p w:rsidR="00307603" w:rsidRDefault="00307603"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2. Razmatranje prijedloga i donošenje Odluke o davanju suglasnosti na izmjene i dopune društvenog ugovora o osnivanju društva s ograničenom odgovornošću </w:t>
      </w:r>
      <w:proofErr w:type="spellStart"/>
      <w:r>
        <w:rPr>
          <w:rFonts w:ascii="Arial" w:eastAsia="Times New Roman" w:hAnsi="Arial" w:cs="Arial"/>
          <w:sz w:val="24"/>
          <w:szCs w:val="24"/>
          <w:lang w:eastAsia="hr-HR"/>
        </w:rPr>
        <w:t>Ivaplin</w:t>
      </w:r>
      <w:proofErr w:type="spellEnd"/>
      <w:r>
        <w:rPr>
          <w:rFonts w:ascii="Arial" w:eastAsia="Times New Roman" w:hAnsi="Arial" w:cs="Arial"/>
          <w:sz w:val="24"/>
          <w:szCs w:val="24"/>
          <w:lang w:eastAsia="hr-HR"/>
        </w:rPr>
        <w:t xml:space="preserve"> d.o.o. za distribuciju i opskrbu plinom Ivanić-Grad,</w:t>
      </w:r>
    </w:p>
    <w:p w:rsidR="00307603" w:rsidRDefault="00307603"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3.</w:t>
      </w:r>
      <w:r w:rsidRPr="00307603">
        <w:rPr>
          <w:rFonts w:ascii="Arial" w:eastAsia="Times New Roman" w:hAnsi="Arial" w:cs="Arial"/>
          <w:sz w:val="24"/>
          <w:szCs w:val="24"/>
          <w:lang w:eastAsia="hr-HR"/>
        </w:rPr>
        <w:t xml:space="preserve"> </w:t>
      </w:r>
      <w:r>
        <w:rPr>
          <w:rFonts w:ascii="Arial" w:eastAsia="Times New Roman" w:hAnsi="Arial" w:cs="Arial"/>
          <w:sz w:val="24"/>
          <w:szCs w:val="24"/>
          <w:lang w:eastAsia="hr-HR"/>
        </w:rPr>
        <w:t>Razmatranje prijedloga i donošenje Zaključka o pokretanju postupka izbora članova Savjeta mladih Grada Ivanić-Grada.</w:t>
      </w:r>
    </w:p>
    <w:p w:rsidR="00307603" w:rsidRDefault="00307603"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6D7A54" w:rsidRPr="000B742F" w:rsidRDefault="006D7A54" w:rsidP="006D7A5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usvaja navedeni prijedlog te je</w:t>
      </w:r>
      <w:r w:rsidRPr="000B742F">
        <w:rPr>
          <w:rFonts w:ascii="Arial" w:eastAsia="Times New Roman" w:hAnsi="Arial" w:cs="Arial"/>
          <w:sz w:val="24"/>
          <w:szCs w:val="24"/>
          <w:lang w:eastAsia="hr-HR"/>
        </w:rPr>
        <w:t xml:space="preserve"> jednoglasno usvojilo sljedeći</w:t>
      </w:r>
    </w:p>
    <w:p w:rsidR="006D7A5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307603" w:rsidRDefault="006D7A54" w:rsidP="00C649D8">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 D</w:t>
      </w:r>
    </w:p>
    <w:p w:rsidR="00C649D8" w:rsidRDefault="00C649D8" w:rsidP="00C649D8">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D7A54" w:rsidRPr="006D7A54" w:rsidRDefault="006D7A54" w:rsidP="006D7A54">
      <w:pPr>
        <w:suppressAutoHyphens/>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0. </w:t>
      </w:r>
      <w:proofErr w:type="spellStart"/>
      <w:r w:rsidRPr="006D7A54">
        <w:rPr>
          <w:rFonts w:ascii="Arial" w:eastAsia="Times New Roman" w:hAnsi="Arial" w:cs="Arial"/>
          <w:b/>
          <w:sz w:val="24"/>
          <w:szCs w:val="24"/>
          <w:lang w:val="en-GB"/>
        </w:rPr>
        <w:t>Aktualni</w:t>
      </w:r>
      <w:proofErr w:type="spellEnd"/>
      <w:r w:rsidRPr="006D7A54">
        <w:rPr>
          <w:rFonts w:ascii="Arial" w:eastAsia="Times New Roman" w:hAnsi="Arial" w:cs="Arial"/>
          <w:b/>
          <w:sz w:val="24"/>
          <w:szCs w:val="24"/>
          <w:lang w:val="en-GB"/>
        </w:rPr>
        <w:t xml:space="preserve"> sat,</w:t>
      </w:r>
    </w:p>
    <w:p w:rsidR="006D7A54" w:rsidRPr="006D7A54" w:rsidRDefault="006D7A54" w:rsidP="006D7A54">
      <w:pPr>
        <w:pStyle w:val="Bezproreda"/>
        <w:rPr>
          <w:rFonts w:ascii="Arial" w:hAnsi="Arial" w:cs="Arial"/>
          <w:b/>
          <w:sz w:val="24"/>
          <w:szCs w:val="24"/>
        </w:rPr>
      </w:pPr>
      <w:r w:rsidRPr="006D7A54">
        <w:rPr>
          <w:rFonts w:ascii="Arial" w:hAnsi="Arial" w:cs="Arial"/>
          <w:b/>
          <w:sz w:val="24"/>
          <w:szCs w:val="24"/>
        </w:rPr>
        <w:t>1. Razmatranje prijedloga i donošenje Odluke o davanju prethodne suglasnosti na Pravilnik o jednostavnoj nabavi Gradske knjižnice Ivanić-Grad,</w:t>
      </w:r>
    </w:p>
    <w:p w:rsidR="006D7A54" w:rsidRPr="006D7A54" w:rsidRDefault="006D7A54" w:rsidP="006D7A54">
      <w:pPr>
        <w:pStyle w:val="Bezproreda"/>
        <w:rPr>
          <w:rFonts w:ascii="Arial" w:hAnsi="Arial" w:cs="Arial"/>
          <w:b/>
          <w:sz w:val="24"/>
          <w:szCs w:val="24"/>
        </w:rPr>
      </w:pPr>
      <w:r w:rsidRPr="006D7A54">
        <w:rPr>
          <w:rFonts w:ascii="Arial" w:hAnsi="Arial" w:cs="Arial"/>
          <w:b/>
          <w:sz w:val="24"/>
          <w:szCs w:val="24"/>
        </w:rPr>
        <w:t>2. Razmatranje prijedloga i donošenje Odluke o izmjenama i dopunama Odluke o osnivanju Visoke škole Ivanić-Grad,</w:t>
      </w:r>
    </w:p>
    <w:p w:rsidR="006D7A54" w:rsidRPr="006D7A54" w:rsidRDefault="006D7A54" w:rsidP="006D7A54">
      <w:pPr>
        <w:widowControl w:val="0"/>
        <w:suppressAutoHyphens/>
        <w:spacing w:after="0" w:line="240" w:lineRule="auto"/>
        <w:jc w:val="both"/>
        <w:rPr>
          <w:rFonts w:ascii="Arial" w:eastAsia="Times New Roman" w:hAnsi="Arial" w:cs="Arial"/>
          <w:b/>
          <w:noProof/>
          <w:sz w:val="24"/>
          <w:szCs w:val="20"/>
          <w:lang w:eastAsia="hr-HR"/>
        </w:rPr>
      </w:pPr>
      <w:r>
        <w:rPr>
          <w:rFonts w:ascii="Arial" w:eastAsia="Times New Roman" w:hAnsi="Arial" w:cs="Arial"/>
          <w:b/>
          <w:sz w:val="24"/>
          <w:szCs w:val="24"/>
          <w:lang w:eastAsia="hr-HR"/>
        </w:rPr>
        <w:t xml:space="preserve">3. </w:t>
      </w:r>
      <w:r w:rsidRPr="006D7A54">
        <w:rPr>
          <w:rFonts w:ascii="Arial" w:eastAsia="Times New Roman" w:hAnsi="Arial" w:cs="Arial"/>
          <w:b/>
          <w:sz w:val="24"/>
          <w:szCs w:val="24"/>
          <w:lang w:eastAsia="hr-HR"/>
        </w:rPr>
        <w:t xml:space="preserve">Razmatranje prijedloga i donošenje </w:t>
      </w:r>
      <w:r w:rsidRPr="006D7A54">
        <w:rPr>
          <w:rFonts w:ascii="Arial" w:hAnsi="Arial" w:cs="Arial"/>
          <w:b/>
          <w:bCs/>
          <w:iCs/>
          <w:color w:val="000000"/>
          <w:sz w:val="24"/>
          <w:szCs w:val="24"/>
          <w:lang w:eastAsia="hr-HR"/>
        </w:rPr>
        <w:t>Zaključka o donošenju</w:t>
      </w:r>
      <w:r w:rsidRPr="006D7A54">
        <w:rPr>
          <w:rFonts w:ascii="Arial" w:eastAsia="Times New Roman" w:hAnsi="Arial" w:cs="Arial"/>
          <w:b/>
          <w:noProof/>
          <w:sz w:val="24"/>
          <w:szCs w:val="24"/>
          <w:lang w:eastAsia="hr-HR"/>
        </w:rPr>
        <w:t xml:space="preserve"> Procjene rizika od velikih nesreća za Grad Ivanić-Grad,</w:t>
      </w:r>
    </w:p>
    <w:p w:rsidR="006D7A54" w:rsidRPr="006D7A54" w:rsidRDefault="006D7A54" w:rsidP="006D7A54">
      <w:pPr>
        <w:spacing w:after="0" w:line="240" w:lineRule="auto"/>
        <w:jc w:val="both"/>
        <w:rPr>
          <w:rFonts w:ascii="Arial" w:hAnsi="Arial" w:cs="Arial"/>
          <w:b/>
          <w:sz w:val="24"/>
          <w:szCs w:val="24"/>
        </w:rPr>
      </w:pPr>
      <w:r>
        <w:rPr>
          <w:rFonts w:ascii="Arial" w:hAnsi="Arial" w:cs="Arial"/>
          <w:b/>
          <w:sz w:val="24"/>
          <w:szCs w:val="24"/>
        </w:rPr>
        <w:t xml:space="preserve">4. </w:t>
      </w:r>
      <w:r w:rsidRPr="006D7A54">
        <w:rPr>
          <w:rFonts w:ascii="Arial" w:hAnsi="Arial" w:cs="Arial"/>
          <w:b/>
          <w:sz w:val="24"/>
          <w:szCs w:val="24"/>
        </w:rPr>
        <w:t>Razmatranje prijedloga i donošenje Programa potpora poljoprivredi na području Grada Ivanić-Grada za 2019. godinu,</w:t>
      </w:r>
    </w:p>
    <w:p w:rsidR="006D7A54" w:rsidRPr="006D7A54" w:rsidRDefault="006D7A54" w:rsidP="006D7A54">
      <w:pPr>
        <w:pStyle w:val="Bezproreda"/>
        <w:jc w:val="both"/>
        <w:rPr>
          <w:rFonts w:ascii="Arial" w:hAnsi="Arial" w:cs="Arial"/>
          <w:b/>
          <w:sz w:val="24"/>
          <w:szCs w:val="24"/>
        </w:rPr>
      </w:pPr>
      <w:r>
        <w:rPr>
          <w:rFonts w:ascii="Arial" w:hAnsi="Arial" w:cs="Arial"/>
          <w:b/>
          <w:sz w:val="24"/>
          <w:szCs w:val="24"/>
        </w:rPr>
        <w:t xml:space="preserve">5. </w:t>
      </w:r>
      <w:r w:rsidRPr="006E1449">
        <w:rPr>
          <w:rFonts w:ascii="Arial" w:hAnsi="Arial" w:cs="Arial"/>
          <w:b/>
          <w:sz w:val="24"/>
          <w:szCs w:val="24"/>
        </w:rPr>
        <w:t xml:space="preserve">Razmatranje prijedloga i donošenje Odluke o zakupu poslovnih prostora i korištenju ostalih prostora </w:t>
      </w:r>
      <w:r>
        <w:rPr>
          <w:rFonts w:ascii="Arial" w:hAnsi="Arial" w:cs="Arial"/>
          <w:b/>
          <w:sz w:val="24"/>
          <w:szCs w:val="24"/>
        </w:rPr>
        <w:t>u vlasništvu Grada Ivanić-Grada,</w:t>
      </w:r>
    </w:p>
    <w:p w:rsidR="006D7A54" w:rsidRPr="006D7A54" w:rsidRDefault="006D7A54" w:rsidP="006D7A54">
      <w:pPr>
        <w:autoSpaceDN w:val="0"/>
        <w:spacing w:after="0" w:line="240" w:lineRule="auto"/>
        <w:jc w:val="both"/>
        <w:textAlignment w:val="baseline"/>
        <w:rPr>
          <w:rFonts w:ascii="Arial" w:hAnsi="Arial"/>
          <w:b/>
          <w:kern w:val="3"/>
          <w:sz w:val="24"/>
          <w:szCs w:val="24"/>
        </w:rPr>
      </w:pPr>
      <w:r>
        <w:rPr>
          <w:rFonts w:ascii="Arial" w:hAnsi="Arial"/>
          <w:b/>
          <w:kern w:val="3"/>
          <w:sz w:val="24"/>
          <w:szCs w:val="24"/>
        </w:rPr>
        <w:t xml:space="preserve">6. </w:t>
      </w:r>
      <w:r w:rsidRPr="006D7A54">
        <w:rPr>
          <w:rFonts w:ascii="Arial" w:hAnsi="Arial"/>
          <w:b/>
          <w:kern w:val="3"/>
          <w:sz w:val="24"/>
          <w:szCs w:val="24"/>
        </w:rPr>
        <w:t>Razmatranje prijedloga i donošenje Odluke o komunalnim djelatnostima na području Grada Ivanić-Grada,</w:t>
      </w:r>
    </w:p>
    <w:p w:rsidR="006D7A54" w:rsidRPr="00A25D72" w:rsidRDefault="006D7A54" w:rsidP="006D7A54">
      <w:pPr>
        <w:suppressAutoHyphens/>
        <w:spacing w:after="0" w:line="240" w:lineRule="auto"/>
        <w:jc w:val="both"/>
        <w:rPr>
          <w:rFonts w:ascii="Arial" w:eastAsia="Times New Roman" w:hAnsi="Arial" w:cs="Arial"/>
          <w:b/>
          <w:sz w:val="24"/>
          <w:szCs w:val="24"/>
        </w:rPr>
      </w:pPr>
      <w:r>
        <w:rPr>
          <w:rFonts w:ascii="Arial" w:eastAsia="Times New Roman" w:hAnsi="Arial" w:cs="Arial"/>
          <w:b/>
          <w:sz w:val="24"/>
          <w:szCs w:val="24"/>
          <w:lang w:val="en-GB"/>
        </w:rPr>
        <w:t xml:space="preserve">7. </w:t>
      </w:r>
      <w:r w:rsidRPr="00A25D72">
        <w:rPr>
          <w:rFonts w:ascii="Arial" w:eastAsia="Times New Roman" w:hAnsi="Arial" w:cs="Arial"/>
          <w:b/>
          <w:sz w:val="24"/>
          <w:szCs w:val="24"/>
        </w:rPr>
        <w:t>Razmatranje prijedloga i donošenje Odluke o osnivanju trgovačkog društva Poduzetnički centar Ivanić-Grad d.o.o</w:t>
      </w:r>
      <w:proofErr w:type="gramStart"/>
      <w:r w:rsidRPr="00A25D72">
        <w:rPr>
          <w:rFonts w:ascii="Arial" w:eastAsia="Times New Roman" w:hAnsi="Arial" w:cs="Arial"/>
          <w:b/>
          <w:sz w:val="24"/>
          <w:szCs w:val="24"/>
        </w:rPr>
        <w:t>.,</w:t>
      </w:r>
      <w:proofErr w:type="gramEnd"/>
    </w:p>
    <w:p w:rsidR="006D7A54" w:rsidRPr="006D7A54" w:rsidRDefault="006D7A54" w:rsidP="006D7A54">
      <w:pPr>
        <w:suppressAutoHyphens/>
        <w:spacing w:after="0" w:line="240" w:lineRule="auto"/>
        <w:jc w:val="both"/>
        <w:rPr>
          <w:rFonts w:ascii="Arial" w:eastAsia="Times New Roman" w:hAnsi="Arial" w:cs="Arial"/>
          <w:b/>
          <w:sz w:val="24"/>
          <w:szCs w:val="24"/>
          <w:lang w:eastAsia="hr-HR"/>
        </w:rPr>
      </w:pPr>
      <w:r w:rsidRPr="00A25D72">
        <w:rPr>
          <w:rFonts w:ascii="Arial" w:eastAsia="Times New Roman" w:hAnsi="Arial" w:cs="Arial"/>
          <w:b/>
          <w:sz w:val="24"/>
          <w:szCs w:val="24"/>
        </w:rPr>
        <w:t>8. Razmatranje prijedloga i donošenje</w:t>
      </w:r>
      <w:r w:rsidRPr="006D7A54">
        <w:rPr>
          <w:rFonts w:ascii="Arial" w:eastAsia="Times New Roman" w:hAnsi="Arial" w:cs="Arial"/>
          <w:b/>
          <w:sz w:val="24"/>
          <w:szCs w:val="24"/>
          <w:lang w:val="en-GB"/>
        </w:rPr>
        <w:t xml:space="preserve"> </w:t>
      </w:r>
      <w:r w:rsidRPr="006D7A54">
        <w:rPr>
          <w:rFonts w:ascii="Arial" w:hAnsi="Arial" w:cs="Arial"/>
          <w:b/>
          <w:bCs/>
          <w:iCs/>
          <w:color w:val="000000"/>
          <w:sz w:val="24"/>
          <w:szCs w:val="24"/>
          <w:lang w:eastAsia="hr-HR"/>
        </w:rPr>
        <w:t xml:space="preserve">Odluke o prigovorima na prijedlog </w:t>
      </w:r>
      <w:r w:rsidRPr="006D7A54">
        <w:rPr>
          <w:rFonts w:ascii="Arial" w:eastAsia="Times New Roman" w:hAnsi="Arial" w:cs="Arial"/>
          <w:b/>
          <w:sz w:val="24"/>
          <w:szCs w:val="24"/>
          <w:lang w:eastAsia="hr-HR"/>
        </w:rPr>
        <w:t>Programa raspolaganja poljoprivrednim zemljištem u vlasništvu Republike Hrvatske za Grad Ivanić-Grad,</w:t>
      </w:r>
    </w:p>
    <w:p w:rsidR="006D7A54" w:rsidRPr="006D7A54" w:rsidRDefault="006D7A54" w:rsidP="006D7A54">
      <w:pPr>
        <w:suppressAutoHyphens/>
        <w:spacing w:after="0" w:line="240" w:lineRule="auto"/>
        <w:jc w:val="both"/>
        <w:rPr>
          <w:rFonts w:ascii="Arial" w:eastAsia="Times New Roman" w:hAnsi="Arial" w:cs="Arial"/>
          <w:b/>
          <w:sz w:val="24"/>
          <w:szCs w:val="24"/>
          <w:lang w:eastAsia="hr-HR"/>
        </w:rPr>
      </w:pPr>
      <w:r>
        <w:rPr>
          <w:rFonts w:ascii="Arial" w:hAnsi="Arial" w:cs="Arial"/>
          <w:b/>
          <w:bCs/>
          <w:iCs/>
          <w:color w:val="000000"/>
          <w:sz w:val="24"/>
          <w:szCs w:val="24"/>
          <w:lang w:eastAsia="hr-HR"/>
        </w:rPr>
        <w:t xml:space="preserve">9. </w:t>
      </w:r>
      <w:r w:rsidRPr="006D7A54">
        <w:rPr>
          <w:rFonts w:ascii="Arial" w:hAnsi="Arial" w:cs="Arial"/>
          <w:b/>
          <w:bCs/>
          <w:iCs/>
          <w:color w:val="000000"/>
          <w:sz w:val="24"/>
          <w:szCs w:val="24"/>
          <w:lang w:eastAsia="hr-HR"/>
        </w:rPr>
        <w:t xml:space="preserve">Razmatranje prijedloga i donošenje Odluke </w:t>
      </w:r>
      <w:r w:rsidRPr="006D7A54">
        <w:rPr>
          <w:rFonts w:ascii="Arial" w:eastAsia="Times New Roman" w:hAnsi="Arial" w:cs="Arial"/>
          <w:b/>
          <w:sz w:val="24"/>
          <w:szCs w:val="24"/>
          <w:lang w:eastAsia="hr-HR"/>
        </w:rPr>
        <w:t>o donošenju Programa raspolaganja poljoprivrednim zemljištem u vlasništvu Republike Hrvatske za Grad Ivanić-Grad,</w:t>
      </w:r>
    </w:p>
    <w:p w:rsidR="006D7A54" w:rsidRPr="006D7A54" w:rsidRDefault="006D7A54" w:rsidP="006D7A54">
      <w:pPr>
        <w:suppressAutoHyphens/>
        <w:spacing w:after="0" w:line="240" w:lineRule="auto"/>
        <w:jc w:val="both"/>
        <w:rPr>
          <w:rFonts w:ascii="Arial" w:eastAsia="Times New Roman" w:hAnsi="Arial" w:cs="Arial"/>
          <w:b/>
          <w:sz w:val="24"/>
          <w:szCs w:val="24"/>
          <w:lang w:eastAsia="hr-HR"/>
        </w:rPr>
      </w:pPr>
      <w:r>
        <w:rPr>
          <w:rFonts w:ascii="Arial" w:hAnsi="Arial" w:cs="Arial"/>
          <w:b/>
          <w:bCs/>
          <w:iCs/>
          <w:color w:val="000000"/>
          <w:sz w:val="24"/>
          <w:szCs w:val="24"/>
          <w:lang w:eastAsia="hr-HR"/>
        </w:rPr>
        <w:t xml:space="preserve">10. </w:t>
      </w:r>
      <w:r w:rsidRPr="006D7A54">
        <w:rPr>
          <w:rFonts w:ascii="Arial" w:hAnsi="Arial" w:cs="Arial"/>
          <w:b/>
          <w:bCs/>
          <w:iCs/>
          <w:color w:val="000000"/>
          <w:sz w:val="24"/>
          <w:szCs w:val="24"/>
          <w:lang w:eastAsia="hr-HR"/>
        </w:rPr>
        <w:t xml:space="preserve">Razmatranje Izvješća i donošenje </w:t>
      </w:r>
      <w:r w:rsidRPr="006D7A54">
        <w:rPr>
          <w:rFonts w:ascii="Arial" w:eastAsia="Times New Roman" w:hAnsi="Arial" w:cs="Arial"/>
          <w:b/>
          <w:sz w:val="24"/>
          <w:szCs w:val="24"/>
          <w:lang w:eastAsia="hr-HR"/>
        </w:rPr>
        <w:t xml:space="preserve">Zaključka </w:t>
      </w:r>
      <w:r w:rsidRPr="006D7A54">
        <w:rPr>
          <w:rFonts w:ascii="Arial" w:hAnsi="Arial" w:cs="Arial"/>
          <w:b/>
          <w:bCs/>
          <w:iCs/>
          <w:color w:val="000000"/>
          <w:sz w:val="24"/>
          <w:szCs w:val="24"/>
          <w:lang w:eastAsia="hr-HR"/>
        </w:rPr>
        <w:t>o prihvaćanju Izvješća o izvršenju Plana gospodarenja otpadom za 2018. godinu,</w:t>
      </w:r>
    </w:p>
    <w:p w:rsidR="006D7A54" w:rsidRPr="006D7A54" w:rsidRDefault="006D7A54" w:rsidP="006D7A54">
      <w:pPr>
        <w:pStyle w:val="Bezproreda"/>
        <w:jc w:val="both"/>
        <w:rPr>
          <w:rFonts w:ascii="Arial" w:hAnsi="Arial" w:cs="Arial"/>
          <w:sz w:val="24"/>
          <w:szCs w:val="24"/>
        </w:rPr>
      </w:pPr>
      <w:r>
        <w:rPr>
          <w:rFonts w:ascii="Arial" w:hAnsi="Arial" w:cs="Arial"/>
          <w:b/>
          <w:sz w:val="24"/>
          <w:szCs w:val="24"/>
        </w:rPr>
        <w:t>11. Razmatranje Polugodišnjeg izvješća o radu Gradonačelnika Grada Ivanić-Grada za razdoblje srpanj - prosinac 2018. godine i donošenje Zaključka o prihvaćanju istog,</w:t>
      </w:r>
    </w:p>
    <w:p w:rsidR="006D7A54" w:rsidRPr="006D7A54" w:rsidRDefault="006D7A54" w:rsidP="006D7A54">
      <w:pPr>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 xml:space="preserve">12. </w:t>
      </w:r>
      <w:r w:rsidRPr="006D7A54">
        <w:rPr>
          <w:rFonts w:ascii="Arial" w:eastAsia="Times New Roman" w:hAnsi="Arial" w:cs="Arial"/>
          <w:b/>
          <w:sz w:val="24"/>
          <w:szCs w:val="24"/>
          <w:lang w:eastAsia="hr-HR"/>
        </w:rPr>
        <w:t xml:space="preserve">Razmatranje Izvješće i donošenje Zaključka </w:t>
      </w:r>
      <w:r w:rsidRPr="006D7A54">
        <w:rPr>
          <w:rFonts w:ascii="Arial" w:hAnsi="Arial" w:cs="Arial"/>
          <w:b/>
          <w:bCs/>
          <w:iCs/>
          <w:color w:val="000000"/>
          <w:sz w:val="24"/>
          <w:szCs w:val="24"/>
          <w:lang w:eastAsia="hr-HR"/>
        </w:rPr>
        <w:t xml:space="preserve">o prihvaćanju Izvješća o održivom gospodarenju otpadom za Grad Ivanić-Grad trgovačkog društva </w:t>
      </w:r>
      <w:proofErr w:type="spellStart"/>
      <w:r w:rsidRPr="006D7A54">
        <w:rPr>
          <w:rFonts w:ascii="Arial" w:hAnsi="Arial" w:cs="Arial"/>
          <w:b/>
          <w:bCs/>
          <w:iCs/>
          <w:color w:val="000000"/>
          <w:sz w:val="24"/>
          <w:szCs w:val="24"/>
          <w:lang w:eastAsia="hr-HR"/>
        </w:rPr>
        <w:t>Ivakop</w:t>
      </w:r>
      <w:proofErr w:type="spellEnd"/>
      <w:r w:rsidRPr="006D7A54">
        <w:rPr>
          <w:rFonts w:ascii="Arial" w:hAnsi="Arial" w:cs="Arial"/>
          <w:b/>
          <w:bCs/>
          <w:iCs/>
          <w:color w:val="000000"/>
          <w:sz w:val="24"/>
          <w:szCs w:val="24"/>
          <w:lang w:eastAsia="hr-HR"/>
        </w:rPr>
        <w:t xml:space="preserve"> d.o.o. za 2018.,</w:t>
      </w:r>
    </w:p>
    <w:p w:rsidR="006D7A54" w:rsidRPr="006D7A54" w:rsidRDefault="006D7A54" w:rsidP="006D7A54">
      <w:pPr>
        <w:tabs>
          <w:tab w:val="left" w:pos="851"/>
          <w:tab w:val="left" w:pos="6804"/>
        </w:tabs>
        <w:spacing w:after="0" w:line="259" w:lineRule="auto"/>
        <w:jc w:val="both"/>
        <w:rPr>
          <w:rFonts w:ascii="Arial" w:hAnsi="Arial" w:cs="Arial"/>
          <w:b/>
          <w:sz w:val="24"/>
          <w:szCs w:val="24"/>
        </w:rPr>
      </w:pPr>
      <w:r>
        <w:rPr>
          <w:rFonts w:ascii="Arial" w:hAnsi="Arial" w:cs="Arial"/>
          <w:b/>
          <w:sz w:val="24"/>
          <w:szCs w:val="24"/>
        </w:rPr>
        <w:t xml:space="preserve">13. </w:t>
      </w:r>
      <w:r w:rsidRPr="006D7A54">
        <w:rPr>
          <w:rFonts w:ascii="Arial" w:hAnsi="Arial" w:cs="Arial"/>
          <w:b/>
          <w:sz w:val="24"/>
          <w:szCs w:val="24"/>
        </w:rPr>
        <w:t xml:space="preserve">Razmatranje prijedloga i donošenje Odluke o davanju prethodne suglasnosti na izmjene i dopune Društvenog ugovora o osnivanju društva s ograničenom odgovornošću </w:t>
      </w:r>
      <w:proofErr w:type="spellStart"/>
      <w:r w:rsidRPr="006D7A54">
        <w:rPr>
          <w:rFonts w:ascii="Arial" w:hAnsi="Arial" w:cs="Arial"/>
          <w:b/>
          <w:sz w:val="24"/>
          <w:szCs w:val="24"/>
        </w:rPr>
        <w:t>Ivaplin</w:t>
      </w:r>
      <w:proofErr w:type="spellEnd"/>
      <w:r w:rsidRPr="006D7A54">
        <w:rPr>
          <w:rFonts w:ascii="Arial" w:hAnsi="Arial" w:cs="Arial"/>
          <w:b/>
          <w:sz w:val="24"/>
          <w:szCs w:val="24"/>
        </w:rPr>
        <w:t xml:space="preserve"> d.o.o. za distribuciju i opskrbu plinom Ivanić-Grad,</w:t>
      </w:r>
    </w:p>
    <w:p w:rsidR="006D7A54" w:rsidRPr="006D7A54" w:rsidRDefault="006D7A54" w:rsidP="006D7A54">
      <w:pPr>
        <w:pStyle w:val="Bezproreda"/>
        <w:rPr>
          <w:rFonts w:ascii="Arial" w:eastAsia="Calibri" w:hAnsi="Arial" w:cs="Arial"/>
          <w:b/>
          <w:sz w:val="24"/>
          <w:szCs w:val="24"/>
        </w:rPr>
      </w:pPr>
      <w:r>
        <w:rPr>
          <w:rFonts w:ascii="Arial" w:hAnsi="Arial" w:cs="Arial"/>
          <w:b/>
          <w:sz w:val="24"/>
          <w:szCs w:val="24"/>
        </w:rPr>
        <w:t xml:space="preserve">14. </w:t>
      </w:r>
      <w:r w:rsidRPr="002D2B65">
        <w:rPr>
          <w:rFonts w:ascii="Arial" w:hAnsi="Arial" w:cs="Arial"/>
          <w:b/>
          <w:sz w:val="24"/>
          <w:szCs w:val="24"/>
        </w:rPr>
        <w:t>Razmatranje prijedloga i donošenje Zaključka o pokretanju postupka izbora članova Savjeta mladih Grada Ivanić-Grada</w:t>
      </w:r>
      <w:r>
        <w:rPr>
          <w:rFonts w:ascii="Arial" w:hAnsi="Arial" w:cs="Arial"/>
          <w:b/>
          <w:sz w:val="24"/>
          <w:szCs w:val="24"/>
        </w:rPr>
        <w:t>,</w:t>
      </w:r>
    </w:p>
    <w:p w:rsidR="006D7A54" w:rsidRPr="006D7A54" w:rsidRDefault="006D7A54" w:rsidP="006D7A54">
      <w:pPr>
        <w:suppressAutoHyphens/>
        <w:spacing w:after="0" w:line="24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15. </w:t>
      </w:r>
      <w:proofErr w:type="spellStart"/>
      <w:r w:rsidRPr="006D7A54">
        <w:rPr>
          <w:rFonts w:ascii="Arial" w:eastAsia="Times New Roman" w:hAnsi="Arial" w:cs="Arial"/>
          <w:b/>
          <w:sz w:val="24"/>
          <w:szCs w:val="24"/>
          <w:lang w:val="en-GB"/>
        </w:rPr>
        <w:t>Razno</w:t>
      </w:r>
      <w:proofErr w:type="spellEnd"/>
      <w:r w:rsidRPr="006D7A54">
        <w:rPr>
          <w:rFonts w:ascii="Arial" w:eastAsia="Times New Roman" w:hAnsi="Arial" w:cs="Arial"/>
          <w:b/>
          <w:sz w:val="24"/>
          <w:szCs w:val="24"/>
          <w:lang w:val="en-GB"/>
        </w:rPr>
        <w:t>.</w:t>
      </w:r>
    </w:p>
    <w:p w:rsidR="006D7A54" w:rsidRPr="00175067" w:rsidRDefault="006D7A54" w:rsidP="006D7A54">
      <w:pPr>
        <w:suppressAutoHyphens/>
        <w:spacing w:after="0" w:line="240" w:lineRule="auto"/>
        <w:jc w:val="both"/>
        <w:rPr>
          <w:rFonts w:ascii="Arial" w:eastAsia="Times New Roman" w:hAnsi="Arial" w:cs="Arial"/>
          <w:b/>
          <w:sz w:val="24"/>
          <w:szCs w:val="24"/>
          <w:lang w:val="en-GB" w:eastAsia="zh-CN"/>
        </w:rPr>
      </w:pPr>
    </w:p>
    <w:p w:rsidR="006D7A54" w:rsidRDefault="006D7A54" w:rsidP="006D7A54">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6D7A54" w:rsidRDefault="006D7A54" w:rsidP="006D7A54">
      <w:pPr>
        <w:suppressAutoHyphens/>
        <w:autoSpaceDN w:val="0"/>
        <w:spacing w:after="0" w:line="240" w:lineRule="auto"/>
        <w:jc w:val="both"/>
        <w:textAlignment w:val="baseline"/>
        <w:rPr>
          <w:rFonts w:ascii="Arial" w:eastAsia="Times New Roman" w:hAnsi="Arial" w:cs="Arial"/>
          <w:kern w:val="3"/>
          <w:sz w:val="24"/>
          <w:szCs w:val="24"/>
          <w:lang w:eastAsia="zh-CN"/>
        </w:rPr>
      </w:pPr>
    </w:p>
    <w:p w:rsidR="006D7A54" w:rsidRDefault="006D7A54" w:rsidP="00C649D8">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D7A54">
        <w:rPr>
          <w:rFonts w:ascii="Arial" w:eastAsia="Times New Roman" w:hAnsi="Arial" w:cs="Arial"/>
          <w:b/>
          <w:kern w:val="3"/>
          <w:sz w:val="24"/>
          <w:szCs w:val="24"/>
          <w:lang w:eastAsia="zh-CN"/>
        </w:rPr>
        <w:lastRenderedPageBreak/>
        <w:t>0. TOČKA</w:t>
      </w:r>
    </w:p>
    <w:p w:rsidR="006D7A54" w:rsidRDefault="00307603"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sidRPr="00307603">
        <w:rPr>
          <w:rFonts w:ascii="Arial" w:eastAsia="Times New Roman" w:hAnsi="Arial" w:cs="Arial"/>
          <w:kern w:val="3"/>
          <w:sz w:val="24"/>
          <w:szCs w:val="24"/>
          <w:lang w:eastAsia="zh-CN"/>
        </w:rPr>
        <w:t xml:space="preserve">g. </w:t>
      </w:r>
      <w:r>
        <w:rPr>
          <w:rFonts w:ascii="Arial" w:eastAsia="Times New Roman" w:hAnsi="Arial" w:cs="Arial"/>
          <w:kern w:val="3"/>
          <w:sz w:val="24"/>
          <w:szCs w:val="24"/>
          <w:lang w:eastAsia="zh-CN"/>
        </w:rPr>
        <w:t xml:space="preserve">Krešimir </w:t>
      </w:r>
      <w:proofErr w:type="spellStart"/>
      <w:r>
        <w:rPr>
          <w:rFonts w:ascii="Arial" w:eastAsia="Times New Roman" w:hAnsi="Arial" w:cs="Arial"/>
          <w:kern w:val="3"/>
          <w:sz w:val="24"/>
          <w:szCs w:val="24"/>
          <w:lang w:eastAsia="zh-CN"/>
        </w:rPr>
        <w:t>Ceranić</w:t>
      </w:r>
      <w:proofErr w:type="spellEnd"/>
      <w:r>
        <w:rPr>
          <w:rFonts w:ascii="Arial" w:eastAsia="Times New Roman" w:hAnsi="Arial" w:cs="Arial"/>
          <w:kern w:val="3"/>
          <w:sz w:val="24"/>
          <w:szCs w:val="24"/>
          <w:lang w:eastAsia="zh-CN"/>
        </w:rPr>
        <w:t xml:space="preserve"> – pozdravljam sve nazočne. Sa predsjednikom MO </w:t>
      </w:r>
      <w:proofErr w:type="spellStart"/>
      <w:r>
        <w:rPr>
          <w:rFonts w:ascii="Arial" w:eastAsia="Times New Roman" w:hAnsi="Arial" w:cs="Arial"/>
          <w:kern w:val="3"/>
          <w:sz w:val="24"/>
          <w:szCs w:val="24"/>
          <w:lang w:eastAsia="zh-CN"/>
        </w:rPr>
        <w:t>Dubrovčak</w:t>
      </w:r>
      <w:proofErr w:type="spellEnd"/>
      <w:r>
        <w:rPr>
          <w:rFonts w:ascii="Arial" w:eastAsia="Times New Roman" w:hAnsi="Arial" w:cs="Arial"/>
          <w:kern w:val="3"/>
          <w:sz w:val="24"/>
          <w:szCs w:val="24"/>
          <w:lang w:eastAsia="zh-CN"/>
        </w:rPr>
        <w:t xml:space="preserve"> Lijevi sam obišao ona divlja odlagališta koja su dijelom sanirana u Zelenoj čistki koja je prošli vikend održana i još je dosta tog otpada ostalo na tim lokacijama pa bih za gospodina Abramovića postavio pitanje da li postoji mogućnost da se taj ostatak otpada u toku narednog vremena počisti i da se možda čak i postave table Zabranjeno odlaganje otpada s obzirom da su to lokacije koje su stalno pod tim divljim odlagalištem. I drugo pitanje, možda za zamjenika gradonačelnika gospodina Posilovića, da li se u ponedjeljak otvara Pošta u </w:t>
      </w:r>
      <w:proofErr w:type="spellStart"/>
      <w:r>
        <w:rPr>
          <w:rFonts w:ascii="Arial" w:eastAsia="Times New Roman" w:hAnsi="Arial" w:cs="Arial"/>
          <w:kern w:val="3"/>
          <w:sz w:val="24"/>
          <w:szCs w:val="24"/>
          <w:lang w:eastAsia="zh-CN"/>
        </w:rPr>
        <w:t>Bregima</w:t>
      </w:r>
      <w:proofErr w:type="spellEnd"/>
      <w:r>
        <w:rPr>
          <w:rFonts w:ascii="Arial" w:eastAsia="Times New Roman" w:hAnsi="Arial" w:cs="Arial"/>
          <w:kern w:val="3"/>
          <w:sz w:val="24"/>
          <w:szCs w:val="24"/>
          <w:lang w:eastAsia="zh-CN"/>
        </w:rPr>
        <w:t xml:space="preserve">? Hvala lijepo </w:t>
      </w:r>
    </w:p>
    <w:p w:rsidR="00307603" w:rsidRDefault="00307603"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307603" w:rsidRDefault="00307603"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poštovanje, zahvaljujem na pitanju. Da prošli vikend je održana druga akcija Zelene čistke i upravo na području </w:t>
      </w:r>
      <w:proofErr w:type="spellStart"/>
      <w:r>
        <w:rPr>
          <w:rFonts w:ascii="Arial" w:eastAsia="Times New Roman" w:hAnsi="Arial" w:cs="Arial"/>
          <w:kern w:val="3"/>
          <w:sz w:val="24"/>
          <w:szCs w:val="24"/>
          <w:lang w:eastAsia="zh-CN"/>
        </w:rPr>
        <w:t>Dubrovčaka</w:t>
      </w:r>
      <w:proofErr w:type="spellEnd"/>
      <w:r>
        <w:rPr>
          <w:rFonts w:ascii="Arial" w:eastAsia="Times New Roman" w:hAnsi="Arial" w:cs="Arial"/>
          <w:kern w:val="3"/>
          <w:sz w:val="24"/>
          <w:szCs w:val="24"/>
          <w:lang w:eastAsia="zh-CN"/>
        </w:rPr>
        <w:t xml:space="preserve"> Lijevog, ali dijelom i </w:t>
      </w:r>
      <w:proofErr w:type="spellStart"/>
      <w:r>
        <w:rPr>
          <w:rFonts w:ascii="Arial" w:eastAsia="Times New Roman" w:hAnsi="Arial" w:cs="Arial"/>
          <w:kern w:val="3"/>
          <w:sz w:val="24"/>
          <w:szCs w:val="24"/>
          <w:lang w:eastAsia="zh-CN"/>
        </w:rPr>
        <w:t>Topolja</w:t>
      </w:r>
      <w:proofErr w:type="spellEnd"/>
      <w:r>
        <w:rPr>
          <w:rFonts w:ascii="Arial" w:eastAsia="Times New Roman" w:hAnsi="Arial" w:cs="Arial"/>
          <w:kern w:val="3"/>
          <w:sz w:val="24"/>
          <w:szCs w:val="24"/>
          <w:lang w:eastAsia="zh-CN"/>
        </w:rPr>
        <w:t xml:space="preserve">, pronađene su velike divlje deponije sa velikom količinom otpada koji se nije mogao taj vikend ukloniti. Mi smo u međuvremenu u principu zatražili ponudu jer nam treba malo jača mehanizacija , pa evo kad don+bijemo tu ponudu onda bi se išlo </w:t>
      </w:r>
      <w:r w:rsidR="001D08A7">
        <w:rPr>
          <w:rFonts w:ascii="Arial" w:eastAsia="Times New Roman" w:hAnsi="Arial" w:cs="Arial"/>
          <w:kern w:val="3"/>
          <w:sz w:val="24"/>
          <w:szCs w:val="24"/>
          <w:lang w:eastAsia="zh-CN"/>
        </w:rPr>
        <w:t xml:space="preserve">i u realizaciju, odnosno da se počisti i jedna i druga lokacija naravno u dogovoru sa Mjesnim odborom. Što se tiče ovih upozoravajućih tabli one su naručene, dakle deset tabli sa upozoravajućim tekstom koje će biti postavljene na svim ovim lokacijama koje su počišćene i u toku ove dvije čistke, ali i sve ono što će sad slijediti u slijedećih mjesec dana postaviti će se dodatne table. </w:t>
      </w:r>
    </w:p>
    <w:p w:rsidR="001D08A7" w:rsidRDefault="001D08A7"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1D08A7" w:rsidRDefault="001D08A7"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Posilović -  dobar dan svima, lijepi pozdrav pogotovo vijećnicima, poštovani predsjedniče, zamjenici, gradonačelniče, mediji lijepi pozdrav. Vaše pitanje je na mjestu. Dosta dugo smo raspravljali oko toga pitanja, pravovremeno smo reagirali, pozvali smo predsjednike Hrvatskih pošta na sastanak u Grad i sa 1. travnjem, nije aprilska šala, nego sa 1. travnjem kreće sa novim ugovorom na godinu dana Pošta u Posavskim </w:t>
      </w:r>
      <w:proofErr w:type="spellStart"/>
      <w:r>
        <w:rPr>
          <w:rFonts w:ascii="Arial" w:eastAsia="Times New Roman" w:hAnsi="Arial" w:cs="Arial"/>
          <w:kern w:val="3"/>
          <w:sz w:val="24"/>
          <w:szCs w:val="24"/>
          <w:lang w:eastAsia="zh-CN"/>
        </w:rPr>
        <w:t>Bregima</w:t>
      </w:r>
      <w:proofErr w:type="spellEnd"/>
      <w:r>
        <w:rPr>
          <w:rFonts w:ascii="Arial" w:eastAsia="Times New Roman" w:hAnsi="Arial" w:cs="Arial"/>
          <w:kern w:val="3"/>
          <w:sz w:val="24"/>
          <w:szCs w:val="24"/>
          <w:lang w:eastAsia="zh-CN"/>
        </w:rPr>
        <w:t xml:space="preserve">  s time tako da će,o gledati da i </w:t>
      </w:r>
      <w:proofErr w:type="spellStart"/>
      <w:r>
        <w:rPr>
          <w:rFonts w:ascii="Arial" w:eastAsia="Times New Roman" w:hAnsi="Arial" w:cs="Arial"/>
          <w:kern w:val="3"/>
          <w:sz w:val="24"/>
          <w:szCs w:val="24"/>
          <w:lang w:eastAsia="zh-CN"/>
        </w:rPr>
        <w:t>Dubrovčak</w:t>
      </w:r>
      <w:proofErr w:type="spellEnd"/>
      <w:r>
        <w:rPr>
          <w:rFonts w:ascii="Arial" w:eastAsia="Times New Roman" w:hAnsi="Arial" w:cs="Arial"/>
          <w:kern w:val="3"/>
          <w:sz w:val="24"/>
          <w:szCs w:val="24"/>
          <w:lang w:eastAsia="zh-CN"/>
        </w:rPr>
        <w:t xml:space="preserve"> i </w:t>
      </w:r>
      <w:proofErr w:type="spellStart"/>
      <w:r>
        <w:rPr>
          <w:rFonts w:ascii="Arial" w:eastAsia="Times New Roman" w:hAnsi="Arial" w:cs="Arial"/>
          <w:kern w:val="3"/>
          <w:sz w:val="24"/>
          <w:szCs w:val="24"/>
          <w:lang w:eastAsia="zh-CN"/>
        </w:rPr>
        <w:t>Graberje</w:t>
      </w:r>
      <w:proofErr w:type="spellEnd"/>
      <w:r>
        <w:rPr>
          <w:rFonts w:ascii="Arial" w:eastAsia="Times New Roman" w:hAnsi="Arial" w:cs="Arial"/>
          <w:kern w:val="3"/>
          <w:sz w:val="24"/>
          <w:szCs w:val="24"/>
          <w:lang w:eastAsia="zh-CN"/>
        </w:rPr>
        <w:t xml:space="preserve"> Ivanićko isto osposobimo to jest da ustrajemo u tome da ne izgubimo te Pošte i da naši građani mirne savjesti spavati i ići odraditi ono svoje u Poštu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trebaju. Naravno da će Grad tu sufinancirati sa svojim sredstvima, tako piše u Ugovoru, i nastojat ćemo da uvijek stojimo uz svoje građane. Evo hvala lijepa.</w:t>
      </w:r>
    </w:p>
    <w:p w:rsidR="001D08A7" w:rsidRDefault="001D08A7"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907B49" w:rsidRDefault="001D08A7"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w:t>
      </w:r>
      <w:proofErr w:type="spellStart"/>
      <w:r>
        <w:rPr>
          <w:rFonts w:ascii="Arial" w:eastAsia="Times New Roman" w:hAnsi="Arial" w:cs="Arial"/>
          <w:kern w:val="3"/>
          <w:sz w:val="24"/>
          <w:szCs w:val="24"/>
          <w:lang w:eastAsia="zh-CN"/>
        </w:rPr>
        <w:t>Ceranić</w:t>
      </w:r>
      <w:proofErr w:type="spellEnd"/>
      <w:r>
        <w:rPr>
          <w:rFonts w:ascii="Arial" w:eastAsia="Times New Roman" w:hAnsi="Arial" w:cs="Arial"/>
          <w:kern w:val="3"/>
          <w:sz w:val="24"/>
          <w:szCs w:val="24"/>
          <w:lang w:eastAsia="zh-CN"/>
        </w:rPr>
        <w:t xml:space="preserve"> – zahvaljujem </w:t>
      </w:r>
      <w:r w:rsidR="00907B49">
        <w:rPr>
          <w:rFonts w:ascii="Arial" w:eastAsia="Times New Roman" w:hAnsi="Arial" w:cs="Arial"/>
          <w:kern w:val="3"/>
          <w:sz w:val="24"/>
          <w:szCs w:val="24"/>
          <w:lang w:eastAsia="zh-CN"/>
        </w:rPr>
        <w:t xml:space="preserve">na odgovorima. Ja bih vam samo u ime VMO-a zahvalio gradonačelniku, zamjenicima i stručnim službama Grada koji su u svezi Pošte na </w:t>
      </w:r>
      <w:proofErr w:type="spellStart"/>
      <w:r w:rsidR="00907B49">
        <w:rPr>
          <w:rFonts w:ascii="Arial" w:eastAsia="Times New Roman" w:hAnsi="Arial" w:cs="Arial"/>
          <w:kern w:val="3"/>
          <w:sz w:val="24"/>
          <w:szCs w:val="24"/>
          <w:lang w:eastAsia="zh-CN"/>
        </w:rPr>
        <w:t>Bregima</w:t>
      </w:r>
      <w:proofErr w:type="spellEnd"/>
      <w:r w:rsidR="00907B49">
        <w:rPr>
          <w:rFonts w:ascii="Arial" w:eastAsia="Times New Roman" w:hAnsi="Arial" w:cs="Arial"/>
          <w:kern w:val="3"/>
          <w:sz w:val="24"/>
          <w:szCs w:val="24"/>
          <w:lang w:eastAsia="zh-CN"/>
        </w:rPr>
        <w:t xml:space="preserve"> odmah reagirali tako da evo samo toliko. Hvala </w:t>
      </w:r>
    </w:p>
    <w:p w:rsidR="00907B49" w:rsidRDefault="00907B49"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B85B41" w:rsidRDefault="00907B49"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Brezovečki</w:t>
      </w:r>
      <w:proofErr w:type="spellEnd"/>
      <w:r>
        <w:rPr>
          <w:rFonts w:ascii="Arial" w:eastAsia="Times New Roman" w:hAnsi="Arial" w:cs="Arial"/>
          <w:kern w:val="3"/>
          <w:sz w:val="24"/>
          <w:szCs w:val="24"/>
          <w:lang w:eastAsia="zh-CN"/>
        </w:rPr>
        <w:t xml:space="preserve"> </w:t>
      </w:r>
      <w:r w:rsidR="00002F11">
        <w:rPr>
          <w:rFonts w:ascii="Arial" w:eastAsia="Times New Roman" w:hAnsi="Arial" w:cs="Arial"/>
          <w:kern w:val="3"/>
          <w:sz w:val="24"/>
          <w:szCs w:val="24"/>
          <w:lang w:eastAsia="zh-CN"/>
        </w:rPr>
        <w:t>– poštovani predsjedniče vijeća, poštovani gradonačelniče</w:t>
      </w:r>
      <w:r w:rsidR="00B074CA">
        <w:rPr>
          <w:rFonts w:ascii="Arial" w:eastAsia="Times New Roman" w:hAnsi="Arial" w:cs="Arial"/>
          <w:kern w:val="3"/>
          <w:sz w:val="24"/>
          <w:szCs w:val="24"/>
          <w:lang w:eastAsia="zh-CN"/>
        </w:rPr>
        <w:t xml:space="preserve">, dogradonačelnici, kolegice i kolege vijećnici dozvolite mi da vas sve lijepo pozdravim, a poseban pozdrav upućujem našim slušateljicama i slušateljima Obiteljskog radija Ivanić-Grada. Postavio bih pet pitanja, pa evo prvo pitanje se odnosi na naše hrvatske ratne vojne invalide ili branitelje koji imaju svoju zgradu gdje stanuju u Omladinskoj 28a. Zamolili su me da </w:t>
      </w:r>
      <w:proofErr w:type="spellStart"/>
      <w:r w:rsidR="00B074CA">
        <w:rPr>
          <w:rFonts w:ascii="Arial" w:eastAsia="Times New Roman" w:hAnsi="Arial" w:cs="Arial"/>
          <w:kern w:val="3"/>
          <w:sz w:val="24"/>
          <w:szCs w:val="24"/>
          <w:lang w:eastAsia="zh-CN"/>
        </w:rPr>
        <w:t>va</w:t>
      </w:r>
      <w:proofErr w:type="spellEnd"/>
      <w:r w:rsidR="00B074CA">
        <w:rPr>
          <w:rFonts w:ascii="Arial" w:eastAsia="Times New Roman" w:hAnsi="Arial" w:cs="Arial"/>
          <w:kern w:val="3"/>
          <w:sz w:val="24"/>
          <w:szCs w:val="24"/>
          <w:lang w:eastAsia="zh-CN"/>
        </w:rPr>
        <w:t xml:space="preserve"> postavim pitanje iako su više puta godišnje nagrađivani i od Turističke zajednice za okoliš i za sve uređenje, međutim uočili su da im još nedostaju jedan stol i četiri klupe pa su me zamolili da ako se to može ili preko MO-a ili preko Grada da im bi se još to odobrilo, da im to nedostaje da bi zapravo bilo lijepo uređeno kao jedna cjelina, ali da postavim pitanje pa da Vi gradonačelniče ako možete odgovoriti da li i preko koga se može nabaviti još taj jedan stol i četiri klupe. Drugo pitanje se odnosi na uređenje grada Ivanić-Grada </w:t>
      </w:r>
      <w:r w:rsidR="00D5531F">
        <w:rPr>
          <w:rFonts w:ascii="Arial" w:eastAsia="Times New Roman" w:hAnsi="Arial" w:cs="Arial"/>
          <w:kern w:val="3"/>
          <w:sz w:val="24"/>
          <w:szCs w:val="24"/>
          <w:lang w:eastAsia="zh-CN"/>
        </w:rPr>
        <w:t xml:space="preserve">i postavljanja ovih novih rasvjetnih </w:t>
      </w:r>
      <w:r w:rsidR="00DE6B06">
        <w:rPr>
          <w:rFonts w:ascii="Arial" w:eastAsia="Times New Roman" w:hAnsi="Arial" w:cs="Arial"/>
          <w:kern w:val="3"/>
          <w:sz w:val="24"/>
          <w:szCs w:val="24"/>
          <w:lang w:eastAsia="zh-CN"/>
        </w:rPr>
        <w:t xml:space="preserve">tijela u našemu gradu. Prilikom šetnje uočio sam da se u Ivanić-Gradu postavljaju nova LED rasvjeta međutim kada i malo bolje se prođe po nekim ulicama </w:t>
      </w:r>
      <w:r w:rsidR="00DE6B06">
        <w:rPr>
          <w:rFonts w:ascii="Arial" w:eastAsia="Times New Roman" w:hAnsi="Arial" w:cs="Arial"/>
          <w:kern w:val="3"/>
          <w:sz w:val="24"/>
          <w:szCs w:val="24"/>
          <w:lang w:eastAsia="zh-CN"/>
        </w:rPr>
        <w:lastRenderedPageBreak/>
        <w:t xml:space="preserve">uočeni su slijedeći nedostaci – pa tako već prva ulica koja je u </w:t>
      </w:r>
      <w:proofErr w:type="spellStart"/>
      <w:r w:rsidR="00DE6B06">
        <w:rPr>
          <w:rFonts w:ascii="Arial" w:eastAsia="Times New Roman" w:hAnsi="Arial" w:cs="Arial"/>
          <w:kern w:val="3"/>
          <w:sz w:val="24"/>
          <w:szCs w:val="24"/>
          <w:lang w:eastAsia="zh-CN"/>
        </w:rPr>
        <w:t>Jalševcu</w:t>
      </w:r>
      <w:proofErr w:type="spellEnd"/>
      <w:r w:rsidR="00DE6B06">
        <w:rPr>
          <w:rFonts w:ascii="Arial" w:eastAsia="Times New Roman" w:hAnsi="Arial" w:cs="Arial"/>
          <w:kern w:val="3"/>
          <w:sz w:val="24"/>
          <w:szCs w:val="24"/>
          <w:lang w:eastAsia="zh-CN"/>
        </w:rPr>
        <w:t xml:space="preserve"> odmah prva kuća s desne strane nalazi se drveni stup u obliku slova A koji je zapravo uvučen 9,5 metara u dvorište i kada se navečer upali ta nova rasvjeta osvjetljava cijeli vrt i ulaz, a jako malo osvjetljava kolnika. Tako isto kada se prošeta dalje duž </w:t>
      </w:r>
      <w:proofErr w:type="spellStart"/>
      <w:r w:rsidR="00DE6B06">
        <w:rPr>
          <w:rFonts w:ascii="Arial" w:eastAsia="Times New Roman" w:hAnsi="Arial" w:cs="Arial"/>
          <w:kern w:val="3"/>
          <w:sz w:val="24"/>
          <w:szCs w:val="24"/>
          <w:lang w:eastAsia="zh-CN"/>
        </w:rPr>
        <w:t>Jalševca</w:t>
      </w:r>
      <w:proofErr w:type="spellEnd"/>
      <w:r w:rsidR="00DE6B06">
        <w:rPr>
          <w:rFonts w:ascii="Arial" w:eastAsia="Times New Roman" w:hAnsi="Arial" w:cs="Arial"/>
          <w:kern w:val="3"/>
          <w:sz w:val="24"/>
          <w:szCs w:val="24"/>
          <w:lang w:eastAsia="zh-CN"/>
        </w:rPr>
        <w:t xml:space="preserve"> prema kući gdje stanuje gospođa </w:t>
      </w:r>
      <w:proofErr w:type="spellStart"/>
      <w:r w:rsidR="00DE6B06">
        <w:rPr>
          <w:rFonts w:ascii="Arial" w:eastAsia="Times New Roman" w:hAnsi="Arial" w:cs="Arial"/>
          <w:kern w:val="3"/>
          <w:sz w:val="24"/>
          <w:szCs w:val="24"/>
          <w:lang w:eastAsia="zh-CN"/>
        </w:rPr>
        <w:t>Brcković</w:t>
      </w:r>
      <w:proofErr w:type="spellEnd"/>
      <w:r w:rsidR="00DE6B06">
        <w:rPr>
          <w:rFonts w:ascii="Arial" w:eastAsia="Times New Roman" w:hAnsi="Arial" w:cs="Arial"/>
          <w:kern w:val="3"/>
          <w:sz w:val="24"/>
          <w:szCs w:val="24"/>
          <w:lang w:eastAsia="zh-CN"/>
        </w:rPr>
        <w:t xml:space="preserve"> </w:t>
      </w:r>
      <w:proofErr w:type="spellStart"/>
      <w:r w:rsidR="00DE6B06">
        <w:rPr>
          <w:rFonts w:ascii="Arial" w:eastAsia="Times New Roman" w:hAnsi="Arial" w:cs="Arial"/>
          <w:kern w:val="3"/>
          <w:sz w:val="24"/>
          <w:szCs w:val="24"/>
          <w:lang w:eastAsia="zh-CN"/>
        </w:rPr>
        <w:t>Mihinec</w:t>
      </w:r>
      <w:proofErr w:type="spellEnd"/>
      <w:r w:rsidR="00DE6B06">
        <w:rPr>
          <w:rFonts w:ascii="Arial" w:eastAsia="Times New Roman" w:hAnsi="Arial" w:cs="Arial"/>
          <w:kern w:val="3"/>
          <w:sz w:val="24"/>
          <w:szCs w:val="24"/>
          <w:lang w:eastAsia="zh-CN"/>
        </w:rPr>
        <w:t xml:space="preserve"> isto ima za redom četiri, pet stupova koji su uvučeni stvarno unutra kompletno u dvorište i jako malo je o</w:t>
      </w:r>
      <w:r w:rsidR="005373A9">
        <w:rPr>
          <w:rFonts w:ascii="Arial" w:eastAsia="Times New Roman" w:hAnsi="Arial" w:cs="Arial"/>
          <w:kern w:val="3"/>
          <w:sz w:val="24"/>
          <w:szCs w:val="24"/>
          <w:lang w:eastAsia="zh-CN"/>
        </w:rPr>
        <w:t xml:space="preserve">buhvaćen kolnik koji bi trebao, a s druge strane kada idemo dalje kroz </w:t>
      </w:r>
      <w:proofErr w:type="spellStart"/>
      <w:r w:rsidR="005373A9">
        <w:rPr>
          <w:rFonts w:ascii="Arial" w:eastAsia="Times New Roman" w:hAnsi="Arial" w:cs="Arial"/>
          <w:kern w:val="3"/>
          <w:sz w:val="24"/>
          <w:szCs w:val="24"/>
          <w:lang w:eastAsia="zh-CN"/>
        </w:rPr>
        <w:t>Jalševački</w:t>
      </w:r>
      <w:proofErr w:type="spellEnd"/>
      <w:r w:rsidR="005373A9">
        <w:rPr>
          <w:rFonts w:ascii="Arial" w:eastAsia="Times New Roman" w:hAnsi="Arial" w:cs="Arial"/>
          <w:kern w:val="3"/>
          <w:sz w:val="24"/>
          <w:szCs w:val="24"/>
          <w:lang w:eastAsia="zh-CN"/>
        </w:rPr>
        <w:t xml:space="preserve"> odvojak dolazimo do jednog dječjeg igrališta, na tom dječjem igralištu su upaljeni cijelo vrijeme dva velika reflektora od INE </w:t>
      </w:r>
      <w:proofErr w:type="spellStart"/>
      <w:r w:rsidR="005373A9">
        <w:rPr>
          <w:rFonts w:ascii="Arial" w:eastAsia="Times New Roman" w:hAnsi="Arial" w:cs="Arial"/>
          <w:kern w:val="3"/>
          <w:sz w:val="24"/>
          <w:szCs w:val="24"/>
          <w:lang w:eastAsia="zh-CN"/>
        </w:rPr>
        <w:t>Naftaplina</w:t>
      </w:r>
      <w:proofErr w:type="spellEnd"/>
      <w:r w:rsidR="005373A9">
        <w:rPr>
          <w:rFonts w:ascii="Arial" w:eastAsia="Times New Roman" w:hAnsi="Arial" w:cs="Arial"/>
          <w:kern w:val="3"/>
          <w:sz w:val="24"/>
          <w:szCs w:val="24"/>
          <w:lang w:eastAsia="zh-CN"/>
        </w:rPr>
        <w:t xml:space="preserve">, koji zapravo kada sad malo bolje uzmete u obzir 24 sata gore  to jest ne znam čemu služe znam da su služili da bi se djeca igrala bar je trebalo u najmanju ruku staviti prekidač da kada im je potrebno da se uključi, a kada ne da ne gore cijelu noć. Vjerujte mi na riječ da cijela ulica </w:t>
      </w:r>
      <w:proofErr w:type="spellStart"/>
      <w:r w:rsidR="005373A9">
        <w:rPr>
          <w:rFonts w:ascii="Arial" w:eastAsia="Times New Roman" w:hAnsi="Arial" w:cs="Arial"/>
          <w:kern w:val="3"/>
          <w:sz w:val="24"/>
          <w:szCs w:val="24"/>
          <w:lang w:eastAsia="zh-CN"/>
        </w:rPr>
        <w:t>Jalševački</w:t>
      </w:r>
      <w:proofErr w:type="spellEnd"/>
      <w:r w:rsidR="005373A9">
        <w:rPr>
          <w:rFonts w:ascii="Arial" w:eastAsia="Times New Roman" w:hAnsi="Arial" w:cs="Arial"/>
          <w:kern w:val="3"/>
          <w:sz w:val="24"/>
          <w:szCs w:val="24"/>
          <w:lang w:eastAsia="zh-CN"/>
        </w:rPr>
        <w:t xml:space="preserve"> odvojak sada sa ovom novom rasvjetom </w:t>
      </w:r>
      <w:r w:rsidR="00647383">
        <w:rPr>
          <w:rFonts w:ascii="Arial" w:eastAsia="Times New Roman" w:hAnsi="Arial" w:cs="Arial"/>
          <w:kern w:val="3"/>
          <w:sz w:val="24"/>
          <w:szCs w:val="24"/>
          <w:lang w:eastAsia="zh-CN"/>
        </w:rPr>
        <w:t xml:space="preserve">ne potroši koliko potroše ta dva stara velika reflektora pa bi eto molio komunalnog redara da se uputi na istu adresu i da uoči to i ako ništa bar da se ugradi preklopnik da se može ugasiti i upaliti kad je to potrebno ili da se zamijeni isto za novu rasvjetu. Treće pitanje se odnosi na školsko igralište u Ivanić-Gradu ili ispred OŠ </w:t>
      </w:r>
      <w:proofErr w:type="spellStart"/>
      <w:r w:rsidR="00647383">
        <w:rPr>
          <w:rFonts w:ascii="Arial" w:eastAsia="Times New Roman" w:hAnsi="Arial" w:cs="Arial"/>
          <w:kern w:val="3"/>
          <w:sz w:val="24"/>
          <w:szCs w:val="24"/>
          <w:lang w:eastAsia="zh-CN"/>
        </w:rPr>
        <w:t>Deželića</w:t>
      </w:r>
      <w:proofErr w:type="spellEnd"/>
      <w:r w:rsidR="00DE6B06">
        <w:rPr>
          <w:rFonts w:ascii="Arial" w:eastAsia="Times New Roman" w:hAnsi="Arial" w:cs="Arial"/>
          <w:kern w:val="3"/>
          <w:sz w:val="24"/>
          <w:szCs w:val="24"/>
          <w:lang w:eastAsia="zh-CN"/>
        </w:rPr>
        <w:t xml:space="preserve"> </w:t>
      </w:r>
      <w:r w:rsidR="00647383">
        <w:rPr>
          <w:rFonts w:ascii="Arial" w:eastAsia="Times New Roman" w:hAnsi="Arial" w:cs="Arial"/>
          <w:kern w:val="3"/>
          <w:sz w:val="24"/>
          <w:szCs w:val="24"/>
          <w:lang w:eastAsia="zh-CN"/>
        </w:rPr>
        <w:t xml:space="preserve">dogodio se opet vandalizam, prije svega podrapane su obadvije mreže na onom golu, a da ne govorim na golu koji je prema sudu znači nedostaje cijela jedna štanga, otrgnuta je jedna štanga sa gola pa molim vas da se to pogleda i vidi da ne bi došlo do toga da se gol sruši na nekoga od učenika ili nekoga tko koristi to igralište. I opet se vraća,m natrag u </w:t>
      </w:r>
      <w:proofErr w:type="spellStart"/>
      <w:r w:rsidR="00647383">
        <w:rPr>
          <w:rFonts w:ascii="Arial" w:eastAsia="Times New Roman" w:hAnsi="Arial" w:cs="Arial"/>
          <w:kern w:val="3"/>
          <w:sz w:val="24"/>
          <w:szCs w:val="24"/>
          <w:lang w:eastAsia="zh-CN"/>
        </w:rPr>
        <w:t>Jalševac</w:t>
      </w:r>
      <w:proofErr w:type="spellEnd"/>
      <w:r w:rsidR="00647383">
        <w:rPr>
          <w:rFonts w:ascii="Arial" w:eastAsia="Times New Roman" w:hAnsi="Arial" w:cs="Arial"/>
          <w:kern w:val="3"/>
          <w:sz w:val="24"/>
          <w:szCs w:val="24"/>
          <w:lang w:eastAsia="zh-CN"/>
        </w:rPr>
        <w:t xml:space="preserve"> zapravo dosta sam dobio pitanja iz toga sektora u </w:t>
      </w:r>
      <w:proofErr w:type="spellStart"/>
      <w:r w:rsidR="00647383">
        <w:rPr>
          <w:rFonts w:ascii="Arial" w:eastAsia="Times New Roman" w:hAnsi="Arial" w:cs="Arial"/>
          <w:kern w:val="3"/>
          <w:sz w:val="24"/>
          <w:szCs w:val="24"/>
          <w:lang w:eastAsia="zh-CN"/>
        </w:rPr>
        <w:t>Jalševcu</w:t>
      </w:r>
      <w:proofErr w:type="spellEnd"/>
      <w:r w:rsidR="00647383">
        <w:rPr>
          <w:rFonts w:ascii="Arial" w:eastAsia="Times New Roman" w:hAnsi="Arial" w:cs="Arial"/>
          <w:kern w:val="3"/>
          <w:sz w:val="24"/>
          <w:szCs w:val="24"/>
          <w:lang w:eastAsia="zh-CN"/>
        </w:rPr>
        <w:t xml:space="preserve"> u </w:t>
      </w:r>
      <w:proofErr w:type="spellStart"/>
      <w:r w:rsidR="00647383">
        <w:rPr>
          <w:rFonts w:ascii="Arial" w:eastAsia="Times New Roman" w:hAnsi="Arial" w:cs="Arial"/>
          <w:kern w:val="3"/>
          <w:sz w:val="24"/>
          <w:szCs w:val="24"/>
          <w:lang w:eastAsia="zh-CN"/>
        </w:rPr>
        <w:t>Zajčićevoj</w:t>
      </w:r>
      <w:proofErr w:type="spellEnd"/>
      <w:r w:rsidR="00647383">
        <w:rPr>
          <w:rFonts w:ascii="Arial" w:eastAsia="Times New Roman" w:hAnsi="Arial" w:cs="Arial"/>
          <w:kern w:val="3"/>
          <w:sz w:val="24"/>
          <w:szCs w:val="24"/>
          <w:lang w:eastAsia="zh-CN"/>
        </w:rPr>
        <w:t xml:space="preserve"> ulici napravljena je odvodnja, iskopane su i stavljeni praktički odvodni kanali koji napokon rješavaju onu vodu koja je silne godine tamo </w:t>
      </w:r>
      <w:proofErr w:type="spellStart"/>
      <w:r w:rsidR="00647383">
        <w:rPr>
          <w:rFonts w:ascii="Arial" w:eastAsia="Times New Roman" w:hAnsi="Arial" w:cs="Arial"/>
          <w:kern w:val="3"/>
          <w:sz w:val="24"/>
          <w:szCs w:val="24"/>
          <w:lang w:eastAsia="zh-CN"/>
        </w:rPr>
        <w:t>visila</w:t>
      </w:r>
      <w:proofErr w:type="spellEnd"/>
      <w:r w:rsidR="00647383">
        <w:rPr>
          <w:rFonts w:ascii="Arial" w:eastAsia="Times New Roman" w:hAnsi="Arial" w:cs="Arial"/>
          <w:kern w:val="3"/>
          <w:sz w:val="24"/>
          <w:szCs w:val="24"/>
          <w:lang w:eastAsia="zh-CN"/>
        </w:rPr>
        <w:t xml:space="preserve"> međutim </w:t>
      </w:r>
      <w:r w:rsidR="00B85B41">
        <w:rPr>
          <w:rFonts w:ascii="Arial" w:eastAsia="Times New Roman" w:hAnsi="Arial" w:cs="Arial"/>
          <w:kern w:val="3"/>
          <w:sz w:val="24"/>
          <w:szCs w:val="24"/>
          <w:lang w:eastAsia="zh-CN"/>
        </w:rPr>
        <w:t xml:space="preserve">i prekopan je i kolnik. Prekopan je i ponovno je zabetoniran, nije asfaltiran nego betoniran, i opet još kada smo u </w:t>
      </w:r>
      <w:proofErr w:type="spellStart"/>
      <w:r w:rsidR="00B85B41">
        <w:rPr>
          <w:rFonts w:ascii="Arial" w:eastAsia="Times New Roman" w:hAnsi="Arial" w:cs="Arial"/>
          <w:kern w:val="3"/>
          <w:sz w:val="24"/>
          <w:szCs w:val="24"/>
          <w:lang w:eastAsia="zh-CN"/>
        </w:rPr>
        <w:t>Jalševcu</w:t>
      </w:r>
      <w:proofErr w:type="spellEnd"/>
      <w:r w:rsidR="00B85B41">
        <w:rPr>
          <w:rFonts w:ascii="Arial" w:eastAsia="Times New Roman" w:hAnsi="Arial" w:cs="Arial"/>
          <w:kern w:val="3"/>
          <w:sz w:val="24"/>
          <w:szCs w:val="24"/>
          <w:lang w:eastAsia="zh-CN"/>
        </w:rPr>
        <w:t xml:space="preserve"> otok koji je napravljen kod samog </w:t>
      </w:r>
      <w:proofErr w:type="spellStart"/>
      <w:r w:rsidR="00B85B41">
        <w:rPr>
          <w:rFonts w:ascii="Arial" w:eastAsia="Times New Roman" w:hAnsi="Arial" w:cs="Arial"/>
          <w:kern w:val="3"/>
          <w:sz w:val="24"/>
          <w:szCs w:val="24"/>
          <w:lang w:eastAsia="zh-CN"/>
        </w:rPr>
        <w:t>jelševečkog</w:t>
      </w:r>
      <w:proofErr w:type="spellEnd"/>
      <w:r w:rsidR="00B85B41">
        <w:rPr>
          <w:rFonts w:ascii="Arial" w:eastAsia="Times New Roman" w:hAnsi="Arial" w:cs="Arial"/>
          <w:kern w:val="3"/>
          <w:sz w:val="24"/>
          <w:szCs w:val="24"/>
          <w:lang w:eastAsia="zh-CN"/>
        </w:rPr>
        <w:t xml:space="preserve"> doma na žalost  pun je smeća, </w:t>
      </w:r>
      <w:proofErr w:type="spellStart"/>
      <w:r w:rsidR="00B85B41">
        <w:rPr>
          <w:rFonts w:ascii="Arial" w:eastAsia="Times New Roman" w:hAnsi="Arial" w:cs="Arial"/>
          <w:kern w:val="3"/>
          <w:sz w:val="24"/>
          <w:szCs w:val="24"/>
          <w:lang w:eastAsia="zh-CN"/>
        </w:rPr>
        <w:t>razvrszano</w:t>
      </w:r>
      <w:proofErr w:type="spellEnd"/>
      <w:r w:rsidR="00B85B41">
        <w:rPr>
          <w:rFonts w:ascii="Arial" w:eastAsia="Times New Roman" w:hAnsi="Arial" w:cs="Arial"/>
          <w:kern w:val="3"/>
          <w:sz w:val="24"/>
          <w:szCs w:val="24"/>
          <w:lang w:eastAsia="zh-CN"/>
        </w:rPr>
        <w:t xml:space="preserve"> nije ništa, samo je nabacano, a ima za jedan cijeli kamion. Da li je to doprinos i naši stanara iz </w:t>
      </w:r>
      <w:proofErr w:type="spellStart"/>
      <w:r w:rsidR="00B85B41">
        <w:rPr>
          <w:rFonts w:ascii="Arial" w:eastAsia="Times New Roman" w:hAnsi="Arial" w:cs="Arial"/>
          <w:kern w:val="3"/>
          <w:sz w:val="24"/>
          <w:szCs w:val="24"/>
          <w:lang w:eastAsia="zh-CN"/>
        </w:rPr>
        <w:t>Jalševečke</w:t>
      </w:r>
      <w:proofErr w:type="spellEnd"/>
      <w:r w:rsidR="00B85B41">
        <w:rPr>
          <w:rFonts w:ascii="Arial" w:eastAsia="Times New Roman" w:hAnsi="Arial" w:cs="Arial"/>
          <w:kern w:val="3"/>
          <w:sz w:val="24"/>
          <w:szCs w:val="24"/>
          <w:lang w:eastAsia="zh-CN"/>
        </w:rPr>
        <w:t xml:space="preserve"> ulice ili možda to netko koristi prigodu pa stane na tom otoku, istovari i ono što nije za istovariti, a da ne govorim da nitko ništa bije odvojio i pokušao bar </w:t>
      </w:r>
      <w:proofErr w:type="spellStart"/>
      <w:r w:rsidR="00B85B41">
        <w:rPr>
          <w:rFonts w:ascii="Arial" w:eastAsia="Times New Roman" w:hAnsi="Arial" w:cs="Arial"/>
          <w:kern w:val="3"/>
          <w:sz w:val="24"/>
          <w:szCs w:val="24"/>
          <w:lang w:eastAsia="zh-CN"/>
        </w:rPr>
        <w:t>izreciklirati</w:t>
      </w:r>
      <w:proofErr w:type="spellEnd"/>
      <w:r w:rsidR="00B85B41">
        <w:rPr>
          <w:rFonts w:ascii="Arial" w:eastAsia="Times New Roman" w:hAnsi="Arial" w:cs="Arial"/>
          <w:kern w:val="3"/>
          <w:sz w:val="24"/>
          <w:szCs w:val="24"/>
          <w:lang w:eastAsia="zh-CN"/>
        </w:rPr>
        <w:t xml:space="preserve"> što bi trebalo. Eto toliko od mene, hvala lijepo na pažnji.  </w:t>
      </w:r>
      <w:r w:rsidR="00002F11">
        <w:rPr>
          <w:rFonts w:ascii="Arial" w:eastAsia="Times New Roman" w:hAnsi="Arial" w:cs="Arial"/>
          <w:kern w:val="3"/>
          <w:sz w:val="24"/>
          <w:szCs w:val="24"/>
          <w:lang w:eastAsia="zh-CN"/>
        </w:rPr>
        <w:t xml:space="preserve"> </w:t>
      </w:r>
    </w:p>
    <w:p w:rsidR="00B85B41" w:rsidRDefault="00B85B41"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297E3D" w:rsidRDefault="00B85B41"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vijećniku na svim postavljenim pitanjima, ujedno i pozdravljam Vas predsjedniče i sve vijećnike Gradskog vijeća. Što se tiče stola i klupa za branitelje naravno da to neće biti problem, nije nikad niti bio, ukoliko treba stol i klupe za naše branitelje to ćemo evo riješiti vrlo brzo, jedino oko lokacije se još moramo dogovoriti, apeliram evo na sve branitelje da se obrate Gradu da ugradimo stol i stolce. Što se tiče rasvjetnih tijela ima problema u gradu istina je, radi se o velikoj investiciji, poprilično znači rekao bih da ima puno mjesta na kojima smo </w:t>
      </w:r>
      <w:r w:rsidR="00DC63B9">
        <w:rPr>
          <w:rFonts w:ascii="Arial" w:eastAsia="Times New Roman" w:hAnsi="Arial" w:cs="Arial"/>
          <w:kern w:val="3"/>
          <w:sz w:val="24"/>
          <w:szCs w:val="24"/>
          <w:lang w:eastAsia="zh-CN"/>
        </w:rPr>
        <w:t xml:space="preserve">do sada uočili nedostatke, gradilište još nije u potpunosti preuzeto, nedostaci se popravljaju, pa evo s obzirom da je gospodinu Abramoviću u nadležnosti da to kontrolira sve ovo navedeno ćemo, vjerujem, i popraviti. Što se tiče školskog igrališta, </w:t>
      </w:r>
      <w:proofErr w:type="spellStart"/>
      <w:r w:rsidR="00DC63B9">
        <w:rPr>
          <w:rFonts w:ascii="Arial" w:eastAsia="Times New Roman" w:hAnsi="Arial" w:cs="Arial"/>
          <w:kern w:val="3"/>
          <w:sz w:val="24"/>
          <w:szCs w:val="24"/>
          <w:lang w:eastAsia="zh-CN"/>
        </w:rPr>
        <w:t>Jalševca</w:t>
      </w:r>
      <w:proofErr w:type="spellEnd"/>
      <w:r w:rsidR="00DC63B9">
        <w:rPr>
          <w:rFonts w:ascii="Arial" w:eastAsia="Times New Roman" w:hAnsi="Arial" w:cs="Arial"/>
          <w:kern w:val="3"/>
          <w:sz w:val="24"/>
          <w:szCs w:val="24"/>
          <w:lang w:eastAsia="zh-CN"/>
        </w:rPr>
        <w:t>, smeća, znači na sva ta tri pitanja koja bi objedinio odgovor u jednom, mislim trebamo uskladiti se možda malo sa vijećnikom, da li se neki vandalizam ad desio u zadnje</w:t>
      </w:r>
      <w:r w:rsidR="00297E3D">
        <w:rPr>
          <w:rFonts w:ascii="Arial" w:eastAsia="Times New Roman" w:hAnsi="Arial" w:cs="Arial"/>
          <w:kern w:val="3"/>
          <w:sz w:val="24"/>
          <w:szCs w:val="24"/>
          <w:lang w:eastAsia="zh-CN"/>
        </w:rPr>
        <w:t xml:space="preserve">m kratkom nekom periodu ne znam, ja znam da su mreže zamijenjene i vidio sam </w:t>
      </w:r>
      <w:proofErr w:type="spellStart"/>
      <w:r w:rsidR="00297E3D">
        <w:rPr>
          <w:rFonts w:ascii="Arial" w:eastAsia="Times New Roman" w:hAnsi="Arial" w:cs="Arial"/>
          <w:kern w:val="3"/>
          <w:sz w:val="24"/>
          <w:szCs w:val="24"/>
          <w:lang w:eastAsia="zh-CN"/>
        </w:rPr>
        <w:t>prej</w:t>
      </w:r>
      <w:proofErr w:type="spellEnd"/>
      <w:r w:rsidR="00297E3D">
        <w:rPr>
          <w:rFonts w:ascii="Arial" w:eastAsia="Times New Roman" w:hAnsi="Arial" w:cs="Arial"/>
          <w:kern w:val="3"/>
          <w:sz w:val="24"/>
          <w:szCs w:val="24"/>
          <w:lang w:eastAsia="zh-CN"/>
        </w:rPr>
        <w:t xml:space="preserve"> dva, tri tjedna da je to sanirano i sada da li se to u međuvremenu nešto desilo opet to moram provjeriti. Također i što se tiče i smeća u </w:t>
      </w:r>
      <w:proofErr w:type="spellStart"/>
      <w:r w:rsidR="00297E3D">
        <w:rPr>
          <w:rFonts w:ascii="Arial" w:eastAsia="Times New Roman" w:hAnsi="Arial" w:cs="Arial"/>
          <w:kern w:val="3"/>
          <w:sz w:val="24"/>
          <w:szCs w:val="24"/>
          <w:lang w:eastAsia="zh-CN"/>
        </w:rPr>
        <w:t>Jalševcu</w:t>
      </w:r>
      <w:proofErr w:type="spellEnd"/>
      <w:r w:rsidR="00297E3D">
        <w:rPr>
          <w:rFonts w:ascii="Arial" w:eastAsia="Times New Roman" w:hAnsi="Arial" w:cs="Arial"/>
          <w:kern w:val="3"/>
          <w:sz w:val="24"/>
          <w:szCs w:val="24"/>
          <w:lang w:eastAsia="zh-CN"/>
        </w:rPr>
        <w:t xml:space="preserve"> isto znam da smo izmjestili te kontejnere. To što ste rekli moram stvarno sad pogledati kakva je situacija. Uzimam to kao zapravo naputke nekakve, uočili ste probleme, mislim da jedan dio tih problema više ne postoji da je on već saniran, a ovaj jedan dio evo još ćemo provjeriti, ali po onome koliko prolazim često tamo nisam vidio, koliko </w:t>
      </w:r>
      <w:r w:rsidR="00297E3D">
        <w:rPr>
          <w:rFonts w:ascii="Arial" w:eastAsia="Times New Roman" w:hAnsi="Arial" w:cs="Arial"/>
          <w:kern w:val="3"/>
          <w:sz w:val="24"/>
          <w:szCs w:val="24"/>
          <w:lang w:eastAsia="zh-CN"/>
        </w:rPr>
        <w:lastRenderedPageBreak/>
        <w:t xml:space="preserve">znam da su mreže zamijenjene prije nekakvih tjedan dana, desetak dana i mislim da je to već sanirano, a mislim da u </w:t>
      </w:r>
      <w:proofErr w:type="spellStart"/>
      <w:r w:rsidR="00297E3D">
        <w:rPr>
          <w:rFonts w:ascii="Arial" w:eastAsia="Times New Roman" w:hAnsi="Arial" w:cs="Arial"/>
          <w:kern w:val="3"/>
          <w:sz w:val="24"/>
          <w:szCs w:val="24"/>
          <w:lang w:eastAsia="zh-CN"/>
        </w:rPr>
        <w:t>Jalševcu</w:t>
      </w:r>
      <w:proofErr w:type="spellEnd"/>
      <w:r w:rsidR="00297E3D">
        <w:rPr>
          <w:rFonts w:ascii="Arial" w:eastAsia="Times New Roman" w:hAnsi="Arial" w:cs="Arial"/>
          <w:kern w:val="3"/>
          <w:sz w:val="24"/>
          <w:szCs w:val="24"/>
          <w:lang w:eastAsia="zh-CN"/>
        </w:rPr>
        <w:t xml:space="preserve"> više nije ova situacija kakvu ste Vi sada naveli, ali provjerit ćemo. Hvala Vam na pitanju. </w:t>
      </w:r>
    </w:p>
    <w:p w:rsidR="00297E3D" w:rsidRDefault="00297E3D"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8B432B" w:rsidRDefault="00297E3D"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pa evo da samo potvrdim u stvari, gradonačelnik je i spomenuo </w:t>
      </w:r>
      <w:r w:rsidR="004B205B">
        <w:rPr>
          <w:rFonts w:ascii="Arial" w:eastAsia="Times New Roman" w:hAnsi="Arial" w:cs="Arial"/>
          <w:kern w:val="3"/>
          <w:sz w:val="24"/>
          <w:szCs w:val="24"/>
          <w:lang w:eastAsia="zh-CN"/>
        </w:rPr>
        <w:t xml:space="preserve">velike mreže su zamijenjene, a sada ako je nešto novo to ćemo utvrditi, znači na golu mala mreža, to će se provjeriti. Vezano za </w:t>
      </w:r>
      <w:proofErr w:type="spellStart"/>
      <w:r w:rsidR="004B205B">
        <w:rPr>
          <w:rFonts w:ascii="Arial" w:eastAsia="Times New Roman" w:hAnsi="Arial" w:cs="Arial"/>
          <w:kern w:val="3"/>
          <w:sz w:val="24"/>
          <w:szCs w:val="24"/>
          <w:lang w:eastAsia="zh-CN"/>
        </w:rPr>
        <w:t>prekop</w:t>
      </w:r>
      <w:proofErr w:type="spellEnd"/>
      <w:r w:rsidR="004B205B">
        <w:rPr>
          <w:rFonts w:ascii="Arial" w:eastAsia="Times New Roman" w:hAnsi="Arial" w:cs="Arial"/>
          <w:kern w:val="3"/>
          <w:sz w:val="24"/>
          <w:szCs w:val="24"/>
          <w:lang w:eastAsia="zh-CN"/>
        </w:rPr>
        <w:t>, tamo znamo da je beton i upravo sada smo sa Komunalnim centrom dogovorili da se asfaltira ta</w:t>
      </w:r>
      <w:r w:rsidR="008B432B">
        <w:rPr>
          <w:rFonts w:ascii="Arial" w:eastAsia="Times New Roman" w:hAnsi="Arial" w:cs="Arial"/>
          <w:kern w:val="3"/>
          <w:sz w:val="24"/>
          <w:szCs w:val="24"/>
          <w:lang w:eastAsia="zh-CN"/>
        </w:rPr>
        <w:t xml:space="preserve">j </w:t>
      </w:r>
      <w:proofErr w:type="spellStart"/>
      <w:r w:rsidR="008B432B">
        <w:rPr>
          <w:rFonts w:ascii="Arial" w:eastAsia="Times New Roman" w:hAnsi="Arial" w:cs="Arial"/>
          <w:kern w:val="3"/>
          <w:sz w:val="24"/>
          <w:szCs w:val="24"/>
          <w:lang w:eastAsia="zh-CN"/>
        </w:rPr>
        <w:t>prekop</w:t>
      </w:r>
      <w:proofErr w:type="spellEnd"/>
      <w:r w:rsidR="008B432B">
        <w:rPr>
          <w:rFonts w:ascii="Arial" w:eastAsia="Times New Roman" w:hAnsi="Arial" w:cs="Arial"/>
          <w:kern w:val="3"/>
          <w:sz w:val="24"/>
          <w:szCs w:val="24"/>
          <w:lang w:eastAsia="zh-CN"/>
        </w:rPr>
        <w:t xml:space="preserve"> tako da će to biti riješeno ovih dana. </w:t>
      </w:r>
    </w:p>
    <w:p w:rsidR="008B432B" w:rsidRDefault="008B432B"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CC7CD7" w:rsidRDefault="008B432B"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Drago </w:t>
      </w:r>
      <w:proofErr w:type="spellStart"/>
      <w:r>
        <w:rPr>
          <w:rFonts w:ascii="Arial" w:eastAsia="Times New Roman" w:hAnsi="Arial" w:cs="Arial"/>
          <w:kern w:val="3"/>
          <w:sz w:val="24"/>
          <w:szCs w:val="24"/>
          <w:lang w:eastAsia="zh-CN"/>
        </w:rPr>
        <w:t>Dianek</w:t>
      </w:r>
      <w:proofErr w:type="spellEnd"/>
      <w:r>
        <w:rPr>
          <w:rFonts w:ascii="Arial" w:eastAsia="Times New Roman" w:hAnsi="Arial" w:cs="Arial"/>
          <w:kern w:val="3"/>
          <w:sz w:val="24"/>
          <w:szCs w:val="24"/>
          <w:lang w:eastAsia="zh-CN"/>
        </w:rPr>
        <w:t xml:space="preserve"> – evo pozdravio bih sve prisutne i slušatelje Radio Ivanića. Postavio bih tri pitanja gospodinu gradonačelniku. Prvo pitanje je da li će se postaviti klima na domu u Lonji. Nešto je bio pr</w:t>
      </w:r>
      <w:r w:rsidR="00CC7CD7">
        <w:rPr>
          <w:rFonts w:ascii="Arial" w:eastAsia="Times New Roman" w:hAnsi="Arial" w:cs="Arial"/>
          <w:kern w:val="3"/>
          <w:sz w:val="24"/>
          <w:szCs w:val="24"/>
          <w:lang w:eastAsia="zh-CN"/>
        </w:rPr>
        <w:t>obl</w:t>
      </w:r>
      <w:r>
        <w:rPr>
          <w:rFonts w:ascii="Arial" w:eastAsia="Times New Roman" w:hAnsi="Arial" w:cs="Arial"/>
          <w:kern w:val="3"/>
          <w:sz w:val="24"/>
          <w:szCs w:val="24"/>
          <w:lang w:eastAsia="zh-CN"/>
        </w:rPr>
        <w:t xml:space="preserve">em da nije sa strujom </w:t>
      </w:r>
      <w:r w:rsidR="00CC7CD7">
        <w:rPr>
          <w:rFonts w:ascii="Arial" w:eastAsia="Times New Roman" w:hAnsi="Arial" w:cs="Arial"/>
          <w:kern w:val="3"/>
          <w:sz w:val="24"/>
          <w:szCs w:val="24"/>
          <w:lang w:eastAsia="zh-CN"/>
        </w:rPr>
        <w:t xml:space="preserve">u redu, </w:t>
      </w:r>
      <w:proofErr w:type="spellStart"/>
      <w:r w:rsidR="00CC7CD7">
        <w:rPr>
          <w:rFonts w:ascii="Arial" w:eastAsia="Times New Roman" w:hAnsi="Arial" w:cs="Arial"/>
          <w:kern w:val="3"/>
          <w:sz w:val="24"/>
          <w:szCs w:val="24"/>
          <w:lang w:eastAsia="zh-CN"/>
        </w:rPr>
        <w:t>šta</w:t>
      </w:r>
      <w:proofErr w:type="spellEnd"/>
      <w:r w:rsidR="00CC7CD7">
        <w:rPr>
          <w:rFonts w:ascii="Arial" w:eastAsia="Times New Roman" w:hAnsi="Arial" w:cs="Arial"/>
          <w:kern w:val="3"/>
          <w:sz w:val="24"/>
          <w:szCs w:val="24"/>
          <w:lang w:eastAsia="zh-CN"/>
        </w:rPr>
        <w:t xml:space="preserve"> ja znam, trebalo bi onda prvo tu struju riješiti pa da se ta klima ako je moguće postavi. Drugo je pitanje da li će dječje se igralište koje ništa se ne obnavlja, ništa se, trebalo bi </w:t>
      </w:r>
      <w:proofErr w:type="spellStart"/>
      <w:r w:rsidR="00CC7CD7">
        <w:rPr>
          <w:rFonts w:ascii="Arial" w:eastAsia="Times New Roman" w:hAnsi="Arial" w:cs="Arial"/>
          <w:kern w:val="3"/>
          <w:sz w:val="24"/>
          <w:szCs w:val="24"/>
          <w:lang w:eastAsia="zh-CN"/>
        </w:rPr>
        <w:t>nekaj</w:t>
      </w:r>
      <w:proofErr w:type="spellEnd"/>
      <w:r w:rsidR="00CC7CD7">
        <w:rPr>
          <w:rFonts w:ascii="Arial" w:eastAsia="Times New Roman" w:hAnsi="Arial" w:cs="Arial"/>
          <w:kern w:val="3"/>
          <w:sz w:val="24"/>
          <w:szCs w:val="24"/>
          <w:lang w:eastAsia="zh-CN"/>
        </w:rPr>
        <w:t xml:space="preserve">, neka drva posaditi, </w:t>
      </w:r>
      <w:proofErr w:type="spellStart"/>
      <w:r w:rsidR="00CC7CD7">
        <w:rPr>
          <w:rFonts w:ascii="Arial" w:eastAsia="Times New Roman" w:hAnsi="Arial" w:cs="Arial"/>
          <w:kern w:val="3"/>
          <w:sz w:val="24"/>
          <w:szCs w:val="24"/>
          <w:lang w:eastAsia="zh-CN"/>
        </w:rPr>
        <w:t>nešta</w:t>
      </w:r>
      <w:proofErr w:type="spellEnd"/>
      <w:r w:rsidR="00CC7CD7">
        <w:rPr>
          <w:rFonts w:ascii="Arial" w:eastAsia="Times New Roman" w:hAnsi="Arial" w:cs="Arial"/>
          <w:kern w:val="3"/>
          <w:sz w:val="24"/>
          <w:szCs w:val="24"/>
          <w:lang w:eastAsia="zh-CN"/>
        </w:rPr>
        <w:t xml:space="preserve"> da bi tu bilo malo hlada da bi to malo, prije su bila drva, vjetar ih je srušio, nevrijeme, međutim nismo posadili nikakvo pa eto sad malo je loše, nema igrački nikakvih da se mogu djeca tamo igrati pa ako bi se </w:t>
      </w:r>
      <w:proofErr w:type="spellStart"/>
      <w:r w:rsidR="00CC7CD7">
        <w:rPr>
          <w:rFonts w:ascii="Arial" w:eastAsia="Times New Roman" w:hAnsi="Arial" w:cs="Arial"/>
          <w:kern w:val="3"/>
          <w:sz w:val="24"/>
          <w:szCs w:val="24"/>
          <w:lang w:eastAsia="zh-CN"/>
        </w:rPr>
        <w:t>šta</w:t>
      </w:r>
      <w:proofErr w:type="spellEnd"/>
      <w:r w:rsidR="00CC7CD7">
        <w:rPr>
          <w:rFonts w:ascii="Arial" w:eastAsia="Times New Roman" w:hAnsi="Arial" w:cs="Arial"/>
          <w:kern w:val="3"/>
          <w:sz w:val="24"/>
          <w:szCs w:val="24"/>
          <w:lang w:eastAsia="zh-CN"/>
        </w:rPr>
        <w:t xml:space="preserve"> moglo postaviti. Treće je pitanje da li će za umirovljenike biti </w:t>
      </w:r>
      <w:proofErr w:type="spellStart"/>
      <w:r w:rsidR="00CC7CD7">
        <w:rPr>
          <w:rFonts w:ascii="Arial" w:eastAsia="Times New Roman" w:hAnsi="Arial" w:cs="Arial"/>
          <w:kern w:val="3"/>
          <w:sz w:val="24"/>
          <w:szCs w:val="24"/>
          <w:lang w:eastAsia="zh-CN"/>
        </w:rPr>
        <w:t>uskrsnica</w:t>
      </w:r>
      <w:proofErr w:type="spellEnd"/>
      <w:r w:rsidR="00CC7CD7">
        <w:rPr>
          <w:rFonts w:ascii="Arial" w:eastAsia="Times New Roman" w:hAnsi="Arial" w:cs="Arial"/>
          <w:kern w:val="3"/>
          <w:sz w:val="24"/>
          <w:szCs w:val="24"/>
          <w:lang w:eastAsia="zh-CN"/>
        </w:rPr>
        <w:t xml:space="preserve"> i koliko. Eto toliko. Hvala. </w:t>
      </w:r>
    </w:p>
    <w:p w:rsidR="00CC7CD7" w:rsidRDefault="00CC7CD7"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B05B61" w:rsidRDefault="00CC7CD7"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zahvaljujem se na svim postavljenim pitanjima. Što se tiče klime na Domu koliko znam jedna klima je postavljena</w:t>
      </w:r>
      <w:r w:rsidR="004852E0">
        <w:rPr>
          <w:rFonts w:ascii="Arial" w:eastAsia="Times New Roman" w:hAnsi="Arial" w:cs="Arial"/>
          <w:kern w:val="3"/>
          <w:sz w:val="24"/>
          <w:szCs w:val="24"/>
          <w:lang w:eastAsia="zh-CN"/>
        </w:rPr>
        <w:t xml:space="preserve">. Istina je da treba pojačati, odnosno napraviti znači radove na samoj struji i strujnoj mreži. Na neki način evo uzimam da smo to primili na znanje, uzeli kao problem, razgovarat ćemo još i sa članovima MO-a s obzirom da postoje određena sredstva znači u Mjesnom odboru pa ćemo vidjeti da li možemo znači kombinacijom sa tim sredstvima napraviti sve što je potrebno da se adekvatne klime ugrade na Dom odnosno da bude dovoljna jakost struje kako bi se mogle ugraditi klime koje nedostaju. Što se tiče dječjeg igrališta, znači sva dječja igrališta u gradu se obnavljaju, tako će doći sasvim sigurno na red i igralište na Lonji, mislili ste pretpostavljam na igralište na Lonji i uredit ćemo ga u ovoj godini to mogu također obećati. Što se tiče </w:t>
      </w:r>
      <w:proofErr w:type="spellStart"/>
      <w:r w:rsidR="004852E0">
        <w:rPr>
          <w:rFonts w:ascii="Arial" w:eastAsia="Times New Roman" w:hAnsi="Arial" w:cs="Arial"/>
          <w:kern w:val="3"/>
          <w:sz w:val="24"/>
          <w:szCs w:val="24"/>
          <w:lang w:eastAsia="zh-CN"/>
        </w:rPr>
        <w:t>uskrsnice</w:t>
      </w:r>
      <w:proofErr w:type="spellEnd"/>
      <w:r w:rsidR="004852E0">
        <w:rPr>
          <w:rFonts w:ascii="Arial" w:eastAsia="Times New Roman" w:hAnsi="Arial" w:cs="Arial"/>
          <w:kern w:val="3"/>
          <w:sz w:val="24"/>
          <w:szCs w:val="24"/>
          <w:lang w:eastAsia="zh-CN"/>
        </w:rPr>
        <w:t xml:space="preserve">, pa evo u vjeri u duhu nekakve dobre prakse i brige za naše umirovljenike nekako smo se već svi navikli da </w:t>
      </w:r>
      <w:r w:rsidR="00B05B61">
        <w:rPr>
          <w:rFonts w:ascii="Arial" w:eastAsia="Times New Roman" w:hAnsi="Arial" w:cs="Arial"/>
          <w:kern w:val="3"/>
          <w:sz w:val="24"/>
          <w:szCs w:val="24"/>
          <w:lang w:eastAsia="zh-CN"/>
        </w:rPr>
        <w:t xml:space="preserve">Grad pomaže umirovljenicima pa mislim da neće biti razloga da bude drugačije i sada i u ovoj situaciji, evo još nismo o tome raspravljali, ali mislim da će direktor za financije da je predvidio u proračunu nadam se tu stavku, prema tome biti će isplaćene </w:t>
      </w:r>
      <w:proofErr w:type="spellStart"/>
      <w:r w:rsidR="00B05B61">
        <w:rPr>
          <w:rFonts w:ascii="Arial" w:eastAsia="Times New Roman" w:hAnsi="Arial" w:cs="Arial"/>
          <w:kern w:val="3"/>
          <w:sz w:val="24"/>
          <w:szCs w:val="24"/>
          <w:lang w:eastAsia="zh-CN"/>
        </w:rPr>
        <w:t>uskrsnice</w:t>
      </w:r>
      <w:proofErr w:type="spellEnd"/>
      <w:r w:rsidR="00B05B61">
        <w:rPr>
          <w:rFonts w:ascii="Arial" w:eastAsia="Times New Roman" w:hAnsi="Arial" w:cs="Arial"/>
          <w:kern w:val="3"/>
          <w:sz w:val="24"/>
          <w:szCs w:val="24"/>
          <w:lang w:eastAsia="zh-CN"/>
        </w:rPr>
        <w:t xml:space="preserve">  onoliko koliko i uvijek isplaćujemo. </w:t>
      </w:r>
    </w:p>
    <w:p w:rsidR="00B05B61" w:rsidRDefault="00B05B61"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4775DE" w:rsidRDefault="00B05B61"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Milica </w:t>
      </w:r>
      <w:proofErr w:type="spellStart"/>
      <w:r>
        <w:rPr>
          <w:rFonts w:ascii="Arial" w:eastAsia="Times New Roman" w:hAnsi="Arial" w:cs="Arial"/>
          <w:kern w:val="3"/>
          <w:sz w:val="24"/>
          <w:szCs w:val="24"/>
          <w:lang w:eastAsia="zh-CN"/>
        </w:rPr>
        <w:t>Piličić</w:t>
      </w:r>
      <w:proofErr w:type="spellEnd"/>
      <w:r>
        <w:rPr>
          <w:rFonts w:ascii="Arial" w:eastAsia="Times New Roman" w:hAnsi="Arial" w:cs="Arial"/>
          <w:kern w:val="3"/>
          <w:sz w:val="24"/>
          <w:szCs w:val="24"/>
          <w:lang w:eastAsia="zh-CN"/>
        </w:rPr>
        <w:t xml:space="preserve"> - </w:t>
      </w:r>
      <w:r w:rsidR="004852E0">
        <w:rPr>
          <w:rFonts w:ascii="Arial" w:eastAsia="Times New Roman" w:hAnsi="Arial" w:cs="Arial"/>
          <w:kern w:val="3"/>
          <w:sz w:val="24"/>
          <w:szCs w:val="24"/>
          <w:lang w:eastAsia="zh-CN"/>
        </w:rPr>
        <w:t xml:space="preserve">  </w:t>
      </w:r>
      <w:r w:rsidR="00217B07">
        <w:rPr>
          <w:rFonts w:ascii="Arial" w:eastAsia="Times New Roman" w:hAnsi="Arial" w:cs="Arial"/>
          <w:kern w:val="3"/>
          <w:sz w:val="24"/>
          <w:szCs w:val="24"/>
          <w:lang w:eastAsia="zh-CN"/>
        </w:rPr>
        <w:t xml:space="preserve">dobar dan, pozdravljam sve prisutne i slušatelje Radio Ivanić-Grada. Imam dva pitanja. Prvo pitanje direktoru Komunalnog centra u vezi dječjeg igrališta u </w:t>
      </w:r>
      <w:proofErr w:type="spellStart"/>
      <w:r w:rsidR="00217B07">
        <w:rPr>
          <w:rFonts w:ascii="Arial" w:eastAsia="Times New Roman" w:hAnsi="Arial" w:cs="Arial"/>
          <w:kern w:val="3"/>
          <w:sz w:val="24"/>
          <w:szCs w:val="24"/>
          <w:lang w:eastAsia="zh-CN"/>
        </w:rPr>
        <w:t>Cagincu</w:t>
      </w:r>
      <w:proofErr w:type="spellEnd"/>
      <w:r w:rsidR="00217B07">
        <w:rPr>
          <w:rFonts w:ascii="Arial" w:eastAsia="Times New Roman" w:hAnsi="Arial" w:cs="Arial"/>
          <w:kern w:val="3"/>
          <w:sz w:val="24"/>
          <w:szCs w:val="24"/>
          <w:lang w:eastAsia="zh-CN"/>
        </w:rPr>
        <w:t xml:space="preserve"> </w:t>
      </w:r>
      <w:r w:rsidR="004775DE">
        <w:rPr>
          <w:rFonts w:ascii="Arial" w:eastAsia="Times New Roman" w:hAnsi="Arial" w:cs="Arial"/>
          <w:kern w:val="3"/>
          <w:sz w:val="24"/>
          <w:szCs w:val="24"/>
          <w:lang w:eastAsia="zh-CN"/>
        </w:rPr>
        <w:t xml:space="preserve">na križanju Omladinske i Selske ulice, dakle ono nije uređeno, ima klupe i sve, ali ne znam da li Vi možete odlučiti ili tko da se stavi ograda jer se unutra uvažaju s autima i kamionima tko godi ima priliku. Drugo pitanje u vezi </w:t>
      </w:r>
      <w:proofErr w:type="spellStart"/>
      <w:r w:rsidR="004775DE">
        <w:rPr>
          <w:rFonts w:ascii="Arial" w:eastAsia="Times New Roman" w:hAnsi="Arial" w:cs="Arial"/>
          <w:kern w:val="3"/>
          <w:sz w:val="24"/>
          <w:szCs w:val="24"/>
          <w:lang w:eastAsia="zh-CN"/>
        </w:rPr>
        <w:t>Naftalanske</w:t>
      </w:r>
      <w:proofErr w:type="spellEnd"/>
      <w:r w:rsidR="004775DE">
        <w:rPr>
          <w:rFonts w:ascii="Arial" w:eastAsia="Times New Roman" w:hAnsi="Arial" w:cs="Arial"/>
          <w:kern w:val="3"/>
          <w:sz w:val="24"/>
          <w:szCs w:val="24"/>
          <w:lang w:eastAsia="zh-CN"/>
        </w:rPr>
        <w:t xml:space="preserve"> ulice u Ivanić-Gradu,  izvode se radovi pa me zanima kakvi i kad će to biti gotovo jer je otežan promet radi postavljenih željeznih ploča, pa evo samo da obavijestite što je to i kad će biti gotovo. Hvala.</w:t>
      </w: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Mario Mikulić – u svezi ovog pitanja za dječje igralište u </w:t>
      </w:r>
      <w:proofErr w:type="spellStart"/>
      <w:r>
        <w:rPr>
          <w:rFonts w:ascii="Arial" w:eastAsia="Times New Roman" w:hAnsi="Arial" w:cs="Arial"/>
          <w:kern w:val="3"/>
          <w:sz w:val="24"/>
          <w:szCs w:val="24"/>
          <w:lang w:eastAsia="zh-CN"/>
        </w:rPr>
        <w:t>Cagincu</w:t>
      </w:r>
      <w:proofErr w:type="spellEnd"/>
      <w:r>
        <w:rPr>
          <w:rFonts w:ascii="Arial" w:eastAsia="Times New Roman" w:hAnsi="Arial" w:cs="Arial"/>
          <w:kern w:val="3"/>
          <w:sz w:val="24"/>
          <w:szCs w:val="24"/>
          <w:lang w:eastAsia="zh-CN"/>
        </w:rPr>
        <w:t xml:space="preserve"> i postavljanja ograde evo u svakom slučaju sa komunalnim redarstvom možemo razmotriti i tu potrebu ili da će se koristiti sredstva Mjesnog odbora </w:t>
      </w:r>
      <w:proofErr w:type="spellStart"/>
      <w:r>
        <w:rPr>
          <w:rFonts w:ascii="Arial" w:eastAsia="Times New Roman" w:hAnsi="Arial" w:cs="Arial"/>
          <w:kern w:val="3"/>
          <w:sz w:val="24"/>
          <w:szCs w:val="24"/>
          <w:lang w:eastAsia="zh-CN"/>
        </w:rPr>
        <w:t>Caginec</w:t>
      </w:r>
      <w:proofErr w:type="spellEnd"/>
      <w:r>
        <w:rPr>
          <w:rFonts w:ascii="Arial" w:eastAsia="Times New Roman" w:hAnsi="Arial" w:cs="Arial"/>
          <w:kern w:val="3"/>
          <w:sz w:val="24"/>
          <w:szCs w:val="24"/>
          <w:lang w:eastAsia="zh-CN"/>
        </w:rPr>
        <w:t xml:space="preserve">, u svakom slučaju mi </w:t>
      </w:r>
      <w:r>
        <w:rPr>
          <w:rFonts w:ascii="Arial" w:eastAsia="Times New Roman" w:hAnsi="Arial" w:cs="Arial"/>
          <w:kern w:val="3"/>
          <w:sz w:val="24"/>
          <w:szCs w:val="24"/>
          <w:lang w:eastAsia="zh-CN"/>
        </w:rPr>
        <w:lastRenderedPageBreak/>
        <w:t>smo voljni to izvesti pa ukoliko bude takav dogovor i potvrda sa terena, evo ovisi u biti o komunalnom redarstvu koje će nam dati nalog da izvedemo te radove. Hvala.</w:t>
      </w: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vezano za </w:t>
      </w:r>
      <w:proofErr w:type="spellStart"/>
      <w:r>
        <w:rPr>
          <w:rFonts w:ascii="Arial" w:eastAsia="Times New Roman" w:hAnsi="Arial" w:cs="Arial"/>
          <w:kern w:val="3"/>
          <w:sz w:val="24"/>
          <w:szCs w:val="24"/>
          <w:lang w:eastAsia="zh-CN"/>
        </w:rPr>
        <w:t>Naftalansku</w:t>
      </w:r>
      <w:proofErr w:type="spellEnd"/>
      <w:r>
        <w:rPr>
          <w:rFonts w:ascii="Arial" w:eastAsia="Times New Roman" w:hAnsi="Arial" w:cs="Arial"/>
          <w:kern w:val="3"/>
          <w:sz w:val="24"/>
          <w:szCs w:val="24"/>
          <w:lang w:eastAsia="zh-CN"/>
        </w:rPr>
        <w:t xml:space="preserve"> mogu samo reći da su radovi na toj ulici vezani uz investiciju </w:t>
      </w:r>
      <w:proofErr w:type="spellStart"/>
      <w:r>
        <w:rPr>
          <w:rFonts w:ascii="Arial" w:eastAsia="Times New Roman" w:hAnsi="Arial" w:cs="Arial"/>
          <w:kern w:val="3"/>
          <w:sz w:val="24"/>
          <w:szCs w:val="24"/>
          <w:lang w:eastAsia="zh-CN"/>
        </w:rPr>
        <w:t>Naftalana</w:t>
      </w:r>
      <w:proofErr w:type="spellEnd"/>
      <w:r>
        <w:rPr>
          <w:rFonts w:ascii="Arial" w:eastAsia="Times New Roman" w:hAnsi="Arial" w:cs="Arial"/>
          <w:kern w:val="3"/>
          <w:sz w:val="24"/>
          <w:szCs w:val="24"/>
          <w:lang w:eastAsia="zh-CN"/>
        </w:rPr>
        <w:t xml:space="preserve"> za koju svi znamo, znači izgradnja bazena i ostalih sadržaja gdje se i određeni radovi rade vezano na priključke na instalacije i u tom kontekstu je i ta ulica momentalno u radovima kao i niz drugih ulica u našem gradu i molim građane za strpljenje. Znači po završetku radova biti će sve sanirano. </w:t>
      </w: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Branko </w:t>
      </w:r>
      <w:proofErr w:type="spellStart"/>
      <w:r>
        <w:rPr>
          <w:rFonts w:ascii="Arial" w:eastAsia="Times New Roman" w:hAnsi="Arial" w:cs="Arial"/>
          <w:kern w:val="3"/>
          <w:sz w:val="24"/>
          <w:szCs w:val="24"/>
          <w:lang w:eastAsia="zh-CN"/>
        </w:rPr>
        <w:t>Petrinec</w:t>
      </w:r>
      <w:proofErr w:type="spellEnd"/>
      <w:r>
        <w:rPr>
          <w:rFonts w:ascii="Arial" w:eastAsia="Times New Roman" w:hAnsi="Arial" w:cs="Arial"/>
          <w:kern w:val="3"/>
          <w:sz w:val="24"/>
          <w:szCs w:val="24"/>
          <w:lang w:eastAsia="zh-CN"/>
        </w:rPr>
        <w:t xml:space="preserve"> – pozdravljam sve nazočne. Imam jedno pitanje, u kojoj fazi su uređenja vatrogasnih spremišta i domova, konkretno mislim na spremište DVD-a </w:t>
      </w:r>
      <w:proofErr w:type="spellStart"/>
      <w:r>
        <w:rPr>
          <w:rFonts w:ascii="Arial" w:eastAsia="Times New Roman" w:hAnsi="Arial" w:cs="Arial"/>
          <w:kern w:val="3"/>
          <w:sz w:val="24"/>
          <w:szCs w:val="24"/>
          <w:lang w:eastAsia="zh-CN"/>
        </w:rPr>
        <w:t>Breška</w:t>
      </w:r>
      <w:proofErr w:type="spellEnd"/>
      <w:r>
        <w:rPr>
          <w:rFonts w:ascii="Arial" w:eastAsia="Times New Roman" w:hAnsi="Arial" w:cs="Arial"/>
          <w:kern w:val="3"/>
          <w:sz w:val="24"/>
          <w:szCs w:val="24"/>
          <w:lang w:eastAsia="zh-CN"/>
        </w:rPr>
        <w:t xml:space="preserve"> Greda jer to smo još prošle godine bili dogovarali sa vodstvom DVD-a i u proračunu su u konačnici predviđena sredstva. Isto vrijedi i za Dom u </w:t>
      </w:r>
      <w:proofErr w:type="spellStart"/>
      <w:r>
        <w:rPr>
          <w:rFonts w:ascii="Arial" w:eastAsia="Times New Roman" w:hAnsi="Arial" w:cs="Arial"/>
          <w:kern w:val="3"/>
          <w:sz w:val="24"/>
          <w:szCs w:val="24"/>
          <w:lang w:eastAsia="zh-CN"/>
        </w:rPr>
        <w:t>Trebovcu</w:t>
      </w:r>
      <w:proofErr w:type="spellEnd"/>
      <w:r>
        <w:rPr>
          <w:rFonts w:ascii="Arial" w:eastAsia="Times New Roman" w:hAnsi="Arial" w:cs="Arial"/>
          <w:kern w:val="3"/>
          <w:sz w:val="24"/>
          <w:szCs w:val="24"/>
          <w:lang w:eastAsia="zh-CN"/>
        </w:rPr>
        <w:t>. Pitanje još jedno, da li ima šanse da se u Šumećanima prošire one garaže kako bi mogli sva svoja vozila imati pod krovom:</w:t>
      </w:r>
    </w:p>
    <w:p w:rsidR="004775DE"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p>
    <w:p w:rsidR="00D911A2" w:rsidRDefault="004775DE" w:rsidP="00307603">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cijenjenom vijećniku na postavljenom pitanju. Po planu koji smo inače dogovorili i odradili u ovoj godini planirani su radovi u Domovima na </w:t>
      </w:r>
      <w:proofErr w:type="spellStart"/>
      <w:r>
        <w:rPr>
          <w:rFonts w:ascii="Arial" w:eastAsia="Times New Roman" w:hAnsi="Arial" w:cs="Arial"/>
          <w:kern w:val="3"/>
          <w:sz w:val="24"/>
          <w:szCs w:val="24"/>
          <w:lang w:eastAsia="zh-CN"/>
        </w:rPr>
        <w:t>Breškoj</w:t>
      </w:r>
      <w:proofErr w:type="spellEnd"/>
      <w:r>
        <w:rPr>
          <w:rFonts w:ascii="Arial" w:eastAsia="Times New Roman" w:hAnsi="Arial" w:cs="Arial"/>
          <w:kern w:val="3"/>
          <w:sz w:val="24"/>
          <w:szCs w:val="24"/>
          <w:lang w:eastAsia="zh-CN"/>
        </w:rPr>
        <w:t xml:space="preserve"> Gredi, </w:t>
      </w:r>
      <w:proofErr w:type="spellStart"/>
      <w:r>
        <w:rPr>
          <w:rFonts w:ascii="Arial" w:eastAsia="Times New Roman" w:hAnsi="Arial" w:cs="Arial"/>
          <w:kern w:val="3"/>
          <w:sz w:val="24"/>
          <w:szCs w:val="24"/>
          <w:lang w:eastAsia="zh-CN"/>
        </w:rPr>
        <w:t>Trebovec</w:t>
      </w:r>
      <w:proofErr w:type="spellEnd"/>
      <w:r>
        <w:rPr>
          <w:rFonts w:ascii="Arial" w:eastAsia="Times New Roman" w:hAnsi="Arial" w:cs="Arial"/>
          <w:kern w:val="3"/>
          <w:sz w:val="24"/>
          <w:szCs w:val="24"/>
          <w:lang w:eastAsia="zh-CN"/>
        </w:rPr>
        <w:t xml:space="preserve"> i </w:t>
      </w:r>
      <w:proofErr w:type="spellStart"/>
      <w:r>
        <w:rPr>
          <w:rFonts w:ascii="Arial" w:eastAsia="Times New Roman" w:hAnsi="Arial" w:cs="Arial"/>
          <w:kern w:val="3"/>
          <w:sz w:val="24"/>
          <w:szCs w:val="24"/>
          <w:lang w:eastAsia="zh-CN"/>
        </w:rPr>
        <w:t>opatinec</w:t>
      </w:r>
      <w:proofErr w:type="spellEnd"/>
      <w:r>
        <w:rPr>
          <w:rFonts w:ascii="Arial" w:eastAsia="Times New Roman" w:hAnsi="Arial" w:cs="Arial"/>
          <w:kern w:val="3"/>
          <w:sz w:val="24"/>
          <w:szCs w:val="24"/>
          <w:lang w:eastAsia="zh-CN"/>
        </w:rPr>
        <w:t xml:space="preserve"> i u tom kontekstu će se i značajnija sredstva utrošiti na ta tri doma i ići će se znači po onom planu u rekonstrukciju i koliko znam evo od zamjenika gradonačelnika jutros sam obaviješten da su prikupljene ponude za radove na tim domovima i po tome će se i postupiti. Što se tiče Doma u Šumećanima u ovoj godini na žalost neće biti moguće napraviti nekakva </w:t>
      </w:r>
      <w:proofErr w:type="spellStart"/>
      <w:r>
        <w:rPr>
          <w:rFonts w:ascii="Arial" w:eastAsia="Times New Roman" w:hAnsi="Arial" w:cs="Arial"/>
          <w:kern w:val="3"/>
          <w:sz w:val="24"/>
          <w:szCs w:val="24"/>
          <w:lang w:eastAsia="zh-CN"/>
        </w:rPr>
        <w:t>dozidavanja</w:t>
      </w:r>
      <w:proofErr w:type="spellEnd"/>
      <w:r>
        <w:rPr>
          <w:rFonts w:ascii="Arial" w:eastAsia="Times New Roman" w:hAnsi="Arial" w:cs="Arial"/>
          <w:kern w:val="3"/>
          <w:sz w:val="24"/>
          <w:szCs w:val="24"/>
          <w:lang w:eastAsia="zh-CN"/>
        </w:rPr>
        <w:t>. Ono što je možda za građane Šumećana</w:t>
      </w:r>
      <w:r w:rsidR="00D911A2">
        <w:rPr>
          <w:rFonts w:ascii="Arial" w:eastAsia="Times New Roman" w:hAnsi="Arial" w:cs="Arial"/>
          <w:kern w:val="3"/>
          <w:sz w:val="24"/>
          <w:szCs w:val="24"/>
          <w:lang w:eastAsia="zh-CN"/>
        </w:rPr>
        <w:t xml:space="preserve"> je prilika</w:t>
      </w:r>
      <w:r>
        <w:rPr>
          <w:rFonts w:ascii="Arial" w:eastAsia="Times New Roman" w:hAnsi="Arial" w:cs="Arial"/>
          <w:kern w:val="3"/>
          <w:sz w:val="24"/>
          <w:szCs w:val="24"/>
          <w:lang w:eastAsia="zh-CN"/>
        </w:rPr>
        <w:t xml:space="preserve"> da kažem da je</w:t>
      </w:r>
      <w:r w:rsidR="00D911A2">
        <w:rPr>
          <w:rFonts w:ascii="Arial" w:eastAsia="Times New Roman" w:hAnsi="Arial" w:cs="Arial"/>
          <w:kern w:val="3"/>
          <w:sz w:val="24"/>
          <w:szCs w:val="24"/>
          <w:lang w:eastAsia="zh-CN"/>
        </w:rPr>
        <w:t xml:space="preserve"> danas bio sastanak sa Hrvatskim cestama i da vrlo uskoro kreću radovi na nastavku nogostupa u Šumećanima.</w:t>
      </w:r>
    </w:p>
    <w:p w:rsidR="001D08A7" w:rsidRPr="00307603" w:rsidRDefault="001D08A7" w:rsidP="00D911A2">
      <w:pPr>
        <w:suppressAutoHyphens/>
        <w:autoSpaceDN w:val="0"/>
        <w:spacing w:after="0" w:line="240" w:lineRule="auto"/>
        <w:jc w:val="both"/>
        <w:textAlignment w:val="baseline"/>
        <w:rPr>
          <w:rFonts w:ascii="Arial" w:eastAsia="Times New Roman" w:hAnsi="Arial" w:cs="Arial"/>
          <w:kern w:val="3"/>
          <w:sz w:val="24"/>
          <w:szCs w:val="24"/>
          <w:lang w:eastAsia="zh-CN"/>
        </w:rPr>
      </w:pPr>
    </w:p>
    <w:p w:rsidR="00D911A2" w:rsidRPr="00C649D8" w:rsidRDefault="006D7A54" w:rsidP="00C649D8">
      <w:pPr>
        <w:pStyle w:val="Odlomakpopisa"/>
        <w:numPr>
          <w:ilvl w:val="0"/>
          <w:numId w:val="27"/>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C649D8">
        <w:rPr>
          <w:rFonts w:ascii="Arial" w:eastAsia="Times New Roman" w:hAnsi="Arial" w:cs="Arial"/>
          <w:b/>
          <w:kern w:val="3"/>
          <w:sz w:val="24"/>
          <w:szCs w:val="24"/>
          <w:lang w:eastAsia="zh-CN"/>
        </w:rPr>
        <w:t>TOČKA</w:t>
      </w:r>
    </w:p>
    <w:p w:rsidR="00C649D8" w:rsidRPr="00C649D8" w:rsidRDefault="00C649D8" w:rsidP="00C649D8">
      <w:pPr>
        <w:pStyle w:val="Odlomakpopisa"/>
        <w:suppressAutoHyphens/>
        <w:autoSpaceDN w:val="0"/>
        <w:spacing w:after="0" w:line="240" w:lineRule="auto"/>
        <w:textAlignment w:val="baseline"/>
        <w:rPr>
          <w:rFonts w:ascii="Arial" w:eastAsia="Times New Roman" w:hAnsi="Arial" w:cs="Arial"/>
          <w:b/>
          <w:kern w:val="3"/>
          <w:sz w:val="24"/>
          <w:szCs w:val="24"/>
          <w:lang w:eastAsia="zh-CN"/>
        </w:rPr>
      </w:pPr>
    </w:p>
    <w:p w:rsidR="006D7A54" w:rsidRPr="00D911A2" w:rsidRDefault="00D911A2" w:rsidP="00D911A2">
      <w:pPr>
        <w:pStyle w:val="Bezproreda"/>
        <w:jc w:val="both"/>
        <w:rPr>
          <w:rFonts w:ascii="Arial" w:hAnsi="Arial" w:cs="Arial"/>
          <w:sz w:val="24"/>
          <w:szCs w:val="24"/>
          <w:lang w:eastAsia="zh-CN"/>
        </w:rPr>
      </w:pPr>
      <w:r w:rsidRPr="00D911A2">
        <w:rPr>
          <w:rFonts w:ascii="Arial" w:hAnsi="Arial" w:cs="Arial"/>
          <w:sz w:val="24"/>
          <w:szCs w:val="24"/>
          <w:lang w:eastAsia="zh-CN"/>
        </w:rPr>
        <w:t>Gđa.</w:t>
      </w:r>
      <w:r>
        <w:rPr>
          <w:rFonts w:ascii="Arial" w:hAnsi="Arial" w:cs="Arial"/>
          <w:sz w:val="24"/>
          <w:szCs w:val="24"/>
          <w:lang w:eastAsia="zh-CN"/>
        </w:rPr>
        <w:t xml:space="preserve"> Senka Kušar </w:t>
      </w:r>
      <w:proofErr w:type="spellStart"/>
      <w:r>
        <w:rPr>
          <w:rFonts w:ascii="Arial" w:hAnsi="Arial" w:cs="Arial"/>
          <w:sz w:val="24"/>
          <w:szCs w:val="24"/>
          <w:lang w:eastAsia="zh-CN"/>
        </w:rPr>
        <w:t>Bi</w:t>
      </w:r>
      <w:r w:rsidRPr="00D911A2">
        <w:rPr>
          <w:rFonts w:ascii="Arial" w:hAnsi="Arial" w:cs="Arial"/>
          <w:sz w:val="24"/>
          <w:szCs w:val="24"/>
          <w:lang w:eastAsia="zh-CN"/>
        </w:rPr>
        <w:t>sić</w:t>
      </w:r>
      <w:proofErr w:type="spellEnd"/>
      <w:r w:rsidRPr="00D911A2">
        <w:rPr>
          <w:rFonts w:ascii="Arial" w:hAnsi="Arial" w:cs="Arial"/>
          <w:sz w:val="24"/>
          <w:szCs w:val="24"/>
          <w:lang w:eastAsia="zh-CN"/>
        </w:rPr>
        <w:t xml:space="preserve"> </w:t>
      </w:r>
      <w:r>
        <w:rPr>
          <w:rFonts w:ascii="Arial" w:hAnsi="Arial" w:cs="Arial"/>
          <w:sz w:val="24"/>
          <w:szCs w:val="24"/>
          <w:lang w:eastAsia="zh-CN"/>
        </w:rPr>
        <w:t>–</w:t>
      </w:r>
      <w:r w:rsidRPr="00D911A2">
        <w:rPr>
          <w:rFonts w:ascii="Arial" w:hAnsi="Arial" w:cs="Arial"/>
          <w:sz w:val="24"/>
          <w:szCs w:val="24"/>
          <w:lang w:eastAsia="zh-CN"/>
        </w:rPr>
        <w:t xml:space="preserve"> </w:t>
      </w:r>
      <w:r>
        <w:rPr>
          <w:rFonts w:ascii="Arial" w:hAnsi="Arial" w:cs="Arial"/>
          <w:sz w:val="24"/>
          <w:szCs w:val="24"/>
          <w:lang w:eastAsia="zh-CN"/>
        </w:rPr>
        <w:t>lijepi pozdrav svima prisutnima kao i slušateljima Radio Ivanića. Kao što ste već navikli od mene ja obično dolazim kad trebam suglasnost za još jedan u nizu Pravilnika temeljem zakonskih obveza, ovaj puta temeljem Zakona o javnoj nabavi. Ispred vas je Pravilnik o provedbi postupka jednostavne nabave</w:t>
      </w:r>
      <w:r w:rsidR="007E31EE">
        <w:rPr>
          <w:rFonts w:ascii="Arial" w:hAnsi="Arial" w:cs="Arial"/>
          <w:sz w:val="24"/>
          <w:szCs w:val="24"/>
          <w:lang w:eastAsia="zh-CN"/>
        </w:rPr>
        <w:t>,</w:t>
      </w:r>
      <w:r>
        <w:rPr>
          <w:rFonts w:ascii="Arial" w:hAnsi="Arial" w:cs="Arial"/>
          <w:sz w:val="24"/>
          <w:szCs w:val="24"/>
          <w:lang w:eastAsia="zh-CN"/>
        </w:rPr>
        <w:t xml:space="preserve"> </w:t>
      </w:r>
      <w:r w:rsidR="00FC3316">
        <w:rPr>
          <w:rFonts w:ascii="Arial" w:hAnsi="Arial" w:cs="Arial"/>
          <w:sz w:val="24"/>
          <w:szCs w:val="24"/>
          <w:lang w:eastAsia="zh-CN"/>
        </w:rPr>
        <w:t xml:space="preserve">jednako kao i </w:t>
      </w:r>
      <w:r w:rsidR="007E31EE">
        <w:rPr>
          <w:rFonts w:ascii="Arial" w:hAnsi="Arial" w:cs="Arial"/>
          <w:sz w:val="24"/>
          <w:szCs w:val="24"/>
          <w:lang w:eastAsia="zh-CN"/>
        </w:rPr>
        <w:t xml:space="preserve">u svim ostalim procedurama </w:t>
      </w:r>
      <w:r w:rsidR="00D644BB">
        <w:rPr>
          <w:rFonts w:ascii="Arial" w:hAnsi="Arial" w:cs="Arial"/>
          <w:sz w:val="24"/>
          <w:szCs w:val="24"/>
          <w:lang w:eastAsia="zh-CN"/>
        </w:rPr>
        <w:t xml:space="preserve">temelji se na Zakonu, pravilnicima drugih ustanova, nismo išli preširoko, pokušali smo pojednostaviti </w:t>
      </w:r>
      <w:r w:rsidR="005B0FD4">
        <w:rPr>
          <w:rFonts w:ascii="Arial" w:hAnsi="Arial" w:cs="Arial"/>
          <w:sz w:val="24"/>
          <w:szCs w:val="24"/>
          <w:lang w:eastAsia="zh-CN"/>
        </w:rPr>
        <w:t xml:space="preserve">stvar. Važno nam je tim više što je pred nama upravo jedan takav proces za nabavku opreme pa evo trebam vašu suglasnost po navedenoj točci. </w:t>
      </w:r>
      <w:r w:rsidR="00D644BB">
        <w:rPr>
          <w:rFonts w:ascii="Arial" w:hAnsi="Arial" w:cs="Arial"/>
          <w:sz w:val="24"/>
          <w:szCs w:val="24"/>
          <w:lang w:eastAsia="zh-CN"/>
        </w:rPr>
        <w:t xml:space="preserve"> </w:t>
      </w:r>
      <w:r>
        <w:rPr>
          <w:rFonts w:ascii="Arial" w:hAnsi="Arial" w:cs="Arial"/>
          <w:sz w:val="24"/>
          <w:szCs w:val="24"/>
          <w:lang w:eastAsia="zh-CN"/>
        </w:rPr>
        <w:t xml:space="preserve"> </w:t>
      </w:r>
    </w:p>
    <w:p w:rsidR="00D911A2" w:rsidRDefault="00D911A2"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sidRPr="00D911A2">
        <w:rPr>
          <w:rFonts w:ascii="Arial" w:hAnsi="Arial" w:cs="Arial"/>
          <w:sz w:val="24"/>
          <w:szCs w:val="24"/>
          <w:lang w:eastAsia="zh-CN"/>
        </w:rPr>
        <w:t>Prije pristupanja glasovanju utvrđeno je kako je na sjednici Gradskog vijeća prisutno 11 vijećnika.</w:t>
      </w:r>
    </w:p>
    <w:p w:rsidR="005A4F7D" w:rsidRPr="00D911A2" w:rsidRDefault="005A4F7D"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11</w:t>
      </w:r>
      <w:r w:rsidRPr="00305F7D">
        <w:rPr>
          <w:rFonts w:ascii="Arial" w:hAnsi="Arial" w:cs="Arial"/>
          <w:sz w:val="24"/>
          <w:szCs w:val="24"/>
          <w:u w:val="single"/>
          <w:lang w:eastAsia="zh-CN"/>
        </w:rPr>
        <w:t xml:space="preserve"> glasova za, </w:t>
      </w:r>
      <w:r w:rsidRPr="00305F7D">
        <w:rPr>
          <w:rFonts w:ascii="Arial" w:hAnsi="Arial" w:cs="Arial"/>
          <w:sz w:val="24"/>
          <w:szCs w:val="24"/>
          <w:lang w:eastAsia="zh-CN"/>
        </w:rPr>
        <w:t>usvojen</w:t>
      </w:r>
      <w:r>
        <w:rPr>
          <w:rFonts w:ascii="Arial" w:hAnsi="Arial" w:cs="Arial"/>
          <w:sz w:val="24"/>
          <w:szCs w:val="24"/>
          <w:lang w:eastAsia="zh-CN"/>
        </w:rPr>
        <w:t>a</w:t>
      </w:r>
    </w:p>
    <w:p w:rsidR="006D7A54" w:rsidRDefault="006D7A54" w:rsidP="006D7A54">
      <w:pPr>
        <w:pStyle w:val="Bezproreda"/>
        <w:jc w:val="both"/>
        <w:rPr>
          <w:rFonts w:ascii="Arial" w:hAnsi="Arial" w:cs="Arial"/>
          <w:sz w:val="24"/>
          <w:szCs w:val="24"/>
          <w:lang w:eastAsia="zh-CN"/>
        </w:rPr>
      </w:pPr>
    </w:p>
    <w:p w:rsidR="006D7A54" w:rsidRPr="005A4F7D" w:rsidRDefault="006D7A54" w:rsidP="005A4F7D">
      <w:pPr>
        <w:pStyle w:val="Odlomakpopisa"/>
        <w:suppressAutoHyphens/>
        <w:spacing w:after="200" w:line="276" w:lineRule="auto"/>
        <w:ind w:left="644"/>
        <w:jc w:val="center"/>
        <w:outlineLvl w:val="0"/>
        <w:rPr>
          <w:rFonts w:ascii="Arial" w:hAnsi="Arial"/>
          <w:b/>
          <w:bCs/>
          <w:sz w:val="24"/>
          <w:szCs w:val="24"/>
        </w:rPr>
      </w:pPr>
      <w:r w:rsidRPr="00A561E4">
        <w:rPr>
          <w:rFonts w:ascii="Arial" w:hAnsi="Arial"/>
          <w:b/>
          <w:bCs/>
          <w:sz w:val="24"/>
          <w:szCs w:val="24"/>
        </w:rPr>
        <w:t>Odluk</w:t>
      </w:r>
      <w:r>
        <w:rPr>
          <w:rFonts w:ascii="Arial" w:hAnsi="Arial"/>
          <w:b/>
          <w:bCs/>
          <w:sz w:val="24"/>
          <w:szCs w:val="24"/>
        </w:rPr>
        <w:t>a</w:t>
      </w:r>
      <w:r w:rsidRPr="00A561E4">
        <w:rPr>
          <w:rFonts w:ascii="Arial" w:hAnsi="Arial"/>
          <w:b/>
          <w:bCs/>
          <w:sz w:val="24"/>
          <w:szCs w:val="24"/>
        </w:rPr>
        <w:t xml:space="preserve"> o davanju prethodne suglasnosti na Pravilnik o </w:t>
      </w:r>
      <w:r>
        <w:rPr>
          <w:rFonts w:ascii="Arial" w:hAnsi="Arial"/>
          <w:b/>
          <w:bCs/>
          <w:sz w:val="24"/>
          <w:szCs w:val="24"/>
        </w:rPr>
        <w:t>jednostavnoj nabavi</w:t>
      </w:r>
      <w:r w:rsidR="005A4F7D">
        <w:rPr>
          <w:rFonts w:ascii="Arial" w:hAnsi="Arial"/>
          <w:b/>
          <w:bCs/>
          <w:sz w:val="24"/>
          <w:szCs w:val="24"/>
        </w:rPr>
        <w:t xml:space="preserve"> Gradske knjižnice Ivanić-Grad</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7A54" w:rsidRDefault="006D7A54" w:rsidP="006D7A54">
      <w:pPr>
        <w:pStyle w:val="Bezproreda"/>
        <w:jc w:val="both"/>
        <w:rPr>
          <w:rFonts w:ascii="Arial" w:hAnsi="Arial" w:cs="Arial"/>
          <w:sz w:val="24"/>
          <w:szCs w:val="24"/>
          <w:lang w:eastAsia="zh-CN"/>
        </w:rPr>
      </w:pPr>
    </w:p>
    <w:p w:rsidR="006D7A54" w:rsidRPr="0066724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lastRenderedPageBreak/>
        <w:t>2</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C649D8" w:rsidRDefault="00C649D8" w:rsidP="005A4F7D">
      <w:pPr>
        <w:pStyle w:val="Bezproreda"/>
        <w:jc w:val="both"/>
        <w:rPr>
          <w:rFonts w:ascii="Arial" w:hAnsi="Arial" w:cs="Arial"/>
          <w:sz w:val="24"/>
          <w:szCs w:val="24"/>
          <w:lang w:eastAsia="zh-CN"/>
        </w:rPr>
      </w:pPr>
    </w:p>
    <w:p w:rsidR="005A4F7D" w:rsidRDefault="005A4F7D" w:rsidP="005A4F7D">
      <w:pPr>
        <w:pStyle w:val="Bezproreda"/>
        <w:jc w:val="both"/>
        <w:rPr>
          <w:rFonts w:ascii="Arial" w:hAnsi="Arial" w:cs="Arial"/>
          <w:sz w:val="24"/>
          <w:szCs w:val="24"/>
          <w:lang w:eastAsia="zh-CN"/>
        </w:rPr>
      </w:pPr>
      <w:r w:rsidRPr="005A4F7D">
        <w:rPr>
          <w:rFonts w:ascii="Arial" w:hAnsi="Arial" w:cs="Arial"/>
          <w:sz w:val="24"/>
          <w:szCs w:val="24"/>
          <w:lang w:eastAsia="zh-CN"/>
        </w:rPr>
        <w:t xml:space="preserve">g. Marko </w:t>
      </w:r>
      <w:proofErr w:type="spellStart"/>
      <w:r w:rsidRPr="005A4F7D">
        <w:rPr>
          <w:rFonts w:ascii="Arial" w:hAnsi="Arial" w:cs="Arial"/>
          <w:sz w:val="24"/>
          <w:szCs w:val="24"/>
          <w:lang w:eastAsia="zh-CN"/>
        </w:rPr>
        <w:t>Dokmanić</w:t>
      </w:r>
      <w:proofErr w:type="spellEnd"/>
      <w:r w:rsidRPr="005A4F7D">
        <w:rPr>
          <w:rFonts w:ascii="Arial" w:hAnsi="Arial" w:cs="Arial"/>
          <w:sz w:val="24"/>
          <w:szCs w:val="24"/>
          <w:lang w:eastAsia="zh-CN"/>
        </w:rPr>
        <w:t xml:space="preserve"> </w:t>
      </w:r>
      <w:r>
        <w:rPr>
          <w:rFonts w:ascii="Arial" w:hAnsi="Arial" w:cs="Arial"/>
          <w:sz w:val="24"/>
          <w:szCs w:val="24"/>
          <w:lang w:eastAsia="zh-CN"/>
        </w:rPr>
        <w:t xml:space="preserve">– dobar dan svima, poštovanje predsjedniče, zamjenici, gradonačelniče i zamjenici gradonačelnika i ostali članovi vijeća. Dakle, radi se o prilično jednostavnoj stvari, osnivački akt Visoke škole Ivanić-Grad trebao bi se uskladiti sa Zakonom o znanstvenoj djelatnosti i visokom obrazovanju i Zakonom o ustanovama. Došlo je do nekih malih diskrepancija prilikom rađenja samog osnivačkog akta u početku pa da sad ne duljim pretjerano, da se bacim </w:t>
      </w:r>
      <w:proofErr w:type="spellStart"/>
      <w:r>
        <w:rPr>
          <w:rFonts w:ascii="Arial" w:hAnsi="Arial" w:cs="Arial"/>
          <w:sz w:val="24"/>
          <w:szCs w:val="24"/>
          <w:lang w:eastAsia="zh-CN"/>
        </w:rPr>
        <w:t>in</w:t>
      </w:r>
      <w:proofErr w:type="spellEnd"/>
      <w:r>
        <w:rPr>
          <w:rFonts w:ascii="Arial" w:hAnsi="Arial" w:cs="Arial"/>
          <w:sz w:val="24"/>
          <w:szCs w:val="24"/>
          <w:lang w:eastAsia="zh-CN"/>
        </w:rPr>
        <w:t xml:space="preserve"> </w:t>
      </w:r>
      <w:proofErr w:type="spellStart"/>
      <w:r>
        <w:rPr>
          <w:rFonts w:ascii="Arial" w:hAnsi="Arial" w:cs="Arial"/>
          <w:sz w:val="24"/>
          <w:szCs w:val="24"/>
          <w:lang w:eastAsia="zh-CN"/>
        </w:rPr>
        <w:t>medias</w:t>
      </w:r>
      <w:proofErr w:type="spellEnd"/>
      <w:r>
        <w:rPr>
          <w:rFonts w:ascii="Arial" w:hAnsi="Arial" w:cs="Arial"/>
          <w:sz w:val="24"/>
          <w:szCs w:val="24"/>
          <w:lang w:eastAsia="zh-CN"/>
        </w:rPr>
        <w:t xml:space="preserve"> </w:t>
      </w:r>
      <w:proofErr w:type="spellStart"/>
      <w:r>
        <w:rPr>
          <w:rFonts w:ascii="Arial" w:hAnsi="Arial" w:cs="Arial"/>
          <w:sz w:val="24"/>
          <w:szCs w:val="24"/>
          <w:lang w:eastAsia="zh-CN"/>
        </w:rPr>
        <w:t>res</w:t>
      </w:r>
      <w:proofErr w:type="spellEnd"/>
      <w:r>
        <w:rPr>
          <w:rFonts w:ascii="Arial" w:hAnsi="Arial" w:cs="Arial"/>
          <w:sz w:val="24"/>
          <w:szCs w:val="24"/>
          <w:lang w:eastAsia="zh-CN"/>
        </w:rPr>
        <w:t>, radi se o slijedećem – u članku 5. mijenja se  rečenica Dekan se izabire putem javnog natječaja odlukom Stručnog vijeća, za dekana može biti izabrana osoba u znanstvenom nastavnom zvanju ili nastavnom zvanju profesora Visoke škole ili višeg predavača</w:t>
      </w:r>
      <w:r w:rsidR="00BF3EA0">
        <w:rPr>
          <w:rFonts w:ascii="Arial" w:hAnsi="Arial" w:cs="Arial"/>
          <w:sz w:val="24"/>
          <w:szCs w:val="24"/>
          <w:lang w:eastAsia="zh-CN"/>
        </w:rPr>
        <w:t xml:space="preserve"> - </w:t>
      </w:r>
      <w:r>
        <w:rPr>
          <w:rFonts w:ascii="Arial" w:hAnsi="Arial" w:cs="Arial"/>
          <w:sz w:val="24"/>
          <w:szCs w:val="24"/>
          <w:lang w:eastAsia="zh-CN"/>
        </w:rPr>
        <w:t xml:space="preserve"> ubačeno je samo riječ ili i višeg s obzirom na to da to nije bilo u tom trenutku u aktu. Zatim u rečenici –Dekan obavlja poslove određene zakonom i Statutom</w:t>
      </w:r>
      <w:r w:rsidR="00BF3EA0">
        <w:rPr>
          <w:rFonts w:ascii="Arial" w:hAnsi="Arial" w:cs="Arial"/>
          <w:sz w:val="24"/>
          <w:szCs w:val="24"/>
          <w:lang w:eastAsia="zh-CN"/>
        </w:rPr>
        <w:t xml:space="preserve"> </w:t>
      </w:r>
      <w:r>
        <w:rPr>
          <w:rFonts w:ascii="Arial" w:hAnsi="Arial" w:cs="Arial"/>
          <w:sz w:val="24"/>
          <w:szCs w:val="24"/>
          <w:lang w:eastAsia="zh-CN"/>
        </w:rPr>
        <w:t>- u točki 5. izbrisano je riječ Veleučilišta s obzirom da se radi o Visokoj školi</w:t>
      </w:r>
      <w:r w:rsidR="00BF3EA0">
        <w:rPr>
          <w:rFonts w:ascii="Arial" w:hAnsi="Arial" w:cs="Arial"/>
          <w:sz w:val="24"/>
          <w:szCs w:val="24"/>
          <w:lang w:eastAsia="zh-CN"/>
        </w:rPr>
        <w:t>. Zatim</w:t>
      </w:r>
      <w:r>
        <w:rPr>
          <w:rFonts w:ascii="Arial" w:hAnsi="Arial" w:cs="Arial"/>
          <w:sz w:val="24"/>
          <w:szCs w:val="24"/>
          <w:lang w:eastAsia="zh-CN"/>
        </w:rPr>
        <w:t xml:space="preserve"> pragovi o otuđivanju i stjecanju nekretnina i pokretnina, odnosno pr</w:t>
      </w:r>
      <w:r w:rsidR="00BF3EA0">
        <w:rPr>
          <w:rFonts w:ascii="Arial" w:hAnsi="Arial" w:cs="Arial"/>
          <w:sz w:val="24"/>
          <w:szCs w:val="24"/>
          <w:lang w:eastAsia="zh-CN"/>
        </w:rPr>
        <w:t xml:space="preserve">agovi za odlučivanje tijela Visoke škole usklađeni su sa ostalim trgovačkim društvima u vlasništvu Grada odnosno sa ostalim ustanovama koje su u Gradu, dakle dekan samostalno odlučuje do iznosa od 100.000,00 kn, a između 100.000,00 i 300.000,00 kn odlučuje Upravno vijeće, a iznad 300.000,00 kn o svemu tome odlučuje Upravno vijeće uz prethodnu suglasnost osnivača s obzirom da treba postojati striktnija kontrola u tom smislu. Zatim kod nadležnosti Stručnog vijeća izbrisana je stavka odnosno situacija da ono donosi proračun Visoke škole zato što ono nije upravljačko tijelo. Također je brisana riječ da donosi odluku o povjeravanju nastave nastavnicima i suradnicima, to je brisano na prijedlog Vijeća Studija s obzirom da takvo tijelo nije predviđeno Statutom  ni ostalim dokumentima. </w:t>
      </w:r>
      <w:r w:rsidR="00943721">
        <w:rPr>
          <w:rFonts w:ascii="Arial" w:hAnsi="Arial" w:cs="Arial"/>
          <w:sz w:val="24"/>
          <w:szCs w:val="24"/>
          <w:lang w:eastAsia="zh-CN"/>
        </w:rPr>
        <w:t>Zatim je u članku12.st.1. brisan s obzirom na to da je bio u diskrepanciji sa pravima odluč</w:t>
      </w:r>
      <w:r w:rsidR="00C649D8">
        <w:rPr>
          <w:rFonts w:ascii="Arial" w:hAnsi="Arial" w:cs="Arial"/>
          <w:sz w:val="24"/>
          <w:szCs w:val="24"/>
          <w:lang w:eastAsia="zh-CN"/>
        </w:rPr>
        <w:t>ivanja koje sam spomenuo u 1.</w:t>
      </w:r>
      <w:r w:rsidR="00943721">
        <w:rPr>
          <w:rFonts w:ascii="Arial" w:hAnsi="Arial" w:cs="Arial"/>
          <w:sz w:val="24"/>
          <w:szCs w:val="24"/>
          <w:lang w:eastAsia="zh-CN"/>
        </w:rPr>
        <w:t xml:space="preserve"> članku, i stavak 2. je izmijenjen u tom smislu da se sva dobit koja se ostvari poslovanjem Visoke škole upotrebljava isključivo za osnovnu djelatnost Visoke škole. I to bi bilo sve od ovih izmjena.  </w:t>
      </w:r>
      <w:r w:rsidR="00BF3EA0">
        <w:rPr>
          <w:rFonts w:ascii="Arial" w:hAnsi="Arial" w:cs="Arial"/>
          <w:sz w:val="24"/>
          <w:szCs w:val="24"/>
          <w:lang w:eastAsia="zh-CN"/>
        </w:rPr>
        <w:t xml:space="preserve"> </w:t>
      </w:r>
    </w:p>
    <w:p w:rsidR="006D7A54" w:rsidRPr="005A4F7D" w:rsidRDefault="005A4F7D" w:rsidP="005A4F7D">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11 vijećnika.</w:t>
      </w:r>
    </w:p>
    <w:p w:rsidR="00460F2C" w:rsidRDefault="00460F2C" w:rsidP="006D7A54">
      <w:pPr>
        <w:pStyle w:val="Bezproreda"/>
        <w:jc w:val="both"/>
        <w:rPr>
          <w:rFonts w:ascii="Arial" w:hAnsi="Arial" w:cs="Arial"/>
          <w:sz w:val="24"/>
          <w:szCs w:val="24"/>
          <w:lang w:eastAsia="zh-CN"/>
        </w:rPr>
      </w:pPr>
      <w:bookmarkStart w:id="0" w:name="_GoBack"/>
      <w:bookmarkEnd w:id="0"/>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11</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w:t>
      </w:r>
      <w:r>
        <w:rPr>
          <w:rFonts w:ascii="Arial" w:hAnsi="Arial" w:cs="Arial"/>
          <w:sz w:val="24"/>
          <w:szCs w:val="24"/>
          <w:lang w:eastAsia="zh-CN"/>
        </w:rPr>
        <w:t>usvojena</w:t>
      </w:r>
    </w:p>
    <w:p w:rsidR="006D7A54" w:rsidRDefault="006D7A54" w:rsidP="006D7A54">
      <w:pPr>
        <w:pStyle w:val="Bezproreda"/>
        <w:jc w:val="both"/>
        <w:rPr>
          <w:rFonts w:ascii="Arial" w:hAnsi="Arial" w:cs="Arial"/>
          <w:sz w:val="24"/>
          <w:szCs w:val="24"/>
          <w:lang w:eastAsia="zh-CN"/>
        </w:rPr>
      </w:pPr>
    </w:p>
    <w:p w:rsidR="00711EB2" w:rsidRDefault="00711EB2" w:rsidP="00711EB2">
      <w:pPr>
        <w:pStyle w:val="Odlomakpopisa"/>
        <w:suppressAutoHyphens/>
        <w:spacing w:after="0" w:line="276" w:lineRule="auto"/>
        <w:ind w:left="644"/>
        <w:jc w:val="center"/>
        <w:rPr>
          <w:rFonts w:ascii="Arial" w:hAnsi="Arial" w:cs="Arial"/>
          <w:b/>
          <w:sz w:val="24"/>
          <w:szCs w:val="24"/>
        </w:rPr>
      </w:pPr>
      <w:r w:rsidRPr="00285563">
        <w:rPr>
          <w:rFonts w:ascii="Arial" w:hAnsi="Arial" w:cs="Arial"/>
          <w:b/>
          <w:sz w:val="24"/>
          <w:szCs w:val="24"/>
        </w:rPr>
        <w:t>O</w:t>
      </w:r>
      <w:r>
        <w:rPr>
          <w:rFonts w:ascii="Arial" w:hAnsi="Arial" w:cs="Arial"/>
          <w:b/>
          <w:sz w:val="24"/>
          <w:szCs w:val="24"/>
        </w:rPr>
        <w:t>DLUKA</w:t>
      </w:r>
    </w:p>
    <w:p w:rsidR="006D7A54" w:rsidRPr="00285563" w:rsidRDefault="006D7A54" w:rsidP="00711EB2">
      <w:pPr>
        <w:pStyle w:val="Odlomakpopisa"/>
        <w:suppressAutoHyphens/>
        <w:spacing w:after="0" w:line="276" w:lineRule="auto"/>
        <w:ind w:left="644"/>
        <w:jc w:val="center"/>
        <w:rPr>
          <w:rFonts w:ascii="Arial" w:hAnsi="Arial" w:cs="Arial"/>
          <w:b/>
          <w:sz w:val="24"/>
          <w:szCs w:val="24"/>
        </w:rPr>
      </w:pPr>
      <w:r>
        <w:rPr>
          <w:rFonts w:ascii="Arial" w:hAnsi="Arial" w:cs="Arial"/>
          <w:b/>
          <w:sz w:val="24"/>
          <w:szCs w:val="24"/>
        </w:rPr>
        <w:t xml:space="preserve">o izmjenama i dopunama Odluke o </w:t>
      </w:r>
      <w:r w:rsidRPr="00285563">
        <w:rPr>
          <w:rFonts w:ascii="Arial" w:hAnsi="Arial" w:cs="Arial"/>
          <w:b/>
          <w:sz w:val="24"/>
          <w:szCs w:val="24"/>
        </w:rPr>
        <w:t>osnivanju Visoke škole Ivanić-Grad</w:t>
      </w:r>
    </w:p>
    <w:p w:rsidR="006D7A54" w:rsidRDefault="006D7A54" w:rsidP="00711EB2">
      <w:pPr>
        <w:pStyle w:val="Bezproreda"/>
        <w:jc w:val="center"/>
        <w:rPr>
          <w:rFonts w:ascii="Arial" w:hAnsi="Arial" w:cs="Arial"/>
          <w:sz w:val="24"/>
          <w:szCs w:val="24"/>
          <w:lang w:eastAsia="zh-CN"/>
        </w:rPr>
      </w:pPr>
    </w:p>
    <w:p w:rsidR="006D7A54" w:rsidRPr="000230BC" w:rsidRDefault="006D7A54" w:rsidP="006D7A54">
      <w:pPr>
        <w:pStyle w:val="Bezproreda"/>
        <w:rPr>
          <w:rFonts w:ascii="Arial" w:hAnsi="Arial" w:cs="Arial"/>
          <w:sz w:val="24"/>
          <w:szCs w:val="24"/>
          <w:lang w:eastAsia="zh-CN"/>
        </w:rPr>
      </w:pPr>
      <w:r>
        <w:rPr>
          <w:rFonts w:ascii="Arial" w:hAnsi="Arial" w:cs="Arial"/>
          <w:sz w:val="24"/>
          <w:szCs w:val="24"/>
          <w:lang w:eastAsia="zh-CN"/>
        </w:rPr>
        <w:t xml:space="preserve">Odluka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D7A54" w:rsidRDefault="006D7A54" w:rsidP="006D7A54">
      <w:pPr>
        <w:pStyle w:val="Bezproreda"/>
        <w:rPr>
          <w:rFonts w:ascii="Arial" w:hAnsi="Arial" w:cs="Arial"/>
          <w:sz w:val="24"/>
          <w:szCs w:val="24"/>
          <w:lang w:eastAsia="zh-CN"/>
        </w:rPr>
      </w:pPr>
      <w:r>
        <w:rPr>
          <w:rFonts w:ascii="Arial" w:hAnsi="Arial" w:cs="Arial"/>
          <w:sz w:val="24"/>
          <w:szCs w:val="24"/>
          <w:lang w:eastAsia="zh-CN"/>
        </w:rPr>
        <w:t xml:space="preserve">Napomena: Odluka </w:t>
      </w:r>
      <w:r w:rsidRPr="000230BC">
        <w:rPr>
          <w:rFonts w:ascii="Arial" w:hAnsi="Arial" w:cs="Arial"/>
          <w:sz w:val="24"/>
          <w:szCs w:val="24"/>
          <w:lang w:eastAsia="zh-CN"/>
        </w:rPr>
        <w:t xml:space="preserve">je </w:t>
      </w:r>
      <w:r>
        <w:rPr>
          <w:rFonts w:ascii="Arial" w:hAnsi="Arial" w:cs="Arial"/>
          <w:sz w:val="24"/>
          <w:szCs w:val="24"/>
          <w:lang w:eastAsia="zh-CN"/>
        </w:rPr>
        <w:t xml:space="preserve">u istovjetnom tekstu usvojen </w:t>
      </w:r>
      <w:r w:rsidRPr="000230BC">
        <w:rPr>
          <w:rFonts w:ascii="Arial" w:hAnsi="Arial" w:cs="Arial"/>
          <w:sz w:val="24"/>
          <w:szCs w:val="24"/>
          <w:lang w:eastAsia="zh-CN"/>
        </w:rPr>
        <w:t>na sjednici Gradskog vijeć</w:t>
      </w:r>
      <w:r>
        <w:rPr>
          <w:rFonts w:ascii="Arial" w:hAnsi="Arial" w:cs="Arial"/>
          <w:sz w:val="24"/>
          <w:szCs w:val="24"/>
          <w:lang w:eastAsia="zh-CN"/>
        </w:rPr>
        <w:t xml:space="preserve">a, a vijećnicima je dostavljen </w:t>
      </w:r>
      <w:r w:rsidRPr="000230BC">
        <w:rPr>
          <w:rFonts w:ascii="Arial" w:hAnsi="Arial" w:cs="Arial"/>
          <w:sz w:val="24"/>
          <w:szCs w:val="24"/>
          <w:lang w:eastAsia="zh-CN"/>
        </w:rPr>
        <w:t>u materijalima za sjednicu Gradskog vijeća.</w:t>
      </w:r>
    </w:p>
    <w:p w:rsidR="006D7A5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D7A5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DD411F" w:rsidRPr="00667244" w:rsidRDefault="00DD411F"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6D7A54" w:rsidRDefault="00BE32EB" w:rsidP="00AB1B0C">
      <w:pPr>
        <w:pStyle w:val="Bezproreda"/>
        <w:jc w:val="both"/>
        <w:rPr>
          <w:rFonts w:ascii="Arial" w:hAnsi="Arial" w:cs="Arial"/>
          <w:sz w:val="24"/>
          <w:szCs w:val="24"/>
          <w:lang w:eastAsia="zh-CN"/>
        </w:rPr>
      </w:pPr>
      <w:r>
        <w:rPr>
          <w:rFonts w:ascii="Arial" w:hAnsi="Arial" w:cs="Arial"/>
          <w:sz w:val="24"/>
          <w:szCs w:val="24"/>
          <w:lang w:eastAsia="zh-CN"/>
        </w:rPr>
        <w:t xml:space="preserve">g. Mario Biršić </w:t>
      </w:r>
      <w:r w:rsidR="00DD411F">
        <w:rPr>
          <w:rFonts w:ascii="Arial" w:hAnsi="Arial" w:cs="Arial"/>
          <w:sz w:val="24"/>
          <w:szCs w:val="24"/>
          <w:lang w:eastAsia="zh-CN"/>
        </w:rPr>
        <w:t>–</w:t>
      </w:r>
      <w:r>
        <w:rPr>
          <w:rFonts w:ascii="Arial" w:hAnsi="Arial" w:cs="Arial"/>
          <w:sz w:val="24"/>
          <w:szCs w:val="24"/>
          <w:lang w:eastAsia="zh-CN"/>
        </w:rPr>
        <w:t xml:space="preserve"> </w:t>
      </w:r>
      <w:r w:rsidR="00DD411F">
        <w:rPr>
          <w:rFonts w:ascii="Arial" w:hAnsi="Arial" w:cs="Arial"/>
          <w:sz w:val="24"/>
          <w:szCs w:val="24"/>
          <w:lang w:eastAsia="zh-CN"/>
        </w:rPr>
        <w:t xml:space="preserve">poštovani predsjedniče, gradski vijećnici, gradonačelniče, zamjenici gradonačelnika, pročelnici </w:t>
      </w:r>
      <w:r w:rsidR="00AB1B0C">
        <w:rPr>
          <w:rFonts w:ascii="Arial" w:hAnsi="Arial" w:cs="Arial"/>
          <w:sz w:val="24"/>
          <w:szCs w:val="24"/>
          <w:lang w:eastAsia="zh-CN"/>
        </w:rPr>
        <w:t xml:space="preserve">i svim slušateljima pozdrav. Dobili ste u materijalima ovaj dokument, dakle Procjenu rizika od velikih nesreća za Grad Ivanić-Grad. Jedinice lokalne i područne samouprave u okviru svojih prava i obaveza utvrđenim Zakonom dakle dužni su organizirati poslove iz svog samoupravnog djelokruga koji se odnose na planiranje, razvoj, funkcioniranje i financiranje sustava civilne zaštite. Pravni </w:t>
      </w:r>
      <w:r w:rsidR="00AB1B0C">
        <w:rPr>
          <w:rFonts w:ascii="Arial" w:hAnsi="Arial" w:cs="Arial"/>
          <w:sz w:val="24"/>
          <w:szCs w:val="24"/>
          <w:lang w:eastAsia="zh-CN"/>
        </w:rPr>
        <w:lastRenderedPageBreak/>
        <w:t xml:space="preserve">temelji za donošenje ovog dokumenta, dakle Procjene rizika od velikih nesreća za Grad Ivanić-Grad, su odredbe čl.17. Zakona o sustavu civilne zaštite. Do sada su u Gradu Ivanić-Gradu na snazi slijedeći akti: </w:t>
      </w:r>
      <w:r w:rsidR="00026712">
        <w:rPr>
          <w:rFonts w:ascii="Arial" w:hAnsi="Arial" w:cs="Arial"/>
          <w:sz w:val="24"/>
          <w:szCs w:val="24"/>
          <w:lang w:eastAsia="zh-CN"/>
        </w:rPr>
        <w:t xml:space="preserve">I. Izmjene i dopune procjene ugroženosti stanovništva, materijalnih i kulturnih dobara i okoliša od djelovanja prirodnih i tehničko tehnoloških katastrofa i velikih nesreća koje je ovo Gradsko vijeće donijelo 17. svibnja 2016.godine, a kojima je ista usklađena sa Pravilnikom o metodologiji za izradu procjena ugroženosti planova za zaštitu i spašavanje. Dalje je na snazi Plan zaštite i spašavanja stanovništva, materijalnih i kulturnih dobara i okoliša od posljedica katastrofe i velikih nesreća Grada Ivanić-Grada i Plan Civilne zaštite Grada Ivanić-Grada koji je sastavni dio tog Plana a koje je ovo Gradsko vijeće donijelo 26.03.2014. godine. Nakon donošenja Pravilnika o smjernicama za izradu procjena rizika od katastrofa i velikih nesreća za područje RH i jedinica lokalne i područne samouprave kojeg je ravnatelj Državne uprave donio 28. lipnja 2016. Župan Zagrebačke županije donio je 13. veljače 2017 godine smjernice za izradu procjena rizika od katastrofa i velikih nesreća za područje Zagrebačke županije čime su stvoreni preduvjeti za izradu lokalnih procjena. U okviru svojih prava i obaveza gradonačelnik Grada Ivanić-Grada donio je 01. ožujka 2018. godine Odluku o izradi Procjene rizika od velikih nesreća za Grad Ivanić-Grad kojom se uređuje postupak izrade Procjene i kojom je </w:t>
      </w:r>
      <w:r w:rsidR="009272D4">
        <w:rPr>
          <w:rFonts w:ascii="Arial" w:hAnsi="Arial" w:cs="Arial"/>
          <w:sz w:val="24"/>
          <w:szCs w:val="24"/>
          <w:lang w:eastAsia="zh-CN"/>
        </w:rPr>
        <w:t xml:space="preserve">osnovana radna skupina za izradu Procjene rizika, te određen nositelj, glavni koordinator, koordinator i izvršitelj izrade Procjene rizika. </w:t>
      </w:r>
      <w:r w:rsidR="00564DCE">
        <w:rPr>
          <w:rFonts w:ascii="Arial" w:hAnsi="Arial" w:cs="Arial"/>
          <w:sz w:val="24"/>
          <w:szCs w:val="24"/>
          <w:lang w:eastAsia="zh-CN"/>
        </w:rPr>
        <w:t>Nositelji izrade, glavni koordinator izrade Procjene rizika bio je gradonačelnik Grada Ivanić-Grada gospodin Javor Bojan Leš, a koordinator u postupku izrade Procjene bio je načelnik Stožera Civilne zaštite Grada Ivanić-Grada gospodin Željko Posilović zamjenik gradonačelnika. Za sudionike, odnosno članove radne skupine za izradu Procjene rizika imenovani su Željko Posilović zamjenik gradonačelnika i načelnik Stožera Civilne zaštite Grada Ivanić-Grada za koordinatora i voditelja radne skupine, te za rizike poplava, industrijske nesreće i nesreće s opasnim tvarima</w:t>
      </w:r>
      <w:r w:rsidR="00121423">
        <w:rPr>
          <w:rFonts w:ascii="Arial" w:hAnsi="Arial" w:cs="Arial"/>
          <w:sz w:val="24"/>
          <w:szCs w:val="24"/>
          <w:lang w:eastAsia="zh-CN"/>
        </w:rPr>
        <w:t>, d</w:t>
      </w:r>
      <w:r w:rsidR="00564DCE">
        <w:rPr>
          <w:rFonts w:ascii="Arial" w:hAnsi="Arial" w:cs="Arial"/>
          <w:sz w:val="24"/>
          <w:szCs w:val="24"/>
          <w:lang w:eastAsia="zh-CN"/>
        </w:rPr>
        <w:t xml:space="preserve">rugi Mario Mikulić, direktor </w:t>
      </w:r>
      <w:r w:rsidR="00121423">
        <w:rPr>
          <w:rFonts w:ascii="Arial" w:hAnsi="Arial" w:cs="Arial"/>
          <w:sz w:val="24"/>
          <w:szCs w:val="24"/>
          <w:lang w:eastAsia="zh-CN"/>
        </w:rPr>
        <w:t xml:space="preserve">KCIG d.o.o. zamjenik načelnika Stožera CZ Grada Ivanić-Grada </w:t>
      </w:r>
      <w:r w:rsidR="00974C88">
        <w:rPr>
          <w:rFonts w:ascii="Arial" w:hAnsi="Arial" w:cs="Arial"/>
          <w:sz w:val="24"/>
          <w:szCs w:val="24"/>
          <w:lang w:eastAsia="zh-CN"/>
        </w:rPr>
        <w:t xml:space="preserve">za člana za rizike poplava i ekstremne vremenske pojave, dr. Tanja Grdić predstavnica Zavoda za javno zdravstvo Zagrebačke županije za članicu za rizike epidemije i </w:t>
      </w:r>
      <w:proofErr w:type="spellStart"/>
      <w:r w:rsidR="00974C88">
        <w:rPr>
          <w:rFonts w:ascii="Arial" w:hAnsi="Arial" w:cs="Arial"/>
          <w:sz w:val="24"/>
          <w:szCs w:val="24"/>
          <w:lang w:eastAsia="zh-CN"/>
        </w:rPr>
        <w:t>pandemije</w:t>
      </w:r>
      <w:proofErr w:type="spellEnd"/>
      <w:r w:rsidR="00974C88">
        <w:rPr>
          <w:rFonts w:ascii="Arial" w:hAnsi="Arial" w:cs="Arial"/>
          <w:sz w:val="24"/>
          <w:szCs w:val="24"/>
          <w:lang w:eastAsia="zh-CN"/>
        </w:rPr>
        <w:t xml:space="preserve">, 4.Monika </w:t>
      </w:r>
      <w:proofErr w:type="spellStart"/>
      <w:r w:rsidR="00974C88">
        <w:rPr>
          <w:rFonts w:ascii="Arial" w:hAnsi="Arial" w:cs="Arial"/>
          <w:sz w:val="24"/>
          <w:szCs w:val="24"/>
          <w:lang w:eastAsia="zh-CN"/>
        </w:rPr>
        <w:t>Matleković</w:t>
      </w:r>
      <w:proofErr w:type="spellEnd"/>
      <w:r w:rsidR="00974C88">
        <w:rPr>
          <w:rFonts w:ascii="Arial" w:hAnsi="Arial" w:cs="Arial"/>
          <w:sz w:val="24"/>
          <w:szCs w:val="24"/>
          <w:lang w:eastAsia="zh-CN"/>
        </w:rPr>
        <w:t xml:space="preserve">, doktorica Pevec predstavnica Zavoda za hitnu medicinu Zagrebačke županije, voditeljica Ispostave Ivanić-Grad za članicu za rizik ekstremne vremenske pojave i nju je mijenjao dr. Alen Subotić koji je sada na toj funkciji, 5. Snježana </w:t>
      </w:r>
      <w:proofErr w:type="spellStart"/>
      <w:r w:rsidR="00974C88">
        <w:rPr>
          <w:rFonts w:ascii="Arial" w:hAnsi="Arial" w:cs="Arial"/>
          <w:sz w:val="24"/>
          <w:szCs w:val="24"/>
          <w:lang w:eastAsia="zh-CN"/>
        </w:rPr>
        <w:t>Prgeša</w:t>
      </w:r>
      <w:proofErr w:type="spellEnd"/>
      <w:r w:rsidR="00974C88">
        <w:rPr>
          <w:rFonts w:ascii="Arial" w:hAnsi="Arial" w:cs="Arial"/>
          <w:sz w:val="24"/>
          <w:szCs w:val="24"/>
          <w:lang w:eastAsia="zh-CN"/>
        </w:rPr>
        <w:t>, doktorica,</w:t>
      </w:r>
      <w:r w:rsidR="00564DCE">
        <w:rPr>
          <w:rFonts w:ascii="Arial" w:hAnsi="Arial" w:cs="Arial"/>
          <w:sz w:val="24"/>
          <w:szCs w:val="24"/>
          <w:lang w:eastAsia="zh-CN"/>
        </w:rPr>
        <w:t xml:space="preserve"> </w:t>
      </w:r>
      <w:r w:rsidR="00974C88">
        <w:rPr>
          <w:rFonts w:ascii="Arial" w:hAnsi="Arial" w:cs="Arial"/>
          <w:sz w:val="24"/>
          <w:szCs w:val="24"/>
          <w:lang w:eastAsia="zh-CN"/>
        </w:rPr>
        <w:t xml:space="preserve">predstavnica Doma zdravlja Zagrebačke županije, voditeljica Ispostave Ivanić-Grad za članicu za rizik ekstremne vremenske pojave, 6. Ivana Bajt diplomirana učiteljica, ravnateljica Gradskog društva Crvenog križa Ivanić-Grad za članicu za rizik ekstremne vremenske pojave, 7. Martina </w:t>
      </w:r>
      <w:proofErr w:type="spellStart"/>
      <w:r w:rsidR="00974C88">
        <w:rPr>
          <w:rFonts w:ascii="Arial" w:hAnsi="Arial" w:cs="Arial"/>
          <w:sz w:val="24"/>
          <w:szCs w:val="24"/>
          <w:lang w:eastAsia="zh-CN"/>
        </w:rPr>
        <w:t>Cuvaj</w:t>
      </w:r>
      <w:proofErr w:type="spellEnd"/>
      <w:r w:rsidR="00974C88">
        <w:rPr>
          <w:rFonts w:ascii="Arial" w:hAnsi="Arial" w:cs="Arial"/>
          <w:sz w:val="24"/>
          <w:szCs w:val="24"/>
          <w:lang w:eastAsia="zh-CN"/>
        </w:rPr>
        <w:t>,</w:t>
      </w:r>
      <w:r w:rsidR="004D127F">
        <w:rPr>
          <w:rFonts w:ascii="Arial" w:hAnsi="Arial" w:cs="Arial"/>
          <w:sz w:val="24"/>
          <w:szCs w:val="24"/>
          <w:lang w:eastAsia="zh-CN"/>
        </w:rPr>
        <w:t xml:space="preserve"> diplomirani socijalni radnik</w:t>
      </w:r>
      <w:r w:rsidR="00974C88">
        <w:rPr>
          <w:rFonts w:ascii="Arial" w:hAnsi="Arial" w:cs="Arial"/>
          <w:sz w:val="24"/>
          <w:szCs w:val="24"/>
          <w:lang w:eastAsia="zh-CN"/>
        </w:rPr>
        <w:t xml:space="preserve"> ravnateljica Centra za socijalnu skrb Ivanić-Grad za rizike poplava i ekstremne vremenske pojave, Dario </w:t>
      </w:r>
      <w:proofErr w:type="spellStart"/>
      <w:r w:rsidR="00974C88">
        <w:rPr>
          <w:rFonts w:ascii="Arial" w:hAnsi="Arial" w:cs="Arial"/>
          <w:sz w:val="24"/>
          <w:szCs w:val="24"/>
          <w:lang w:eastAsia="zh-CN"/>
        </w:rPr>
        <w:t>Kezerić</w:t>
      </w:r>
      <w:proofErr w:type="spellEnd"/>
      <w:r w:rsidR="00974C88">
        <w:rPr>
          <w:rFonts w:ascii="Arial" w:hAnsi="Arial" w:cs="Arial"/>
          <w:sz w:val="24"/>
          <w:szCs w:val="24"/>
          <w:lang w:eastAsia="zh-CN"/>
        </w:rPr>
        <w:t xml:space="preserve"> zapovjednik Vatrogasne postrojbe za člana koji je za rizike industrijske nesreće i nesreće s opasnim tvarima, poplava i ekstremne vremenske pojave, Perica Perković zapovjednik Vatrogasne zajednice Grada Ivanić-Grada</w:t>
      </w:r>
      <w:r w:rsidR="004D127F">
        <w:rPr>
          <w:rFonts w:ascii="Arial" w:hAnsi="Arial" w:cs="Arial"/>
          <w:sz w:val="24"/>
          <w:szCs w:val="24"/>
          <w:lang w:eastAsia="zh-CN"/>
        </w:rPr>
        <w:t xml:space="preserve"> za rizike, ekstremne vremenske pojave, poplave, industrijske nesreće i nesreće s opasnim tvarima i Sandra Abramović voditelj Odsjeka za komunalne djelatnosti, komunalnu </w:t>
      </w:r>
      <w:proofErr w:type="spellStart"/>
      <w:r w:rsidR="004D127F">
        <w:rPr>
          <w:rFonts w:ascii="Arial" w:hAnsi="Arial" w:cs="Arial"/>
          <w:sz w:val="24"/>
          <w:szCs w:val="24"/>
          <w:lang w:eastAsia="zh-CN"/>
        </w:rPr>
        <w:t>infrastrukturu.i</w:t>
      </w:r>
      <w:proofErr w:type="spellEnd"/>
      <w:r w:rsidR="004D127F">
        <w:rPr>
          <w:rFonts w:ascii="Arial" w:hAnsi="Arial" w:cs="Arial"/>
          <w:sz w:val="24"/>
          <w:szCs w:val="24"/>
          <w:lang w:eastAsia="zh-CN"/>
        </w:rPr>
        <w:t xml:space="preserve"> prostorno planiranje Grada Ivanić-Grada za članicu za rizik potres. U svojstvu konzultanta u radu radne skupine tijekom izrade dokumenta ugovorom je bila angažirana tvrtka </w:t>
      </w:r>
      <w:proofErr w:type="spellStart"/>
      <w:r w:rsidR="004D127F">
        <w:rPr>
          <w:rFonts w:ascii="Arial" w:hAnsi="Arial" w:cs="Arial"/>
          <w:sz w:val="24"/>
          <w:szCs w:val="24"/>
          <w:lang w:eastAsia="zh-CN"/>
        </w:rPr>
        <w:t>Kontrol</w:t>
      </w:r>
      <w:proofErr w:type="spellEnd"/>
      <w:r w:rsidR="004D127F">
        <w:rPr>
          <w:rFonts w:ascii="Arial" w:hAnsi="Arial" w:cs="Arial"/>
          <w:sz w:val="24"/>
          <w:szCs w:val="24"/>
          <w:lang w:eastAsia="zh-CN"/>
        </w:rPr>
        <w:t xml:space="preserve"> biro iz Zagreba koja je ovlaštena za prvu grupu stručnih poslova u području planiranja civilne zaštite. Kako bi Procjena rizika od velikih nesreća Grada Ivanić-Grada bila usporediva s procjenom rizika od katastrofa za RH te u skladu sa Smjernicama za procjenu rizika i </w:t>
      </w:r>
      <w:proofErr w:type="spellStart"/>
      <w:r w:rsidR="004D127F">
        <w:rPr>
          <w:rFonts w:ascii="Arial" w:hAnsi="Arial" w:cs="Arial"/>
          <w:sz w:val="24"/>
          <w:szCs w:val="24"/>
          <w:lang w:eastAsia="zh-CN"/>
        </w:rPr>
        <w:t>kartiranje</w:t>
      </w:r>
      <w:proofErr w:type="spellEnd"/>
      <w:r w:rsidR="004D127F">
        <w:rPr>
          <w:rFonts w:ascii="Arial" w:hAnsi="Arial" w:cs="Arial"/>
          <w:sz w:val="24"/>
          <w:szCs w:val="24"/>
          <w:lang w:eastAsia="zh-CN"/>
        </w:rPr>
        <w:t xml:space="preserve"> koje je napravila Europska komisija izrađena je na </w:t>
      </w:r>
      <w:r w:rsidR="004D127F">
        <w:rPr>
          <w:rFonts w:ascii="Arial" w:hAnsi="Arial" w:cs="Arial"/>
          <w:sz w:val="24"/>
          <w:szCs w:val="24"/>
          <w:lang w:eastAsia="zh-CN"/>
        </w:rPr>
        <w:lastRenderedPageBreak/>
        <w:t xml:space="preserve">slijedećim kriterijima naša Procjena, a to su osnovne karakteristike područja, identifikacija prijetnje i rizika, kriteriji društvenih vrijednosti za utvrđivanje utjecaja na život i zdravlje </w:t>
      </w:r>
      <w:r w:rsidR="00751647">
        <w:rPr>
          <w:rFonts w:ascii="Arial" w:hAnsi="Arial" w:cs="Arial"/>
          <w:sz w:val="24"/>
          <w:szCs w:val="24"/>
          <w:lang w:eastAsia="zh-CN"/>
        </w:rPr>
        <w:t xml:space="preserve">ljudi, gospodarstvo i društvenu stabilnost i politiku, tablice vjerojatnosti, frekvencije, scenariji za jednostavne rizike kojima se opisuju vjerojatni događaji s najgorim mogućim posljedicama za područje jedinica lokalne i područne (regionalne) samouprave, analiza stanja sustava CZ na području jedinica lokalne i područne samouprave, matrice rezultata procjene rizika za jednostavne rizike, te za svaki od kriterija zasebno matrice s uspoređenim rizicima na određenom području, vrednovanje rizika, kartografski prikaz i popis sudionika izrade Procjene za pojedine rizike. </w:t>
      </w:r>
      <w:r w:rsidR="007336FD">
        <w:rPr>
          <w:rFonts w:ascii="Arial" w:hAnsi="Arial" w:cs="Arial"/>
          <w:sz w:val="24"/>
          <w:szCs w:val="24"/>
          <w:lang w:eastAsia="zh-CN"/>
        </w:rPr>
        <w:t>U procjeni rizika od velikih nesreća za Grad Ivanić-Grad utvrđena je spremnost i dostatnost kapaciteta operativnim snagama vatrogastva, u prvom redu Javne vatrogasne postrojbe Grada Ivanić-Grada, Vatrogasne zajednice i dvanaest DVD-a Grada Ivanić-Grada koji mogu zajedno sa ostalim operativnim snagama sustava Civilne zaštite Grada Ivanić-Grada, a to su Stožer CZ</w:t>
      </w:r>
      <w:r w:rsidR="00751647">
        <w:rPr>
          <w:rFonts w:ascii="Arial" w:hAnsi="Arial" w:cs="Arial"/>
          <w:sz w:val="24"/>
          <w:szCs w:val="24"/>
          <w:lang w:eastAsia="zh-CN"/>
        </w:rPr>
        <w:t xml:space="preserve"> </w:t>
      </w:r>
      <w:r w:rsidR="007336FD">
        <w:rPr>
          <w:rFonts w:ascii="Arial" w:hAnsi="Arial" w:cs="Arial"/>
          <w:sz w:val="24"/>
          <w:szCs w:val="24"/>
          <w:lang w:eastAsia="zh-CN"/>
        </w:rPr>
        <w:t>Grada Ivanić-Grada, operativne snage Hrvatskog Crvenog križa Gradsko društvo Crvenog križa Ivanić-Grad, pojedinim udrugama građana, povjerenicima Civilne zaštite, koordinatorima na lokaciji i pravnim oso</w:t>
      </w:r>
      <w:r w:rsidR="006B1514">
        <w:rPr>
          <w:rFonts w:ascii="Arial" w:hAnsi="Arial" w:cs="Arial"/>
          <w:sz w:val="24"/>
          <w:szCs w:val="24"/>
          <w:lang w:eastAsia="zh-CN"/>
        </w:rPr>
        <w:t>bama u sustavu Civilne zaštite, dakle koji mogu odgovoriti na posljedice utvrđene Procjenom rizika od velikih nesreća Grada Ivanić-Grada bez dod</w:t>
      </w:r>
      <w:r w:rsidR="00711EB2">
        <w:rPr>
          <w:rFonts w:ascii="Arial" w:hAnsi="Arial" w:cs="Arial"/>
          <w:sz w:val="24"/>
          <w:szCs w:val="24"/>
          <w:lang w:eastAsia="zh-CN"/>
        </w:rPr>
        <w:t xml:space="preserve">atnih postrojbi Civilne zaštite, dakle postrojbe Civilne zaštite opće namjene i postrojbe specijalističke namjene tim za spašavanje iz ruševina Grada Ivanić-Grada. Slijedom navedenog predlaže se donošenje ove procjene rizika od velikih nesreća za Grad Ivanić-Grad koja je uz procjenu rizika od katastrofa za Republiku Hrvatsku temelj za izradu i donošenje planskog dokumenta u području Civilne zaštite, a to je Plan djelovanja Civilne zaštite Grada Ivanić-Grada kojeg u skladu sa Zakonom o sustavu Civilne zaštite donosi Gradonačelnik Grada Ivanić-Grada. </w:t>
      </w:r>
    </w:p>
    <w:p w:rsidR="00AB1B0C" w:rsidRDefault="00AB1B0C" w:rsidP="00AB1B0C">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12 vijećnika.</w:t>
      </w:r>
    </w:p>
    <w:p w:rsidR="00460F2C" w:rsidRDefault="00460F2C"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w:t>
      </w:r>
      <w:r>
        <w:rPr>
          <w:rFonts w:ascii="Arial" w:hAnsi="Arial" w:cs="Arial"/>
          <w:sz w:val="24"/>
          <w:szCs w:val="24"/>
          <w:lang w:eastAsia="zh-CN"/>
        </w:rPr>
        <w:t>usvojen</w:t>
      </w:r>
    </w:p>
    <w:p w:rsidR="006D7A54" w:rsidRPr="000230BC" w:rsidRDefault="006D7A54" w:rsidP="006D7A54">
      <w:pPr>
        <w:pStyle w:val="Bezproreda"/>
        <w:jc w:val="both"/>
        <w:rPr>
          <w:rFonts w:ascii="Arial" w:hAnsi="Arial" w:cs="Arial"/>
          <w:sz w:val="24"/>
          <w:szCs w:val="24"/>
          <w:lang w:eastAsia="zh-CN"/>
        </w:rPr>
      </w:pPr>
    </w:p>
    <w:p w:rsidR="00711EB2" w:rsidRDefault="00711EB2" w:rsidP="00711EB2">
      <w:pPr>
        <w:pStyle w:val="Odlomakpopisa"/>
        <w:widowControl w:val="0"/>
        <w:suppressAutoHyphens/>
        <w:spacing w:after="0" w:line="240" w:lineRule="auto"/>
        <w:ind w:left="644"/>
        <w:jc w:val="center"/>
        <w:rPr>
          <w:rFonts w:ascii="Arial" w:hAnsi="Arial" w:cs="Arial"/>
          <w:b/>
          <w:bCs/>
          <w:iCs/>
          <w:color w:val="000000"/>
          <w:sz w:val="24"/>
          <w:szCs w:val="24"/>
          <w:lang w:eastAsia="hr-HR"/>
        </w:rPr>
      </w:pPr>
      <w:r>
        <w:rPr>
          <w:rFonts w:ascii="Arial" w:hAnsi="Arial" w:cs="Arial"/>
          <w:b/>
          <w:bCs/>
          <w:iCs/>
          <w:color w:val="000000"/>
          <w:sz w:val="24"/>
          <w:szCs w:val="24"/>
          <w:lang w:eastAsia="hr-HR"/>
        </w:rPr>
        <w:t>ZAKLJUČAK</w:t>
      </w:r>
    </w:p>
    <w:p w:rsidR="006D7A54" w:rsidRPr="00217399" w:rsidRDefault="006D7A54" w:rsidP="00711EB2">
      <w:pPr>
        <w:pStyle w:val="Odlomakpopisa"/>
        <w:widowControl w:val="0"/>
        <w:suppressAutoHyphens/>
        <w:spacing w:after="0" w:line="240" w:lineRule="auto"/>
        <w:ind w:left="644"/>
        <w:jc w:val="center"/>
        <w:rPr>
          <w:rFonts w:ascii="Arial" w:eastAsia="Times New Roman" w:hAnsi="Arial" w:cs="Arial"/>
          <w:b/>
          <w:noProof/>
          <w:sz w:val="24"/>
          <w:szCs w:val="20"/>
          <w:lang w:eastAsia="hr-HR"/>
        </w:rPr>
      </w:pPr>
      <w:r w:rsidRPr="00217399">
        <w:rPr>
          <w:rFonts w:ascii="Arial" w:hAnsi="Arial" w:cs="Arial"/>
          <w:b/>
          <w:bCs/>
          <w:iCs/>
          <w:color w:val="000000"/>
          <w:sz w:val="24"/>
          <w:szCs w:val="24"/>
          <w:lang w:eastAsia="hr-HR"/>
        </w:rPr>
        <w:t>o donošenju</w:t>
      </w:r>
      <w:r w:rsidRPr="00217399">
        <w:rPr>
          <w:rFonts w:ascii="Arial" w:eastAsia="Times New Roman" w:hAnsi="Arial" w:cs="Arial"/>
          <w:b/>
          <w:noProof/>
          <w:sz w:val="24"/>
          <w:szCs w:val="24"/>
          <w:lang w:eastAsia="hr-HR"/>
        </w:rPr>
        <w:t xml:space="preserve"> Procjene rizika od velikih nesreća za Grad Ivanić-Grad</w:t>
      </w:r>
    </w:p>
    <w:p w:rsidR="006D7A54" w:rsidRDefault="006D7A54" w:rsidP="00711EB2">
      <w:pPr>
        <w:pStyle w:val="Bezproreda"/>
        <w:jc w:val="center"/>
        <w:rPr>
          <w:rFonts w:ascii="Arial" w:hAnsi="Arial" w:cs="Arial"/>
          <w:sz w:val="24"/>
          <w:szCs w:val="24"/>
          <w:lang w:eastAsia="zh-CN"/>
        </w:rPr>
      </w:pPr>
    </w:p>
    <w:p w:rsidR="006D7A54" w:rsidRPr="000230BC" w:rsidRDefault="006D7A54" w:rsidP="006D7A54">
      <w:pPr>
        <w:pStyle w:val="Bezproreda"/>
        <w:rPr>
          <w:rFonts w:ascii="Arial" w:hAnsi="Arial" w:cs="Arial"/>
          <w:sz w:val="24"/>
          <w:szCs w:val="24"/>
          <w:lang w:eastAsia="zh-CN"/>
        </w:rPr>
      </w:pPr>
      <w:r w:rsidRPr="000230BC">
        <w:rPr>
          <w:rFonts w:ascii="Arial" w:hAnsi="Arial" w:cs="Arial"/>
          <w:sz w:val="24"/>
          <w:szCs w:val="24"/>
          <w:lang w:eastAsia="zh-CN"/>
        </w:rPr>
        <w:t xml:space="preserve">Zaključak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D7A54" w:rsidRPr="00C649D8" w:rsidRDefault="006D7A54" w:rsidP="00C649D8">
      <w:pPr>
        <w:pStyle w:val="Bezproreda"/>
        <w:rPr>
          <w:rFonts w:ascii="Arial" w:hAnsi="Arial" w:cs="Arial"/>
          <w:sz w:val="24"/>
          <w:szCs w:val="24"/>
          <w:lang w:eastAsia="zh-CN"/>
        </w:rPr>
      </w:pPr>
      <w:r w:rsidRPr="000230BC">
        <w:rPr>
          <w:rFonts w:ascii="Arial" w:hAnsi="Arial" w:cs="Arial"/>
          <w:sz w:val="24"/>
          <w:szCs w:val="24"/>
          <w:lang w:eastAsia="zh-CN"/>
        </w:rPr>
        <w:t>Napomena: Zaključak je u istovjetnom tekstu usvojen na sjednici Gradskog vijeća, a vijećnicima je dostavljen u materijalima za sjednicu Gradskog vijeća.</w:t>
      </w:r>
    </w:p>
    <w:p w:rsidR="006D7A54" w:rsidRDefault="006D7A54" w:rsidP="006D7A54">
      <w:pPr>
        <w:pStyle w:val="Bezproreda"/>
        <w:jc w:val="both"/>
        <w:rPr>
          <w:rFonts w:ascii="Arial" w:hAnsi="Arial" w:cs="Arial"/>
          <w:sz w:val="24"/>
          <w:szCs w:val="24"/>
          <w:lang w:eastAsia="zh-CN"/>
        </w:rPr>
      </w:pPr>
    </w:p>
    <w:p w:rsidR="006D7A5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C649D8" w:rsidRPr="00667244" w:rsidRDefault="00C649D8"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7674A2" w:rsidRDefault="00711EB2" w:rsidP="00711EB2">
      <w:pPr>
        <w:spacing w:after="0" w:line="240" w:lineRule="auto"/>
        <w:jc w:val="both"/>
        <w:rPr>
          <w:rFonts w:ascii="Arial" w:hAnsi="Arial" w:cs="Arial"/>
          <w:sz w:val="24"/>
          <w:szCs w:val="24"/>
        </w:rPr>
      </w:pPr>
      <w:r w:rsidRPr="00711EB2">
        <w:rPr>
          <w:rFonts w:ascii="Arial" w:hAnsi="Arial" w:cs="Arial"/>
          <w:sz w:val="24"/>
          <w:lang w:eastAsia="zh-CN"/>
        </w:rPr>
        <w:t>Gđa. Anita Sušac – srdačno sve pozdravljam. Pred vama je prijedlog Programa</w:t>
      </w:r>
      <w:r w:rsidRPr="00711EB2">
        <w:rPr>
          <w:rFonts w:ascii="Arial" w:hAnsi="Arial" w:cs="Arial"/>
          <w:sz w:val="24"/>
          <w:szCs w:val="24"/>
        </w:rPr>
        <w:t xml:space="preserve"> potpora poljoprivredi na području Grada Ivanić-Grada za 2019. </w:t>
      </w:r>
      <w:r>
        <w:rPr>
          <w:rFonts w:ascii="Arial" w:hAnsi="Arial" w:cs="Arial"/>
          <w:sz w:val="24"/>
          <w:szCs w:val="24"/>
        </w:rPr>
        <w:t>g</w:t>
      </w:r>
      <w:r w:rsidRPr="00711EB2">
        <w:rPr>
          <w:rFonts w:ascii="Arial" w:hAnsi="Arial" w:cs="Arial"/>
          <w:sz w:val="24"/>
          <w:szCs w:val="24"/>
        </w:rPr>
        <w:t>odinu</w:t>
      </w:r>
      <w:r>
        <w:rPr>
          <w:rFonts w:ascii="Arial" w:hAnsi="Arial" w:cs="Arial"/>
          <w:sz w:val="24"/>
          <w:szCs w:val="24"/>
        </w:rPr>
        <w:t xml:space="preserve"> koji je razmatralo Povjerenstvo za poljoprivredu na svojoj 4. sjednici održanoj dana 25. ožujka  te je donijelo slijedeću Zaključak. Povjerenstvo za poljoprivredu predlaže da se u prijedlogu Programa </w:t>
      </w:r>
      <w:r w:rsidR="00F629DE">
        <w:rPr>
          <w:rFonts w:ascii="Arial" w:hAnsi="Arial" w:cs="Arial"/>
          <w:sz w:val="24"/>
          <w:szCs w:val="24"/>
        </w:rPr>
        <w:t>Mjera</w:t>
      </w:r>
      <w:r>
        <w:rPr>
          <w:rFonts w:ascii="Arial" w:hAnsi="Arial" w:cs="Arial"/>
          <w:sz w:val="24"/>
          <w:szCs w:val="24"/>
        </w:rPr>
        <w:t xml:space="preserve"> 3 osiguranje poljoprivrednih usjeva </w:t>
      </w:r>
      <w:r w:rsidR="004F3AE8">
        <w:rPr>
          <w:rFonts w:ascii="Arial" w:hAnsi="Arial" w:cs="Arial"/>
          <w:sz w:val="24"/>
          <w:szCs w:val="24"/>
        </w:rPr>
        <w:t xml:space="preserve">i nasada izmijeni na način da se iznos potpore po korisniku poveća do 50% premije osiguranja po jednoj polici, a u najvećem iznosu do 5.000,00 kn po jednom poljoprivrednom gospodarstvu tijekom jedne kalendarske godine. Povjerenstvo za poljoprivredu također predlaže da se u prijedlogu Programa </w:t>
      </w:r>
      <w:r w:rsidR="007674A2">
        <w:rPr>
          <w:rFonts w:ascii="Arial" w:hAnsi="Arial" w:cs="Arial"/>
          <w:sz w:val="24"/>
          <w:szCs w:val="24"/>
        </w:rPr>
        <w:t xml:space="preserve">doda </w:t>
      </w:r>
      <w:r w:rsidR="00F629DE">
        <w:rPr>
          <w:rFonts w:ascii="Arial" w:hAnsi="Arial" w:cs="Arial"/>
          <w:sz w:val="24"/>
          <w:szCs w:val="24"/>
        </w:rPr>
        <w:t>Mjera</w:t>
      </w:r>
      <w:r w:rsidR="007674A2">
        <w:rPr>
          <w:rFonts w:ascii="Arial" w:hAnsi="Arial" w:cs="Arial"/>
          <w:sz w:val="24"/>
          <w:szCs w:val="24"/>
        </w:rPr>
        <w:t xml:space="preserve"> 9 – subvencioniranje eko certifikata u poljoprivrednoj proizvodnji. Ukratko ću predstaviti Program. Ovim </w:t>
      </w:r>
      <w:r w:rsidR="007674A2">
        <w:rPr>
          <w:rFonts w:ascii="Arial" w:hAnsi="Arial" w:cs="Arial"/>
          <w:sz w:val="24"/>
          <w:szCs w:val="24"/>
        </w:rPr>
        <w:lastRenderedPageBreak/>
        <w:t>Programom utvrđuju se aktivnosti u poljoprivredi za koje će Grad Ivanić-Grad u 2019. Godini dodjeljivati potpore male vrijednosti kao i kriteriji i postupak dodjele istih. Potpore podrazumijevaju dodjelu bespovratnih novčanih sredstava iz Proračuna Grada Ivanić-Grada sukladno Zakonu o poljoprivredi kojim je propisano da mjere državne potpore u poljoprivredi i ruralnom razvoju mora</w:t>
      </w:r>
      <w:r w:rsidR="00A00E0A">
        <w:rPr>
          <w:rFonts w:ascii="Arial" w:hAnsi="Arial" w:cs="Arial"/>
          <w:sz w:val="24"/>
          <w:szCs w:val="24"/>
        </w:rPr>
        <w:t>ju biti usklađene s pravilima E</w:t>
      </w:r>
      <w:r w:rsidR="007674A2">
        <w:rPr>
          <w:rFonts w:ascii="Arial" w:hAnsi="Arial" w:cs="Arial"/>
          <w:sz w:val="24"/>
          <w:szCs w:val="24"/>
        </w:rPr>
        <w:t xml:space="preserve">U. Potpore male vrijednosti odnosno </w:t>
      </w:r>
      <w:r w:rsidR="00A00E0A">
        <w:rPr>
          <w:rFonts w:ascii="Arial" w:hAnsi="Arial" w:cs="Arial"/>
          <w:sz w:val="24"/>
          <w:szCs w:val="24"/>
        </w:rPr>
        <w:t xml:space="preserve">potpore de </w:t>
      </w:r>
      <w:proofErr w:type="spellStart"/>
      <w:r w:rsidR="00A00E0A">
        <w:rPr>
          <w:rFonts w:ascii="Arial" w:hAnsi="Arial" w:cs="Arial"/>
          <w:sz w:val="24"/>
          <w:szCs w:val="24"/>
        </w:rPr>
        <w:t>minimis</w:t>
      </w:r>
      <w:proofErr w:type="spellEnd"/>
      <w:r w:rsidR="00A00E0A">
        <w:rPr>
          <w:rFonts w:ascii="Arial" w:hAnsi="Arial" w:cs="Arial"/>
          <w:sz w:val="24"/>
          <w:szCs w:val="24"/>
        </w:rPr>
        <w:t xml:space="preserve"> dodjeljuju se sukladno Uredbi Komisije EU broj 1408/2013 koja se primjenjuje na primarnu poljoprivrednu proizvodnju i Uredbi Komisije EU broj 1407/2013 koja se odnosi na preradu i stavljanje na tržište poljoprivrednih proizvoda. Korisnik sredstava potpore iz proračuna Grada Ivanić-Grada </w:t>
      </w:r>
      <w:r w:rsidR="004408FB">
        <w:rPr>
          <w:rFonts w:ascii="Arial" w:hAnsi="Arial" w:cs="Arial"/>
          <w:sz w:val="24"/>
          <w:szCs w:val="24"/>
        </w:rPr>
        <w:t>može biti jedan poduzetnik to jest poljoprivredno gospodarstvo, OPG, obrt, trgovačko društvo, udruge i zadruge registrirane za obavljanje poljoprivrednih djelatnosti upisano u Upisnik poljoprivrednika s prebivalištem odnosno sjedištem kao i poljoprivrednom proizvodnjom na području Grada Ivanić-Grada. Ovim programom propisane su mjere koje smo ranije sufinancirali</w:t>
      </w:r>
      <w:r w:rsidR="00F629DE">
        <w:rPr>
          <w:rFonts w:ascii="Arial" w:hAnsi="Arial" w:cs="Arial"/>
          <w:sz w:val="24"/>
          <w:szCs w:val="24"/>
        </w:rPr>
        <w:t>, a to su Mjera</w:t>
      </w:r>
      <w:r w:rsidR="004408FB">
        <w:rPr>
          <w:rFonts w:ascii="Arial" w:hAnsi="Arial" w:cs="Arial"/>
          <w:sz w:val="24"/>
          <w:szCs w:val="24"/>
        </w:rPr>
        <w:t xml:space="preserve"> 1 unapređenje stočarske proizvodnje </w:t>
      </w:r>
      <w:r w:rsidR="009B3FDF">
        <w:rPr>
          <w:rFonts w:ascii="Arial" w:hAnsi="Arial" w:cs="Arial"/>
          <w:sz w:val="24"/>
          <w:szCs w:val="24"/>
        </w:rPr>
        <w:t xml:space="preserve">uključuje slijedeće - </w:t>
      </w:r>
      <w:r w:rsidR="004408FB">
        <w:rPr>
          <w:rFonts w:ascii="Arial" w:hAnsi="Arial" w:cs="Arial"/>
          <w:sz w:val="24"/>
          <w:szCs w:val="24"/>
        </w:rPr>
        <w:t xml:space="preserve">umjetno </w:t>
      </w:r>
      <w:proofErr w:type="spellStart"/>
      <w:r w:rsidR="004408FB">
        <w:rPr>
          <w:rFonts w:ascii="Arial" w:hAnsi="Arial" w:cs="Arial"/>
          <w:sz w:val="24"/>
          <w:szCs w:val="24"/>
        </w:rPr>
        <w:t>osjemenjivanje</w:t>
      </w:r>
      <w:proofErr w:type="spellEnd"/>
      <w:r w:rsidR="004408FB">
        <w:rPr>
          <w:rFonts w:ascii="Arial" w:hAnsi="Arial" w:cs="Arial"/>
          <w:sz w:val="24"/>
          <w:szCs w:val="24"/>
        </w:rPr>
        <w:t xml:space="preserve"> stoke, potporu za </w:t>
      </w:r>
      <w:proofErr w:type="spellStart"/>
      <w:r w:rsidR="004408FB">
        <w:rPr>
          <w:rFonts w:ascii="Arial" w:hAnsi="Arial" w:cs="Arial"/>
          <w:sz w:val="24"/>
          <w:szCs w:val="24"/>
        </w:rPr>
        <w:t>trihineloskopiju</w:t>
      </w:r>
      <w:proofErr w:type="spellEnd"/>
      <w:r w:rsidR="004408FB">
        <w:rPr>
          <w:rFonts w:ascii="Arial" w:hAnsi="Arial" w:cs="Arial"/>
          <w:sz w:val="24"/>
          <w:szCs w:val="24"/>
        </w:rPr>
        <w:t xml:space="preserve">, vakcinacija kokoši protiv  atipične kuge peradi te obnavljanje stočnog i pčelinjeg fonda. Kontrola mliječnosti provoditi će se i dalje ali će se financirati iz državnog proračuna. Zatim tu je </w:t>
      </w:r>
      <w:r w:rsidR="00F629DE">
        <w:rPr>
          <w:rFonts w:ascii="Arial" w:hAnsi="Arial" w:cs="Arial"/>
          <w:sz w:val="24"/>
          <w:szCs w:val="24"/>
        </w:rPr>
        <w:t>Mjera</w:t>
      </w:r>
      <w:r w:rsidR="004408FB">
        <w:rPr>
          <w:rFonts w:ascii="Arial" w:hAnsi="Arial" w:cs="Arial"/>
          <w:sz w:val="24"/>
          <w:szCs w:val="24"/>
        </w:rPr>
        <w:t xml:space="preserve"> 2 edukacije, </w:t>
      </w:r>
      <w:r w:rsidR="00F629DE">
        <w:rPr>
          <w:rFonts w:ascii="Arial" w:hAnsi="Arial" w:cs="Arial"/>
          <w:sz w:val="24"/>
          <w:szCs w:val="24"/>
        </w:rPr>
        <w:t>Mjera</w:t>
      </w:r>
      <w:r w:rsidR="004408FB">
        <w:rPr>
          <w:rFonts w:ascii="Arial" w:hAnsi="Arial" w:cs="Arial"/>
          <w:sz w:val="24"/>
          <w:szCs w:val="24"/>
        </w:rPr>
        <w:t xml:space="preserve"> 3 osiguranje poljoprivrednih usjeva i nasada</w:t>
      </w:r>
      <w:r w:rsidR="00F629DE">
        <w:rPr>
          <w:rFonts w:ascii="Arial" w:hAnsi="Arial" w:cs="Arial"/>
          <w:sz w:val="24"/>
          <w:szCs w:val="24"/>
        </w:rPr>
        <w:t>, Mjera</w:t>
      </w:r>
      <w:r w:rsidR="004408FB">
        <w:rPr>
          <w:rFonts w:ascii="Arial" w:hAnsi="Arial" w:cs="Arial"/>
          <w:sz w:val="24"/>
          <w:szCs w:val="24"/>
        </w:rPr>
        <w:t xml:space="preserve"> 4 potpore za financiranje programa udruga iz područja poljoprivrede. Nove mjere predviđene ovim Programom </w:t>
      </w:r>
      <w:r w:rsidR="00823BDC">
        <w:rPr>
          <w:rFonts w:ascii="Arial" w:hAnsi="Arial" w:cs="Arial"/>
          <w:sz w:val="24"/>
          <w:szCs w:val="24"/>
        </w:rPr>
        <w:t xml:space="preserve">su potpore za financiranje poljoprivrednih zadruga </w:t>
      </w:r>
      <w:r w:rsidR="00F629DE">
        <w:rPr>
          <w:rFonts w:ascii="Arial" w:hAnsi="Arial" w:cs="Arial"/>
          <w:sz w:val="24"/>
          <w:szCs w:val="24"/>
        </w:rPr>
        <w:t>Mjera</w:t>
      </w:r>
      <w:r w:rsidR="00823BDC">
        <w:rPr>
          <w:rFonts w:ascii="Arial" w:hAnsi="Arial" w:cs="Arial"/>
          <w:sz w:val="24"/>
          <w:szCs w:val="24"/>
        </w:rPr>
        <w:t xml:space="preserve"> 5, zatim </w:t>
      </w:r>
      <w:r w:rsidR="00F629DE">
        <w:rPr>
          <w:rFonts w:ascii="Arial" w:hAnsi="Arial" w:cs="Arial"/>
          <w:sz w:val="24"/>
          <w:szCs w:val="24"/>
        </w:rPr>
        <w:t>Mjera</w:t>
      </w:r>
      <w:r w:rsidR="00823BDC">
        <w:rPr>
          <w:rFonts w:ascii="Arial" w:hAnsi="Arial" w:cs="Arial"/>
          <w:sz w:val="24"/>
          <w:szCs w:val="24"/>
        </w:rPr>
        <w:t xml:space="preserve"> 6 subvencija izrade ploča s nazivom OPG-a </w:t>
      </w:r>
      <w:r w:rsidR="009B3FDF">
        <w:rPr>
          <w:rFonts w:ascii="Arial" w:hAnsi="Arial" w:cs="Arial"/>
          <w:sz w:val="24"/>
          <w:szCs w:val="24"/>
        </w:rPr>
        <w:t xml:space="preserve">na adresi sjedišta OPG-a, izdvojenom pogonu te na mjestima na kojima se djelatnost obavlja na otvorenom. Zakonom o OPG-u propisano je da naziv OPG-a mora biti vidljivo istaknut na adresi sjedišta OPG-a, izdvojenom pogonu te na mjestima na kojima se djelatnost obavlja na otvorenom. Intenzitet ove potpore je do 1005 prihvatljivih troškova, a najviše 300,00 kn po korisniku. </w:t>
      </w:r>
      <w:r w:rsidR="00F629DE">
        <w:rPr>
          <w:rFonts w:ascii="Arial" w:hAnsi="Arial" w:cs="Arial"/>
          <w:sz w:val="24"/>
          <w:szCs w:val="24"/>
        </w:rPr>
        <w:t>Mjera</w:t>
      </w:r>
      <w:r w:rsidR="009B3FDF">
        <w:rPr>
          <w:rFonts w:ascii="Arial" w:hAnsi="Arial" w:cs="Arial"/>
          <w:sz w:val="24"/>
          <w:szCs w:val="24"/>
        </w:rPr>
        <w:t xml:space="preserve"> 7 potpora za kontrolu plodnosti tla. Potpora se dodjeljuje za praćenje stanja poljoprivrednog zemljišta i utvrđivanja preporuke za gnojidbu, a odobriti će se za troškove, analize zla, </w:t>
      </w:r>
      <w:proofErr w:type="spellStart"/>
      <w:r w:rsidR="009B3FDF">
        <w:rPr>
          <w:rFonts w:ascii="Arial" w:hAnsi="Arial" w:cs="Arial"/>
          <w:sz w:val="24"/>
          <w:szCs w:val="24"/>
        </w:rPr>
        <w:t>gnojidbene</w:t>
      </w:r>
      <w:proofErr w:type="spellEnd"/>
      <w:r w:rsidR="009B3FDF">
        <w:rPr>
          <w:rFonts w:ascii="Arial" w:hAnsi="Arial" w:cs="Arial"/>
          <w:sz w:val="24"/>
          <w:szCs w:val="24"/>
        </w:rPr>
        <w:t xml:space="preserve"> preporuke i uzorkovanje. Intenzitet potpore po korisniku je 50% vrijednosti dokumentiranih troškova do maksimalno 3.000,00 kn. </w:t>
      </w:r>
      <w:r w:rsidR="00F629DE">
        <w:rPr>
          <w:rFonts w:ascii="Arial" w:hAnsi="Arial" w:cs="Arial"/>
          <w:sz w:val="24"/>
          <w:szCs w:val="24"/>
        </w:rPr>
        <w:t xml:space="preserve">Mjera </w:t>
      </w:r>
      <w:r w:rsidR="009B3FDF">
        <w:rPr>
          <w:rFonts w:ascii="Arial" w:hAnsi="Arial" w:cs="Arial"/>
          <w:sz w:val="24"/>
          <w:szCs w:val="24"/>
        </w:rPr>
        <w:t xml:space="preserve"> 8 nabava sjemenskog materijala, potpore za sufinanciranje sjetve uljne buče, uljne tikve, buče </w:t>
      </w:r>
      <w:proofErr w:type="spellStart"/>
      <w:r w:rsidR="009B3FDF">
        <w:rPr>
          <w:rFonts w:ascii="Arial" w:hAnsi="Arial" w:cs="Arial"/>
          <w:sz w:val="24"/>
          <w:szCs w:val="24"/>
        </w:rPr>
        <w:t>golice</w:t>
      </w:r>
      <w:proofErr w:type="spellEnd"/>
      <w:r w:rsidR="009B3FDF">
        <w:rPr>
          <w:rFonts w:ascii="Arial" w:hAnsi="Arial" w:cs="Arial"/>
          <w:sz w:val="24"/>
          <w:szCs w:val="24"/>
        </w:rPr>
        <w:t xml:space="preserve"> ostvaruju poljoprivredna gospodarstva za sjetvi minimalno 0,3 ha a maksimalno 5 ha. Potpora se isplaćuje nakon obavljanja sjetve. Intenzitet potpore po korisniku je 100% vrijednosti dokumentiranih troškova, odnosno najviše do 6.000,00 kn po poljoprivrednom gospodarstvu</w:t>
      </w:r>
      <w:r w:rsidR="00F629DE">
        <w:rPr>
          <w:rFonts w:ascii="Arial" w:hAnsi="Arial" w:cs="Arial"/>
          <w:sz w:val="24"/>
          <w:szCs w:val="24"/>
        </w:rPr>
        <w:t xml:space="preserve">. </w:t>
      </w:r>
      <w:r w:rsidR="005F5D97">
        <w:rPr>
          <w:rFonts w:ascii="Arial" w:hAnsi="Arial" w:cs="Arial"/>
          <w:sz w:val="24"/>
          <w:szCs w:val="24"/>
        </w:rPr>
        <w:t>Hvala.</w:t>
      </w:r>
    </w:p>
    <w:p w:rsidR="005F5D97" w:rsidRDefault="005F5D97" w:rsidP="00711EB2">
      <w:pPr>
        <w:spacing w:after="0" w:line="240" w:lineRule="auto"/>
        <w:jc w:val="both"/>
        <w:rPr>
          <w:rFonts w:ascii="Arial" w:hAnsi="Arial" w:cs="Arial"/>
          <w:sz w:val="24"/>
          <w:szCs w:val="24"/>
        </w:rPr>
      </w:pPr>
    </w:p>
    <w:p w:rsidR="005F5D97" w:rsidRDefault="005F5D97" w:rsidP="00711EB2">
      <w:pPr>
        <w:spacing w:after="0" w:line="240" w:lineRule="auto"/>
        <w:jc w:val="both"/>
        <w:rPr>
          <w:rFonts w:ascii="Arial" w:hAnsi="Arial" w:cs="Arial"/>
          <w:sz w:val="24"/>
          <w:szCs w:val="24"/>
        </w:rPr>
      </w:pPr>
      <w:r>
        <w:rPr>
          <w:rFonts w:ascii="Arial" w:hAnsi="Arial" w:cs="Arial"/>
          <w:sz w:val="24"/>
          <w:szCs w:val="24"/>
        </w:rPr>
        <w:t>Predsjednik Gradskog vijeća – još jednom ću ponoviti Povjerenstvo je razmatralo znači i ovaj prijedlog. Točka 3. i točka 9. su prijedlog Povjerenstva, a sa istim se pismeno usuglasio predlagatelj akta gradonačelnik i ove mjere postaju sastavni dio akta.</w:t>
      </w:r>
    </w:p>
    <w:p w:rsidR="006D7A54" w:rsidRDefault="006D7A54" w:rsidP="006D7A54">
      <w:pPr>
        <w:pStyle w:val="Bezproreda"/>
        <w:rPr>
          <w:rFonts w:ascii="Arial" w:hAnsi="Arial" w:cs="Arial"/>
          <w:sz w:val="24"/>
          <w:lang w:eastAsia="zh-CN"/>
        </w:rPr>
      </w:pPr>
    </w:p>
    <w:p w:rsidR="00732448" w:rsidRDefault="005F5D97" w:rsidP="003C247F">
      <w:pPr>
        <w:pStyle w:val="Bezproreda"/>
        <w:jc w:val="both"/>
        <w:rPr>
          <w:rFonts w:ascii="Arial" w:hAnsi="Arial" w:cs="Arial"/>
          <w:sz w:val="24"/>
          <w:lang w:eastAsia="zh-CN"/>
        </w:rPr>
      </w:pPr>
      <w:r>
        <w:rPr>
          <w:rFonts w:ascii="Arial" w:hAnsi="Arial" w:cs="Arial"/>
          <w:sz w:val="24"/>
          <w:lang w:eastAsia="zh-CN"/>
        </w:rPr>
        <w:t xml:space="preserve">g. Stjepan Klak – </w:t>
      </w:r>
      <w:r w:rsidR="003C247F">
        <w:rPr>
          <w:rFonts w:ascii="Arial" w:hAnsi="Arial" w:cs="Arial"/>
          <w:sz w:val="24"/>
          <w:lang w:eastAsia="zh-CN"/>
        </w:rPr>
        <w:t xml:space="preserve">pozdrav svima kao i slušateljima Radio Ivanića. Pred nama je jedan dokument Program koji bi trebao omogućiti bolji razvoj domaćih obiteljskih gospodarstava na području lokalne samouprave Grada Ivanić-Grada. Svaki program je bolji nego nikakav program pa onda evo i ovaj, neću reći da on nije dobar, ono što smatram da je trebao biti znatno financijski izdašniji nego što je ovaj Program. Mislim da to nije vidljivo za one koji nisu pročitali. Stavke su doista simbolične i male. Pogotovo problematika je danas u stočarskoj proizvodnji, </w:t>
      </w:r>
      <w:proofErr w:type="spellStart"/>
      <w:r w:rsidR="003C247F">
        <w:rPr>
          <w:rFonts w:ascii="Arial" w:hAnsi="Arial" w:cs="Arial"/>
          <w:sz w:val="24"/>
          <w:lang w:eastAsia="zh-CN"/>
        </w:rPr>
        <w:t>maltene</w:t>
      </w:r>
      <w:proofErr w:type="spellEnd"/>
      <w:r w:rsidR="003C247F">
        <w:rPr>
          <w:rFonts w:ascii="Arial" w:hAnsi="Arial" w:cs="Arial"/>
          <w:sz w:val="24"/>
          <w:lang w:eastAsia="zh-CN"/>
        </w:rPr>
        <w:t xml:space="preserve"> nestaje, ono nestaje tako što nestaje i domicilno stanovništvo sa ruralnog prostora, znači stalna prisutnost pada stanovništva na čistom ruralnom prostoru, pa </w:t>
      </w:r>
      <w:r w:rsidR="00B824B2">
        <w:rPr>
          <w:rFonts w:ascii="Arial" w:hAnsi="Arial" w:cs="Arial"/>
          <w:sz w:val="24"/>
          <w:lang w:eastAsia="zh-CN"/>
        </w:rPr>
        <w:t xml:space="preserve">je </w:t>
      </w:r>
      <w:r w:rsidR="003C247F">
        <w:rPr>
          <w:rFonts w:ascii="Arial" w:hAnsi="Arial" w:cs="Arial"/>
          <w:sz w:val="24"/>
          <w:lang w:eastAsia="zh-CN"/>
        </w:rPr>
        <w:t xml:space="preserve">onda i ova mjera </w:t>
      </w:r>
      <w:r w:rsidR="003C247F">
        <w:rPr>
          <w:rFonts w:ascii="Arial" w:hAnsi="Arial" w:cs="Arial"/>
          <w:sz w:val="24"/>
          <w:lang w:eastAsia="zh-CN"/>
        </w:rPr>
        <w:lastRenderedPageBreak/>
        <w:t>zapravo bi bila da je malo izdašnija</w:t>
      </w:r>
      <w:r w:rsidR="00B824B2">
        <w:rPr>
          <w:rFonts w:ascii="Arial" w:hAnsi="Arial" w:cs="Arial"/>
          <w:sz w:val="24"/>
          <w:lang w:eastAsia="zh-CN"/>
        </w:rPr>
        <w:t xml:space="preserve"> i jača. Ono što imamo umjetno </w:t>
      </w:r>
      <w:proofErr w:type="spellStart"/>
      <w:r w:rsidR="00B824B2">
        <w:rPr>
          <w:rFonts w:ascii="Arial" w:hAnsi="Arial" w:cs="Arial"/>
          <w:sz w:val="24"/>
          <w:lang w:eastAsia="zh-CN"/>
        </w:rPr>
        <w:t>osjemenjivanje</w:t>
      </w:r>
      <w:proofErr w:type="spellEnd"/>
      <w:r w:rsidR="00B824B2">
        <w:rPr>
          <w:rFonts w:ascii="Arial" w:hAnsi="Arial" w:cs="Arial"/>
          <w:sz w:val="24"/>
          <w:lang w:eastAsia="zh-CN"/>
        </w:rPr>
        <w:t xml:space="preserve"> imamo već nekakvih 25 godina, a i ovdje je ista cifra koju smo imali pred 25 godina s tim da je stoke bilo tada barem pet puta više nego što ima danas. Ako bi to umjetno </w:t>
      </w:r>
      <w:proofErr w:type="spellStart"/>
      <w:r w:rsidR="00B824B2">
        <w:rPr>
          <w:rFonts w:ascii="Arial" w:hAnsi="Arial" w:cs="Arial"/>
          <w:sz w:val="24"/>
          <w:lang w:eastAsia="zh-CN"/>
        </w:rPr>
        <w:t>osjemenjivanje</w:t>
      </w:r>
      <w:proofErr w:type="spellEnd"/>
      <w:r w:rsidR="00B824B2">
        <w:rPr>
          <w:rFonts w:ascii="Arial" w:hAnsi="Arial" w:cs="Arial"/>
          <w:sz w:val="24"/>
          <w:lang w:eastAsia="zh-CN"/>
        </w:rPr>
        <w:t xml:space="preserve"> samo gledali </w:t>
      </w:r>
      <w:r w:rsidR="00C9678A">
        <w:rPr>
          <w:rFonts w:ascii="Arial" w:hAnsi="Arial" w:cs="Arial"/>
          <w:sz w:val="24"/>
          <w:lang w:eastAsia="zh-CN"/>
        </w:rPr>
        <w:t xml:space="preserve">kroz susjedne lokalne općine Križ i Kloštar onda bi vidjeli da te koje su znatno siromašnije </w:t>
      </w:r>
      <w:r w:rsidR="00AA0D00">
        <w:rPr>
          <w:rFonts w:ascii="Arial" w:hAnsi="Arial" w:cs="Arial"/>
          <w:sz w:val="24"/>
          <w:lang w:eastAsia="zh-CN"/>
        </w:rPr>
        <w:t xml:space="preserve">općine upravo za ovu mjeru daju znatno izdašnija sredstva nego što ovdje daje Grad. Također evo za nabavku junica ili svinjogojstvu sredstva su mala, smatram da bi trebala biti barem udvostručena ako ne i veća. Ovdje je jedan nedostatak, veli da kupljena stoka do 01.11. pa se pitam niste nigdje stavili </w:t>
      </w:r>
      <w:proofErr w:type="spellStart"/>
      <w:r w:rsidR="00AA0D00">
        <w:rPr>
          <w:rFonts w:ascii="Arial" w:hAnsi="Arial" w:cs="Arial"/>
          <w:sz w:val="24"/>
          <w:lang w:eastAsia="zh-CN"/>
        </w:rPr>
        <w:t>šta</w:t>
      </w:r>
      <w:proofErr w:type="spellEnd"/>
      <w:r w:rsidR="00AA0D00">
        <w:rPr>
          <w:rFonts w:ascii="Arial" w:hAnsi="Arial" w:cs="Arial"/>
          <w:sz w:val="24"/>
          <w:lang w:eastAsia="zh-CN"/>
        </w:rPr>
        <w:t xml:space="preserve"> je sa 11. i 12. mjesecom, niste stavili da se to eventualno prebacuje za iduću godinu, znači oni koji bi kupili stoku u 11. i 12. mjesecu ne bi mogli konzumirati određena sredstva. I još nešto, svi ti programi trebaju doći pred gradonačelnika koji posebno treba odobriti ova sredstva, mislim da to nije dobro, mislim da se konzumenti poljoprivredni proizvođači samim svojim djelovanjem moraju steći to pravo iako vi možete reći da su sredstva iskorišten. Znači ako osim onih proizvodnih karakteristika s kojima se stječe to pravo ne bi bilo dobro da o tome odlučuju neka druga prava, na primjer, ne znam,  posjedovanje nekakve knjižice i tako dalje. Evo ja smatram na kraju mogao bi štošta o tome govoriti, ovaj Program je ipak bolje nego ništa, ali velim ciljevi programa ono što ste vi napisali su unapređenje, modernizacija poljoprivredne proizvodnje, očuvanje i razvoj ruralnih područja i ruralnih vrijednosti, poticanje gospodarskog razvoja na cjelokupnom području, znači smatram da su sredstva premala da bi se doista to ostvarilo, da su ona neznatna, a da su strašni resursi i od sredstava, zakupa i prodaje državnog poljoprivrednog zemljišta </w:t>
      </w:r>
      <w:r w:rsidR="00296D1D">
        <w:rPr>
          <w:rFonts w:ascii="Arial" w:hAnsi="Arial" w:cs="Arial"/>
          <w:sz w:val="24"/>
          <w:lang w:eastAsia="zh-CN"/>
        </w:rPr>
        <w:t>gdje smo u proteklom vremenu imali i nekoliko milijuna iznose</w:t>
      </w:r>
      <w:r w:rsidR="003E3D47">
        <w:rPr>
          <w:rFonts w:ascii="Arial" w:hAnsi="Arial" w:cs="Arial"/>
          <w:sz w:val="24"/>
          <w:lang w:eastAsia="zh-CN"/>
        </w:rPr>
        <w:t>, međutim ta sredstva nisu bila namjenski utrošena, a mi bi upravo ta sredstva trebali naći ovdje i znati kolike su obveze, kolika je realizacija</w:t>
      </w:r>
      <w:r w:rsidR="00435586">
        <w:rPr>
          <w:rFonts w:ascii="Arial" w:hAnsi="Arial" w:cs="Arial"/>
          <w:sz w:val="24"/>
          <w:lang w:eastAsia="zh-CN"/>
        </w:rPr>
        <w:t xml:space="preserve">, gdje na koji način je to uloženo </w:t>
      </w:r>
      <w:r w:rsidR="00B80BDC">
        <w:rPr>
          <w:rFonts w:ascii="Arial" w:hAnsi="Arial" w:cs="Arial"/>
          <w:sz w:val="24"/>
          <w:lang w:eastAsia="zh-CN"/>
        </w:rPr>
        <w:t>u poljoprivredu kako naši domicilni poljoprivredni proizvođači onda i neki drugi koji su stekli poljoprivredno zemljište na ovim prostorima ne bi plaćali harač službama u Gradu Ivaniću nego bi evo mogli konzumirati ta sredstva</w:t>
      </w:r>
      <w:r w:rsidR="00732448">
        <w:rPr>
          <w:rFonts w:ascii="Arial" w:hAnsi="Arial" w:cs="Arial"/>
          <w:sz w:val="24"/>
          <w:lang w:eastAsia="zh-CN"/>
        </w:rPr>
        <w:t>,</w:t>
      </w:r>
      <w:r w:rsidR="00B80BDC">
        <w:rPr>
          <w:rFonts w:ascii="Arial" w:hAnsi="Arial" w:cs="Arial"/>
          <w:sz w:val="24"/>
          <w:lang w:eastAsia="zh-CN"/>
        </w:rPr>
        <w:t xml:space="preserve"> što i zakon propisuje</w:t>
      </w:r>
      <w:r w:rsidR="00732448">
        <w:rPr>
          <w:rFonts w:ascii="Arial" w:hAnsi="Arial" w:cs="Arial"/>
          <w:sz w:val="24"/>
          <w:lang w:eastAsia="zh-CN"/>
        </w:rPr>
        <w:t>,</w:t>
      </w:r>
      <w:r w:rsidR="00B80BDC">
        <w:rPr>
          <w:rFonts w:ascii="Arial" w:hAnsi="Arial" w:cs="Arial"/>
          <w:sz w:val="24"/>
          <w:lang w:eastAsia="zh-CN"/>
        </w:rPr>
        <w:t xml:space="preserve"> od 65% od zakupa i prodaje poljoprivrednog zemljišta. Smatram da sredstva</w:t>
      </w:r>
      <w:r w:rsidR="00732448">
        <w:rPr>
          <w:rFonts w:ascii="Arial" w:hAnsi="Arial" w:cs="Arial"/>
          <w:sz w:val="24"/>
          <w:lang w:eastAsia="zh-CN"/>
        </w:rPr>
        <w:t xml:space="preserve"> nisu dostatna da bi moglo osigurati unapređenje, modernizaciju poljoprivredne proizvodnje, očuvanje i razvoj ruralnog područja, jasno da nema opstanka ruralnog područja bez živosti, to je pokretanje proizvodnje na tom prostoru.</w:t>
      </w:r>
    </w:p>
    <w:p w:rsidR="00732448" w:rsidRDefault="00732448" w:rsidP="003C247F">
      <w:pPr>
        <w:pStyle w:val="Bezproreda"/>
        <w:jc w:val="both"/>
        <w:rPr>
          <w:rFonts w:ascii="Arial" w:hAnsi="Arial" w:cs="Arial"/>
          <w:sz w:val="24"/>
          <w:lang w:eastAsia="zh-CN"/>
        </w:rPr>
      </w:pPr>
    </w:p>
    <w:p w:rsidR="00711EB2" w:rsidRDefault="00732448" w:rsidP="003C247F">
      <w:pPr>
        <w:pStyle w:val="Bezproreda"/>
        <w:jc w:val="both"/>
        <w:rPr>
          <w:rFonts w:ascii="Arial" w:hAnsi="Arial" w:cs="Arial"/>
          <w:sz w:val="24"/>
          <w:lang w:eastAsia="zh-CN"/>
        </w:rPr>
      </w:pPr>
      <w:r>
        <w:rPr>
          <w:rFonts w:ascii="Arial" w:hAnsi="Arial" w:cs="Arial"/>
          <w:sz w:val="24"/>
          <w:lang w:eastAsia="zh-CN"/>
        </w:rPr>
        <w:t xml:space="preserve">Predsjednik Gradskog vijeća – ovo smatramo sugestijom s tim da bih možda naglasio da dio potpora dolazi i od Županije koje naravno nisu ovdje obuhvaćene, dio potpora dolazi i od države, no u svakom slučaju kao inicijativa slažem se sa Vama i definitivno prilikom slijedeće izrade programa </w:t>
      </w:r>
      <w:r w:rsidR="003E2D84">
        <w:rPr>
          <w:rFonts w:ascii="Arial" w:hAnsi="Arial" w:cs="Arial"/>
          <w:sz w:val="24"/>
          <w:lang w:eastAsia="zh-CN"/>
        </w:rPr>
        <w:t xml:space="preserve">upoznat ćemo sve vijećnike pa u tom duhu da svi daju primjedbe jer </w:t>
      </w:r>
      <w:r w:rsidR="00275356">
        <w:rPr>
          <w:rFonts w:ascii="Arial" w:hAnsi="Arial" w:cs="Arial"/>
          <w:sz w:val="24"/>
          <w:lang w:eastAsia="zh-CN"/>
        </w:rPr>
        <w:t>očito ste konstruktivni u tom dijelu pa možete dati i svoje mišljenje.</w:t>
      </w:r>
      <w:r>
        <w:rPr>
          <w:rFonts w:ascii="Arial" w:hAnsi="Arial" w:cs="Arial"/>
          <w:sz w:val="24"/>
          <w:lang w:eastAsia="zh-CN"/>
        </w:rPr>
        <w:t xml:space="preserve"> </w:t>
      </w:r>
      <w:r w:rsidR="00B80BDC">
        <w:rPr>
          <w:rFonts w:ascii="Arial" w:hAnsi="Arial" w:cs="Arial"/>
          <w:sz w:val="24"/>
          <w:lang w:eastAsia="zh-CN"/>
        </w:rPr>
        <w:t xml:space="preserve"> </w:t>
      </w:r>
      <w:r w:rsidR="00296D1D">
        <w:rPr>
          <w:rFonts w:ascii="Arial" w:hAnsi="Arial" w:cs="Arial"/>
          <w:sz w:val="24"/>
          <w:lang w:eastAsia="zh-CN"/>
        </w:rPr>
        <w:t xml:space="preserve"> </w:t>
      </w:r>
    </w:p>
    <w:p w:rsidR="005F5D97" w:rsidRPr="00711EB2" w:rsidRDefault="005F5D97" w:rsidP="006D7A54">
      <w:pPr>
        <w:pStyle w:val="Bezproreda"/>
        <w:rPr>
          <w:rFonts w:ascii="Arial" w:hAnsi="Arial" w:cs="Arial"/>
          <w:sz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13 vijećnika.</w:t>
      </w:r>
    </w:p>
    <w:p w:rsidR="00275356" w:rsidRDefault="00275356"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w:t>
      </w:r>
      <w:r>
        <w:rPr>
          <w:rFonts w:ascii="Arial" w:hAnsi="Arial" w:cs="Arial"/>
          <w:sz w:val="24"/>
          <w:szCs w:val="24"/>
          <w:lang w:eastAsia="zh-CN"/>
        </w:rPr>
        <w:t>usvojen</w:t>
      </w:r>
    </w:p>
    <w:p w:rsidR="00275356" w:rsidRDefault="00275356" w:rsidP="006D7A54">
      <w:pPr>
        <w:pStyle w:val="Bezproreda"/>
        <w:jc w:val="both"/>
        <w:rPr>
          <w:rFonts w:ascii="Arial" w:hAnsi="Arial" w:cs="Arial"/>
          <w:sz w:val="24"/>
          <w:szCs w:val="24"/>
          <w:lang w:eastAsia="zh-CN"/>
        </w:rPr>
      </w:pPr>
    </w:p>
    <w:p w:rsidR="00711EB2" w:rsidRDefault="00711EB2" w:rsidP="00711EB2">
      <w:pPr>
        <w:pStyle w:val="Odlomakpopisa"/>
        <w:spacing w:after="0" w:line="240" w:lineRule="auto"/>
        <w:ind w:left="644"/>
        <w:contextualSpacing w:val="0"/>
        <w:jc w:val="center"/>
        <w:rPr>
          <w:rFonts w:ascii="Arial" w:hAnsi="Arial" w:cs="Arial"/>
          <w:b/>
          <w:sz w:val="24"/>
          <w:szCs w:val="24"/>
        </w:rPr>
      </w:pPr>
      <w:r>
        <w:rPr>
          <w:rFonts w:ascii="Arial" w:hAnsi="Arial" w:cs="Arial"/>
          <w:b/>
          <w:sz w:val="24"/>
          <w:szCs w:val="24"/>
        </w:rPr>
        <w:t>PROGRAM</w:t>
      </w:r>
    </w:p>
    <w:p w:rsidR="006D7A54" w:rsidRDefault="006D7A54" w:rsidP="00711EB2">
      <w:pPr>
        <w:pStyle w:val="Odlomakpopisa"/>
        <w:spacing w:after="0" w:line="240" w:lineRule="auto"/>
        <w:ind w:left="644"/>
        <w:contextualSpacing w:val="0"/>
        <w:jc w:val="center"/>
        <w:rPr>
          <w:rFonts w:ascii="Arial" w:hAnsi="Arial" w:cs="Arial"/>
          <w:b/>
          <w:sz w:val="24"/>
          <w:szCs w:val="24"/>
        </w:rPr>
      </w:pPr>
      <w:r w:rsidRPr="0004300B">
        <w:rPr>
          <w:rFonts w:ascii="Arial" w:hAnsi="Arial" w:cs="Arial"/>
          <w:b/>
          <w:sz w:val="24"/>
          <w:szCs w:val="24"/>
        </w:rPr>
        <w:t>potpora poljoprivredi na području Grada Ivanić-Grada za 2019. godinu</w:t>
      </w:r>
    </w:p>
    <w:p w:rsidR="006D7A54" w:rsidRDefault="006D7A54" w:rsidP="006D7A54">
      <w:pPr>
        <w:pStyle w:val="Odlomakpopisa"/>
        <w:spacing w:after="0" w:line="240" w:lineRule="auto"/>
        <w:ind w:left="644"/>
        <w:contextualSpacing w:val="0"/>
        <w:jc w:val="both"/>
        <w:rPr>
          <w:rFonts w:ascii="Arial" w:hAnsi="Arial" w:cs="Arial"/>
          <w:b/>
          <w:sz w:val="24"/>
          <w:szCs w:val="24"/>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Program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lastRenderedPageBreak/>
        <w:t>Napomena: Program je u istovjetnom tekstu usvojena na sjednici Gradskog vijeća, a vijećnicima je dostavljena u materijalima za sjednicu Gradskog vijeća.</w:t>
      </w:r>
    </w:p>
    <w:p w:rsidR="006D7A54" w:rsidRPr="005D680F" w:rsidRDefault="006D7A54" w:rsidP="006D7A54">
      <w:pPr>
        <w:pStyle w:val="Bezproreda"/>
        <w:jc w:val="both"/>
        <w:rPr>
          <w:rFonts w:ascii="Arial" w:hAnsi="Arial" w:cs="Arial"/>
          <w:sz w:val="24"/>
          <w:szCs w:val="24"/>
          <w:lang w:eastAsia="zh-CN"/>
        </w:rPr>
      </w:pPr>
    </w:p>
    <w:p w:rsidR="006D7A54" w:rsidRPr="0066724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C649D8" w:rsidRDefault="00C649D8" w:rsidP="00275356">
      <w:pPr>
        <w:pStyle w:val="Bezproreda"/>
        <w:jc w:val="both"/>
        <w:rPr>
          <w:rFonts w:ascii="Arial" w:hAnsi="Arial" w:cs="Arial"/>
          <w:sz w:val="24"/>
          <w:szCs w:val="24"/>
          <w:lang w:eastAsia="zh-CN"/>
        </w:rPr>
      </w:pPr>
    </w:p>
    <w:p w:rsidR="006D7A54" w:rsidRDefault="00275356" w:rsidP="00275356">
      <w:pPr>
        <w:pStyle w:val="Bezproreda"/>
        <w:jc w:val="both"/>
        <w:rPr>
          <w:rFonts w:ascii="Arial" w:hAnsi="Arial" w:cs="Arial"/>
          <w:sz w:val="24"/>
          <w:szCs w:val="24"/>
          <w:lang w:eastAsia="zh-CN"/>
        </w:rPr>
      </w:pPr>
      <w:r>
        <w:rPr>
          <w:rFonts w:ascii="Arial" w:hAnsi="Arial" w:cs="Arial"/>
          <w:sz w:val="24"/>
          <w:szCs w:val="24"/>
          <w:lang w:eastAsia="zh-CN"/>
        </w:rPr>
        <w:t>g</w:t>
      </w:r>
      <w:r w:rsidRPr="00275356">
        <w:rPr>
          <w:rFonts w:ascii="Arial" w:hAnsi="Arial" w:cs="Arial"/>
          <w:sz w:val="24"/>
          <w:szCs w:val="24"/>
          <w:lang w:eastAsia="zh-CN"/>
        </w:rPr>
        <w:t xml:space="preserve">đa. Tihana Vuković Počuč </w:t>
      </w:r>
      <w:r>
        <w:rPr>
          <w:rFonts w:ascii="Arial" w:hAnsi="Arial" w:cs="Arial"/>
          <w:sz w:val="24"/>
          <w:szCs w:val="24"/>
          <w:lang w:eastAsia="zh-CN"/>
        </w:rPr>
        <w:t xml:space="preserve">-  pozdravljam sve prisutne, slušatelje Obiteljskog radija kao i službenike Gradske uprave. Prijedlog Odluke koji je pred vama odnosi se na definiranje i proceduru davanja u zakup poslovnih prostora u vlasništvu Grada. Prijašnjih godina imali smo na snazi dvije odluke koje su sad obuhvaćene ovim jednim prijedlogom Odluke koji je osim procedure koju propisuje usklađen i sa posljednjim izmjenama Zakona o zakupu i kupoprodaji poslovnog prostora. </w:t>
      </w:r>
      <w:r w:rsidR="00F77315">
        <w:rPr>
          <w:rFonts w:ascii="Arial" w:hAnsi="Arial" w:cs="Arial"/>
          <w:sz w:val="24"/>
          <w:szCs w:val="24"/>
          <w:lang w:eastAsia="zh-CN"/>
        </w:rPr>
        <w:t xml:space="preserve"> </w:t>
      </w:r>
    </w:p>
    <w:p w:rsidR="00275356" w:rsidRPr="00275356" w:rsidRDefault="00275356" w:rsidP="006D7A54">
      <w:pPr>
        <w:pStyle w:val="Bezproreda"/>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13 vijećnika.</w:t>
      </w:r>
    </w:p>
    <w:p w:rsidR="00607E6E" w:rsidRDefault="00607E6E"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09028C">
        <w:rPr>
          <w:rFonts w:ascii="Arial" w:hAnsi="Arial" w:cs="Arial"/>
          <w:sz w:val="24"/>
          <w:szCs w:val="24"/>
          <w:u w:val="single"/>
          <w:lang w:eastAsia="zh-CN"/>
        </w:rPr>
        <w:t xml:space="preserve"> glasova za</w:t>
      </w:r>
      <w:r>
        <w:rPr>
          <w:rFonts w:ascii="Arial" w:hAnsi="Arial" w:cs="Arial"/>
          <w:sz w:val="24"/>
          <w:szCs w:val="24"/>
          <w:u w:val="single"/>
          <w:lang w:eastAsia="zh-CN"/>
        </w:rPr>
        <w:t xml:space="preserve"> </w:t>
      </w:r>
      <w:r>
        <w:rPr>
          <w:rFonts w:ascii="Arial" w:hAnsi="Arial" w:cs="Arial"/>
          <w:sz w:val="24"/>
          <w:szCs w:val="24"/>
          <w:lang w:eastAsia="zh-CN"/>
        </w:rPr>
        <w:t>usvojena</w:t>
      </w:r>
    </w:p>
    <w:p w:rsidR="006D7A54" w:rsidRDefault="006D7A54" w:rsidP="006D7A54">
      <w:pPr>
        <w:pStyle w:val="Bezproreda"/>
        <w:jc w:val="center"/>
        <w:rPr>
          <w:rFonts w:ascii="Arial" w:hAnsi="Arial" w:cs="Arial"/>
          <w:b/>
          <w:sz w:val="24"/>
          <w:szCs w:val="24"/>
        </w:rPr>
      </w:pPr>
    </w:p>
    <w:p w:rsidR="006D7A54" w:rsidRDefault="006D7A54" w:rsidP="006D7A54">
      <w:pPr>
        <w:pStyle w:val="Bezproreda"/>
        <w:jc w:val="center"/>
        <w:rPr>
          <w:rFonts w:ascii="Arial" w:hAnsi="Arial" w:cs="Arial"/>
          <w:sz w:val="24"/>
          <w:szCs w:val="24"/>
          <w:lang w:eastAsia="zh-CN"/>
        </w:rPr>
      </w:pPr>
      <w:r w:rsidRPr="006E1449">
        <w:rPr>
          <w:rFonts w:ascii="Arial" w:hAnsi="Arial" w:cs="Arial"/>
          <w:b/>
          <w:sz w:val="24"/>
          <w:szCs w:val="24"/>
        </w:rPr>
        <w:t>Odluk</w:t>
      </w:r>
      <w:r>
        <w:rPr>
          <w:rFonts w:ascii="Arial" w:hAnsi="Arial" w:cs="Arial"/>
          <w:b/>
          <w:sz w:val="24"/>
          <w:szCs w:val="24"/>
        </w:rPr>
        <w:t>a</w:t>
      </w:r>
      <w:r w:rsidRPr="006E1449">
        <w:rPr>
          <w:rFonts w:ascii="Arial" w:hAnsi="Arial" w:cs="Arial"/>
          <w:b/>
          <w:sz w:val="24"/>
          <w:szCs w:val="24"/>
        </w:rPr>
        <w:t xml:space="preserve"> o zakupu poslovnih prostora i korištenju ostalih prostora u vlasništvu Grada Ivanić-Grada</w:t>
      </w:r>
    </w:p>
    <w:p w:rsidR="006D7A54" w:rsidRDefault="006D7A54" w:rsidP="006D7A54">
      <w:pPr>
        <w:pStyle w:val="Bezproreda"/>
        <w:jc w:val="both"/>
        <w:rPr>
          <w:rFonts w:ascii="Arial" w:hAnsi="Arial" w:cs="Arial"/>
          <w:b/>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7A54" w:rsidRDefault="006D7A54" w:rsidP="006D7A54">
      <w:pPr>
        <w:pStyle w:val="Bezproreda"/>
        <w:jc w:val="both"/>
        <w:rPr>
          <w:rFonts w:ascii="Arial" w:hAnsi="Arial" w:cs="Arial"/>
          <w:sz w:val="24"/>
          <w:szCs w:val="24"/>
          <w:lang w:eastAsia="zh-CN"/>
        </w:rPr>
      </w:pPr>
    </w:p>
    <w:p w:rsidR="006D7A54" w:rsidRPr="0066724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6</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C649D8" w:rsidRDefault="00C649D8" w:rsidP="00F77315">
      <w:pPr>
        <w:pStyle w:val="Bezproreda"/>
        <w:jc w:val="both"/>
        <w:rPr>
          <w:rFonts w:ascii="Arial" w:hAnsi="Arial" w:cs="Arial"/>
          <w:sz w:val="24"/>
          <w:szCs w:val="24"/>
          <w:lang w:eastAsia="zh-CN"/>
        </w:rPr>
      </w:pPr>
    </w:p>
    <w:p w:rsidR="006D7A54" w:rsidRDefault="00F77315" w:rsidP="00F77315">
      <w:pPr>
        <w:pStyle w:val="Bezproreda"/>
        <w:jc w:val="both"/>
        <w:rPr>
          <w:rFonts w:ascii="Arial" w:hAnsi="Arial" w:cs="Arial"/>
          <w:sz w:val="24"/>
          <w:szCs w:val="24"/>
          <w:lang w:eastAsia="zh-CN"/>
        </w:rPr>
      </w:pPr>
      <w:r w:rsidRPr="00F77315">
        <w:rPr>
          <w:rFonts w:ascii="Arial" w:hAnsi="Arial" w:cs="Arial"/>
          <w:sz w:val="24"/>
          <w:szCs w:val="24"/>
          <w:lang w:eastAsia="zh-CN"/>
        </w:rPr>
        <w:t xml:space="preserve">g. Milivoj Maršić </w:t>
      </w:r>
      <w:r>
        <w:rPr>
          <w:rFonts w:ascii="Arial" w:hAnsi="Arial" w:cs="Arial"/>
          <w:sz w:val="24"/>
          <w:szCs w:val="24"/>
          <w:lang w:eastAsia="zh-CN"/>
        </w:rPr>
        <w:t>–</w:t>
      </w:r>
      <w:r w:rsidRPr="00F77315">
        <w:rPr>
          <w:rFonts w:ascii="Arial" w:hAnsi="Arial" w:cs="Arial"/>
          <w:sz w:val="24"/>
          <w:szCs w:val="24"/>
          <w:lang w:eastAsia="zh-CN"/>
        </w:rPr>
        <w:t xml:space="preserve"> </w:t>
      </w:r>
      <w:r>
        <w:rPr>
          <w:rFonts w:ascii="Arial" w:hAnsi="Arial" w:cs="Arial"/>
          <w:sz w:val="24"/>
          <w:szCs w:val="24"/>
          <w:lang w:eastAsia="zh-CN"/>
        </w:rPr>
        <w:t>lijepi pozdrav svima. Dakle</w:t>
      </w:r>
      <w:r w:rsidR="002C68CC">
        <w:rPr>
          <w:rFonts w:ascii="Arial" w:hAnsi="Arial" w:cs="Arial"/>
          <w:sz w:val="24"/>
          <w:szCs w:val="24"/>
          <w:lang w:eastAsia="zh-CN"/>
        </w:rPr>
        <w:t>,</w:t>
      </w:r>
      <w:r>
        <w:rPr>
          <w:rFonts w:ascii="Arial" w:hAnsi="Arial" w:cs="Arial"/>
          <w:sz w:val="24"/>
          <w:szCs w:val="24"/>
          <w:lang w:eastAsia="zh-CN"/>
        </w:rPr>
        <w:t xml:space="preserve"> Zakon</w:t>
      </w:r>
      <w:r w:rsidR="002C68CC">
        <w:rPr>
          <w:rFonts w:ascii="Arial" w:hAnsi="Arial" w:cs="Arial"/>
          <w:sz w:val="24"/>
          <w:szCs w:val="24"/>
          <w:lang w:eastAsia="zh-CN"/>
        </w:rPr>
        <w:t>om</w:t>
      </w:r>
      <w:r>
        <w:rPr>
          <w:rFonts w:ascii="Arial" w:hAnsi="Arial" w:cs="Arial"/>
          <w:sz w:val="24"/>
          <w:szCs w:val="24"/>
          <w:lang w:eastAsia="zh-CN"/>
        </w:rPr>
        <w:t xml:space="preserve"> o komunalnom gospodarstvu koji je donijet 2018. godine propisano je da su komunalne djelatnosti kojima se osigurava građenje, održavanje komunalne infrastrukture i djelatnosti kojima se pojedinačnim korisnicima pružaju usluge nužne za svakodnevni život i rad na području grada donosi odluka o tim djelatnostima. Znači, na području Grada Ivanić-Grada obavljaju se slijedeće komunalne djelatnosti kojima se osigurava održavanje komunalne infrastrukture</w:t>
      </w:r>
      <w:r w:rsidR="002C68CC">
        <w:rPr>
          <w:rFonts w:ascii="Arial" w:hAnsi="Arial" w:cs="Arial"/>
          <w:sz w:val="24"/>
          <w:szCs w:val="24"/>
          <w:lang w:eastAsia="zh-CN"/>
        </w:rPr>
        <w:t xml:space="preserve">, pod 1 održavanje nerazvrstanih cesta, zatim održavanje javnih površina na kojima nije dopušten promet motornim  vozilima, pod 3 održavanje građevina javne odvodnje </w:t>
      </w:r>
      <w:proofErr w:type="spellStart"/>
      <w:r w:rsidR="002C68CC">
        <w:rPr>
          <w:rFonts w:ascii="Arial" w:hAnsi="Arial" w:cs="Arial"/>
          <w:sz w:val="24"/>
          <w:szCs w:val="24"/>
          <w:lang w:eastAsia="zh-CN"/>
        </w:rPr>
        <w:t>oborinskih</w:t>
      </w:r>
      <w:proofErr w:type="spellEnd"/>
      <w:r w:rsidR="002C68CC">
        <w:rPr>
          <w:rFonts w:ascii="Arial" w:hAnsi="Arial" w:cs="Arial"/>
          <w:sz w:val="24"/>
          <w:szCs w:val="24"/>
          <w:lang w:eastAsia="zh-CN"/>
        </w:rPr>
        <w:t xml:space="preserve"> voda, 4 održavanje javnih zelenih površina, 5 održavanje građevina, uređaja i predmeta javne namjene, 6 održavanje groblja, 7 održavanje čistoće javnih površina, 8 održavanje javne rasvjete. Uslužne djelatnosti koje su komunalne djelatnosti su usluge javnih tržnica na malo, usluge ukopa pokojnika i obavljanje dimnjačarskih oslova. Osim navedenih djelatnosti komunalne djelatnosti su još održavanje nerazvrstanih cesta u zimskim uvjetima, odnosno zimska služba, zatim dezinfekcija, dezinsekcija, deratizacija, zatim veterinarsko higijeničarski poslovi, zatim prigodno ukrašavanje grada, oglašavanje na javnim površinama i nekretninama u vlasništvu Grada </w:t>
      </w:r>
      <w:r w:rsidR="00CE76A2">
        <w:rPr>
          <w:rFonts w:ascii="Arial" w:hAnsi="Arial" w:cs="Arial"/>
          <w:sz w:val="24"/>
          <w:szCs w:val="24"/>
          <w:lang w:eastAsia="zh-CN"/>
        </w:rPr>
        <w:t>i poslovi premještanja i čuvanja nepropisno zaustavljenih i parkiranih vozila. Sredstva za provedbu ove Odluke o komunalnoj djelatnosti osigurana su u proračunu Grada prvenstveno</w:t>
      </w:r>
      <w:r w:rsidR="004D3158">
        <w:rPr>
          <w:rFonts w:ascii="Arial" w:hAnsi="Arial" w:cs="Arial"/>
          <w:sz w:val="24"/>
          <w:szCs w:val="24"/>
          <w:lang w:eastAsia="zh-CN"/>
        </w:rPr>
        <w:t xml:space="preserve"> u </w:t>
      </w:r>
      <w:r w:rsidR="00CE76A2">
        <w:rPr>
          <w:rFonts w:ascii="Arial" w:hAnsi="Arial" w:cs="Arial"/>
          <w:sz w:val="24"/>
          <w:szCs w:val="24"/>
          <w:lang w:eastAsia="zh-CN"/>
        </w:rPr>
        <w:t xml:space="preserve"> komunalnoj naknadi. Za obavljanje najvećeg dijela tih djelatnosti ovlašteno je trgovačko društvo Komunalni centar</w:t>
      </w:r>
      <w:r w:rsidR="004D3158">
        <w:rPr>
          <w:rFonts w:ascii="Arial" w:hAnsi="Arial" w:cs="Arial"/>
          <w:sz w:val="24"/>
          <w:szCs w:val="24"/>
          <w:lang w:eastAsia="zh-CN"/>
        </w:rPr>
        <w:t>,</w:t>
      </w:r>
      <w:r w:rsidR="00CE76A2">
        <w:rPr>
          <w:rFonts w:ascii="Arial" w:hAnsi="Arial" w:cs="Arial"/>
          <w:sz w:val="24"/>
          <w:szCs w:val="24"/>
          <w:lang w:eastAsia="zh-CN"/>
        </w:rPr>
        <w:t xml:space="preserve"> čiji je osnivač Grad Ivanić</w:t>
      </w:r>
      <w:r w:rsidR="00DC42D8">
        <w:rPr>
          <w:rFonts w:ascii="Arial" w:hAnsi="Arial" w:cs="Arial"/>
          <w:sz w:val="24"/>
          <w:szCs w:val="24"/>
          <w:lang w:eastAsia="zh-CN"/>
        </w:rPr>
        <w:t>- Grad</w:t>
      </w:r>
      <w:r w:rsidR="004D3158">
        <w:rPr>
          <w:rFonts w:ascii="Arial" w:hAnsi="Arial" w:cs="Arial"/>
          <w:sz w:val="24"/>
          <w:szCs w:val="24"/>
          <w:lang w:eastAsia="zh-CN"/>
        </w:rPr>
        <w:t>, kojemu se povjerava obavljanje najvećeg dijela tih djelatnosti na određeno vrijeme.</w:t>
      </w:r>
      <w:r w:rsidR="00CE76A2">
        <w:rPr>
          <w:rFonts w:ascii="Arial" w:hAnsi="Arial" w:cs="Arial"/>
          <w:sz w:val="24"/>
          <w:szCs w:val="24"/>
          <w:lang w:eastAsia="zh-CN"/>
        </w:rPr>
        <w:t xml:space="preserve"> </w:t>
      </w:r>
    </w:p>
    <w:p w:rsidR="00F77315" w:rsidRPr="00F77315" w:rsidRDefault="00F77315" w:rsidP="006D7A54">
      <w:pPr>
        <w:pStyle w:val="Bezproreda"/>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lastRenderedPageBreak/>
        <w:t>Prije pristupanja glasovanju utvrđeno je kako je na sjednici Gradskog vijeća prisutno 14 vijećnika.</w:t>
      </w:r>
    </w:p>
    <w:p w:rsidR="00C649D8" w:rsidRDefault="00C649D8"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 xml:space="preserve">14 </w:t>
      </w:r>
      <w:r w:rsidRPr="0009028C">
        <w:rPr>
          <w:rFonts w:ascii="Arial" w:hAnsi="Arial" w:cs="Arial"/>
          <w:sz w:val="24"/>
          <w:szCs w:val="24"/>
          <w:u w:val="single"/>
          <w:lang w:eastAsia="zh-CN"/>
        </w:rPr>
        <w:t>glasova za</w:t>
      </w:r>
      <w:r>
        <w:rPr>
          <w:rFonts w:ascii="Arial" w:hAnsi="Arial" w:cs="Arial"/>
          <w:sz w:val="24"/>
          <w:szCs w:val="24"/>
          <w:u w:val="single"/>
          <w:lang w:eastAsia="zh-CN"/>
        </w:rPr>
        <w:t xml:space="preserve"> </w:t>
      </w:r>
      <w:r>
        <w:rPr>
          <w:rFonts w:ascii="Arial" w:hAnsi="Arial" w:cs="Arial"/>
          <w:sz w:val="24"/>
          <w:szCs w:val="24"/>
          <w:lang w:eastAsia="zh-CN"/>
        </w:rPr>
        <w:t>usvojena</w:t>
      </w:r>
    </w:p>
    <w:p w:rsidR="006D7A54" w:rsidRDefault="006D7A54" w:rsidP="00CA7EC1">
      <w:pPr>
        <w:autoSpaceDN w:val="0"/>
        <w:spacing w:after="0" w:line="240" w:lineRule="auto"/>
        <w:jc w:val="both"/>
        <w:textAlignment w:val="baseline"/>
        <w:rPr>
          <w:rFonts w:ascii="Arial" w:hAnsi="Arial"/>
          <w:b/>
          <w:kern w:val="3"/>
          <w:sz w:val="24"/>
          <w:szCs w:val="24"/>
        </w:rPr>
      </w:pPr>
    </w:p>
    <w:p w:rsidR="00C649D8" w:rsidRDefault="00C649D8" w:rsidP="006D7A54">
      <w:pPr>
        <w:autoSpaceDN w:val="0"/>
        <w:spacing w:after="0" w:line="240" w:lineRule="auto"/>
        <w:ind w:left="284"/>
        <w:jc w:val="center"/>
        <w:textAlignment w:val="baseline"/>
        <w:rPr>
          <w:rFonts w:ascii="Arial" w:hAnsi="Arial"/>
          <w:b/>
          <w:kern w:val="3"/>
          <w:sz w:val="24"/>
          <w:szCs w:val="24"/>
        </w:rPr>
      </w:pPr>
      <w:r w:rsidRPr="00DD4890">
        <w:rPr>
          <w:rFonts w:ascii="Arial" w:hAnsi="Arial"/>
          <w:b/>
          <w:kern w:val="3"/>
          <w:sz w:val="24"/>
          <w:szCs w:val="24"/>
        </w:rPr>
        <w:t>ODLUK</w:t>
      </w:r>
      <w:r>
        <w:rPr>
          <w:rFonts w:ascii="Arial" w:hAnsi="Arial"/>
          <w:b/>
          <w:kern w:val="3"/>
          <w:sz w:val="24"/>
          <w:szCs w:val="24"/>
        </w:rPr>
        <w:t>A</w:t>
      </w:r>
    </w:p>
    <w:p w:rsidR="006D7A54" w:rsidRDefault="006D7A54" w:rsidP="006D7A54">
      <w:pPr>
        <w:autoSpaceDN w:val="0"/>
        <w:spacing w:after="0" w:line="240" w:lineRule="auto"/>
        <w:ind w:left="284"/>
        <w:jc w:val="center"/>
        <w:textAlignment w:val="baseline"/>
        <w:rPr>
          <w:rFonts w:ascii="Arial" w:hAnsi="Arial"/>
          <w:b/>
          <w:kern w:val="3"/>
          <w:sz w:val="24"/>
          <w:szCs w:val="24"/>
        </w:rPr>
      </w:pPr>
      <w:r w:rsidRPr="00DD4890">
        <w:rPr>
          <w:rFonts w:ascii="Arial" w:hAnsi="Arial"/>
          <w:b/>
          <w:kern w:val="3"/>
          <w:sz w:val="24"/>
          <w:szCs w:val="24"/>
        </w:rPr>
        <w:t xml:space="preserve"> o komunalnim djelatnostima na području Grada Ivanić-Grada</w:t>
      </w:r>
    </w:p>
    <w:p w:rsidR="006D7A54" w:rsidRPr="00DD4890" w:rsidRDefault="006D7A54" w:rsidP="006D7A54">
      <w:pPr>
        <w:autoSpaceDN w:val="0"/>
        <w:spacing w:after="0" w:line="240" w:lineRule="auto"/>
        <w:ind w:left="284"/>
        <w:jc w:val="center"/>
        <w:textAlignment w:val="baseline"/>
        <w:rPr>
          <w:rFonts w:ascii="Arial" w:hAnsi="Arial"/>
          <w:b/>
          <w:kern w:val="3"/>
          <w:sz w:val="24"/>
          <w:szCs w:val="24"/>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7A54" w:rsidRDefault="006D7A54" w:rsidP="006D7A54">
      <w:pPr>
        <w:pStyle w:val="Bezproreda"/>
        <w:jc w:val="both"/>
        <w:rPr>
          <w:rFonts w:ascii="Arial" w:hAnsi="Arial" w:cs="Arial"/>
          <w:sz w:val="24"/>
          <w:szCs w:val="24"/>
          <w:lang w:eastAsia="zh-CN"/>
        </w:rPr>
      </w:pPr>
    </w:p>
    <w:p w:rsidR="006D7A54" w:rsidRDefault="006D7A54" w:rsidP="006D7A5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7</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C649D8" w:rsidRDefault="00C649D8"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p>
    <w:p w:rsidR="004D3158" w:rsidRDefault="004D3158"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r w:rsidRPr="004D3158">
        <w:rPr>
          <w:rFonts w:ascii="Arial" w:eastAsia="Times New Roman" w:hAnsi="Arial" w:cs="Arial"/>
          <w:kern w:val="3"/>
          <w:sz w:val="24"/>
          <w:szCs w:val="24"/>
          <w:lang w:eastAsia="zh-CN"/>
        </w:rPr>
        <w:t xml:space="preserve">g. Valentin </w:t>
      </w:r>
      <w:proofErr w:type="spellStart"/>
      <w:r w:rsidRPr="004D3158">
        <w:rPr>
          <w:rFonts w:ascii="Arial" w:eastAsia="Times New Roman" w:hAnsi="Arial" w:cs="Arial"/>
          <w:kern w:val="3"/>
          <w:sz w:val="24"/>
          <w:szCs w:val="24"/>
          <w:lang w:eastAsia="zh-CN"/>
        </w:rPr>
        <w:t>Gadža</w:t>
      </w:r>
      <w:proofErr w:type="spellEnd"/>
      <w:r w:rsidRPr="004D3158">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Pr="004D3158">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lijepi pozdrav svima. Pred vama je prijedlog Odluke o osnivanju trgovačkog društva Poduzetnički centar Ivanić-Grad, zapravo radi se o još jednoj aktivnosti koja se provodi temeljem ugovora o sufinanciranju projekta izgradnje poduzetničkog inkubatora u Ivanić-Gradu i ta aktivnost predstavlja ugovornu obvezu. Znači radi se o odabiru, odnosno osnivanju operatera infrastrukture inkubatora kada bude izgrađen, a temeljem uvjeta otvorenog javnog poziva Razvoj poslovne infrastrukture objavljenog 2016. godine, a u skladu sa projektnom prijavom Projekta Izgradnja modularnog drvno tehnološkog poduzetničkog inkubatora u Ivanić-Gradu koji se sufinancira iz EU fonda za regionalni razvoj dužni smo kao korisnik, odnosno Grad Ivanić-Grad je dužan, kao korisnik ugovora o sufinanciranju projekta, osigurati operatora novoizgrađene infrastrukture. Operator će biti potpuna institucija prvenstveno stanarima inkubatora, ali i ostalim korisnicima infrastrukture. Prihodi operatora ostvarivat će se najmom prostora i pružanjem usluga korisnicima. Predlažemo prihvaćanje ove Odluke kako bismo mogli provoditi daljnje aktivnosti provedbe projekta.   </w:t>
      </w:r>
    </w:p>
    <w:p w:rsidR="004D3158" w:rsidRDefault="004D3158"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p>
    <w:p w:rsidR="00322AF0" w:rsidRDefault="00FE2F72"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Igor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 pozdravljam sve prisutne. Vezano za osnivanje nove tvrtke imam pitanje. Komunalni centar Ivanić-Grad on je registriran za upravljanje nekretninama i može iznajmljivat nekretnine, znači da li je potrebno uopće osnivati novi tvrtku koja bi se bavila ovim, znači već imamo fir</w:t>
      </w:r>
      <w:r w:rsidR="00DA6503">
        <w:rPr>
          <w:rFonts w:ascii="Arial" w:eastAsia="Times New Roman" w:hAnsi="Arial" w:cs="Arial"/>
          <w:kern w:val="3"/>
          <w:sz w:val="24"/>
          <w:szCs w:val="24"/>
          <w:lang w:eastAsia="zh-CN"/>
        </w:rPr>
        <w:t xml:space="preserve">mu koja se bavi tom djelatnošću, Komunalni centar pruža usluge </w:t>
      </w:r>
      <w:r w:rsidR="00C10E3B">
        <w:rPr>
          <w:rFonts w:ascii="Arial" w:eastAsia="Times New Roman" w:hAnsi="Arial" w:cs="Arial"/>
          <w:kern w:val="3"/>
          <w:sz w:val="24"/>
          <w:szCs w:val="24"/>
          <w:lang w:eastAsia="zh-CN"/>
        </w:rPr>
        <w:t xml:space="preserve">računovodstva za gradske firme, sada osnivamo novu firmu, znači biti će novi direktor i to sve, koja će opet nekome plaćati usluge za vođenje knjigovodstva. </w:t>
      </w:r>
      <w:r w:rsidR="00322AF0">
        <w:rPr>
          <w:rFonts w:ascii="Arial" w:eastAsia="Times New Roman" w:hAnsi="Arial" w:cs="Arial"/>
          <w:kern w:val="3"/>
          <w:sz w:val="24"/>
          <w:szCs w:val="24"/>
          <w:lang w:eastAsia="zh-CN"/>
        </w:rPr>
        <w:t xml:space="preserve">Mislim da bi bilo isplativije financijski za Grad i kasnije povoljnije onima koji će iznajmljivati prostor da to ostane, ne znam, u Komunalnom centru pa se tamo zaposli nekakva osoba ako je potrebno da bude efikasnije i povoljnije. </w:t>
      </w:r>
    </w:p>
    <w:p w:rsidR="00322AF0" w:rsidRDefault="00322AF0"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p>
    <w:p w:rsidR="004D3158" w:rsidRDefault="00322AF0"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Valentin </w:t>
      </w:r>
      <w:proofErr w:type="spellStart"/>
      <w:r>
        <w:rPr>
          <w:rFonts w:ascii="Arial" w:eastAsia="Times New Roman" w:hAnsi="Arial" w:cs="Arial"/>
          <w:kern w:val="3"/>
          <w:sz w:val="24"/>
          <w:szCs w:val="24"/>
          <w:lang w:eastAsia="zh-CN"/>
        </w:rPr>
        <w:t>Gadža</w:t>
      </w:r>
      <w:proofErr w:type="spellEnd"/>
      <w:r>
        <w:rPr>
          <w:rFonts w:ascii="Arial" w:eastAsia="Times New Roman" w:hAnsi="Arial" w:cs="Arial"/>
          <w:kern w:val="3"/>
          <w:sz w:val="24"/>
          <w:szCs w:val="24"/>
          <w:lang w:eastAsia="zh-CN"/>
        </w:rPr>
        <w:t xml:space="preserve"> – hvala na pitanju i sugestiji. Razmatrali smo i ovu opciju o kojoj ste Vi sada govorili međutim to na žalost nije moguće. Znači operater infrastrukture prvenstveno  bi trebao biti potpuna institucija kao što smo mi Razvojna agencija, i praksa je takva da svi inkubatori imaju nekakve potpune institucije koje brinu o stanarima i nisu samo upravljanje objektima funkcija tog operatera nego prvenstveno potpora u računovodstvu, ovo što ste rekli, znači neće iznajmljivati ponovno nekakvu uslugu od nekog drugog nego će oni obavljati uslugu računovodstva pod povoljnim uvjetima za stanare i izrađivat će poslovne planove, prijavljivat će ih na natječaje za sufinanciranje njihovih projekata i tako dalje. Bila je i opcija, čak smo razmatrali i to da Razvojna agencija, budući da je isto tako potpuna institucija, bude operater </w:t>
      </w:r>
      <w:r>
        <w:rPr>
          <w:rFonts w:ascii="Arial" w:eastAsia="Times New Roman" w:hAnsi="Arial" w:cs="Arial"/>
          <w:kern w:val="3"/>
          <w:sz w:val="24"/>
          <w:szCs w:val="24"/>
          <w:lang w:eastAsia="zh-CN"/>
        </w:rPr>
        <w:lastRenderedPageBreak/>
        <w:t xml:space="preserve">sustava međutim u razgovorima, u sastancima sa SAFOM sugerirano nam je da to ne radimo jer bi to bilo u sukobu interesa budući da smo mi u provedbi projekta partner i došlo bi do sukoba interesa kada bi Grad nama povjerio ulogu operatera. Tako da ovo je bila praktički jedina opcija.    </w:t>
      </w:r>
    </w:p>
    <w:p w:rsidR="004D3158" w:rsidRPr="004D3158" w:rsidRDefault="004D3158" w:rsidP="004D3158">
      <w:pPr>
        <w:suppressAutoHyphens/>
        <w:autoSpaceDN w:val="0"/>
        <w:spacing w:after="0" w:line="240" w:lineRule="auto"/>
        <w:jc w:val="both"/>
        <w:textAlignment w:val="baseline"/>
        <w:rPr>
          <w:rFonts w:ascii="Arial" w:eastAsia="Times New Roman" w:hAnsi="Arial" w:cs="Arial"/>
          <w:kern w:val="3"/>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607E6E" w:rsidRDefault="00607E6E"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EB4472">
        <w:rPr>
          <w:rFonts w:ascii="Arial" w:hAnsi="Arial" w:cs="Arial"/>
          <w:sz w:val="24"/>
          <w:szCs w:val="24"/>
          <w:u w:val="single"/>
          <w:lang w:eastAsia="zh-CN"/>
        </w:rPr>
        <w:t>1</w:t>
      </w:r>
      <w:r>
        <w:rPr>
          <w:rFonts w:ascii="Arial" w:hAnsi="Arial" w:cs="Arial"/>
          <w:sz w:val="24"/>
          <w:szCs w:val="24"/>
          <w:u w:val="single"/>
          <w:lang w:eastAsia="zh-CN"/>
        </w:rPr>
        <w:t>3</w:t>
      </w:r>
      <w:r w:rsidRPr="00EB4472">
        <w:rPr>
          <w:rFonts w:ascii="Arial" w:hAnsi="Arial" w:cs="Arial"/>
          <w:sz w:val="24"/>
          <w:szCs w:val="24"/>
          <w:u w:val="single"/>
          <w:lang w:eastAsia="zh-CN"/>
        </w:rPr>
        <w:t xml:space="preserve"> glasova </w:t>
      </w:r>
      <w:r w:rsidRPr="00DD4890">
        <w:rPr>
          <w:rFonts w:ascii="Arial" w:hAnsi="Arial" w:cs="Arial"/>
          <w:sz w:val="24"/>
          <w:szCs w:val="24"/>
          <w:lang w:eastAsia="zh-CN"/>
        </w:rPr>
        <w:t>za i 1 suzdržanim</w:t>
      </w:r>
      <w:r>
        <w:rPr>
          <w:rFonts w:ascii="Arial" w:hAnsi="Arial" w:cs="Arial"/>
          <w:sz w:val="24"/>
          <w:szCs w:val="24"/>
          <w:lang w:eastAsia="zh-CN"/>
        </w:rPr>
        <w:t xml:space="preserve"> usvojena</w:t>
      </w:r>
    </w:p>
    <w:p w:rsidR="006D7A54" w:rsidRDefault="006D7A54" w:rsidP="006D7A54">
      <w:pPr>
        <w:pStyle w:val="Odlomakpopisa"/>
        <w:suppressAutoHyphens/>
        <w:spacing w:after="0" w:line="240" w:lineRule="auto"/>
        <w:ind w:left="644"/>
        <w:jc w:val="both"/>
        <w:rPr>
          <w:rFonts w:ascii="Arial" w:eastAsia="Times New Roman" w:hAnsi="Arial" w:cs="Arial"/>
          <w:b/>
          <w:sz w:val="24"/>
          <w:szCs w:val="24"/>
          <w:lang w:val="en-GB"/>
        </w:rPr>
      </w:pPr>
    </w:p>
    <w:p w:rsidR="004D3158" w:rsidRDefault="004D3158" w:rsidP="004D3158">
      <w:pPr>
        <w:pStyle w:val="Odlomakpopisa"/>
        <w:suppressAutoHyphens/>
        <w:spacing w:after="0" w:line="240" w:lineRule="auto"/>
        <w:ind w:left="644"/>
        <w:jc w:val="center"/>
        <w:rPr>
          <w:rFonts w:ascii="Arial" w:eastAsia="Times New Roman" w:hAnsi="Arial" w:cs="Arial"/>
          <w:b/>
          <w:sz w:val="24"/>
          <w:szCs w:val="24"/>
          <w:lang w:val="en-GB"/>
        </w:rPr>
      </w:pPr>
      <w:r>
        <w:rPr>
          <w:rFonts w:ascii="Arial" w:eastAsia="Times New Roman" w:hAnsi="Arial" w:cs="Arial"/>
          <w:b/>
          <w:sz w:val="24"/>
          <w:szCs w:val="24"/>
          <w:lang w:val="en-GB"/>
        </w:rPr>
        <w:t>ODLUKA</w:t>
      </w:r>
    </w:p>
    <w:p w:rsidR="006D7A54" w:rsidRDefault="006D7A54" w:rsidP="004D3158">
      <w:pPr>
        <w:pStyle w:val="Odlomakpopisa"/>
        <w:suppressAutoHyphens/>
        <w:spacing w:after="0" w:line="240" w:lineRule="auto"/>
        <w:ind w:left="644"/>
        <w:jc w:val="center"/>
        <w:rPr>
          <w:rFonts w:ascii="Arial" w:eastAsia="Times New Roman" w:hAnsi="Arial" w:cs="Arial"/>
          <w:b/>
          <w:sz w:val="24"/>
          <w:szCs w:val="24"/>
          <w:lang w:val="en-GB"/>
        </w:rPr>
      </w:pPr>
      <w:proofErr w:type="gramStart"/>
      <w:r>
        <w:rPr>
          <w:rFonts w:ascii="Arial" w:eastAsia="Times New Roman" w:hAnsi="Arial" w:cs="Arial"/>
          <w:b/>
          <w:sz w:val="24"/>
          <w:szCs w:val="24"/>
          <w:lang w:val="en-GB"/>
        </w:rPr>
        <w:t>o</w:t>
      </w:r>
      <w:proofErr w:type="gram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osnivanju</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trgovačkog</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društva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Poduzetnički</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centar</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Ivanić</w:t>
      </w:r>
      <w:proofErr w:type="spellEnd"/>
      <w:r>
        <w:rPr>
          <w:rFonts w:ascii="Arial" w:eastAsia="Times New Roman" w:hAnsi="Arial" w:cs="Arial"/>
          <w:b/>
          <w:sz w:val="24"/>
          <w:szCs w:val="24"/>
          <w:lang w:val="en-GB"/>
        </w:rPr>
        <w:t xml:space="preserve">-Grad </w:t>
      </w:r>
      <w:proofErr w:type="spellStart"/>
      <w:r>
        <w:rPr>
          <w:rFonts w:ascii="Arial" w:eastAsia="Times New Roman" w:hAnsi="Arial" w:cs="Arial"/>
          <w:b/>
          <w:sz w:val="24"/>
          <w:szCs w:val="24"/>
          <w:lang w:val="en-GB"/>
        </w:rPr>
        <w:t>d.o.o</w:t>
      </w:r>
      <w:proofErr w:type="spellEnd"/>
      <w:r>
        <w:rPr>
          <w:rFonts w:ascii="Arial" w:eastAsia="Times New Roman" w:hAnsi="Arial" w:cs="Arial"/>
          <w:b/>
          <w:sz w:val="24"/>
          <w:szCs w:val="24"/>
          <w:lang w:val="en-GB"/>
        </w:rPr>
        <w:t>.</w:t>
      </w:r>
    </w:p>
    <w:p w:rsidR="006D7A54" w:rsidRDefault="006D7A54" w:rsidP="004D3158">
      <w:pPr>
        <w:pStyle w:val="Bezproreda"/>
        <w:jc w:val="center"/>
        <w:rPr>
          <w:rFonts w:ascii="Arial" w:hAnsi="Arial" w:cs="Arial"/>
          <w:b/>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7A54" w:rsidRDefault="006D7A54" w:rsidP="006D7A54">
      <w:pPr>
        <w:pStyle w:val="Bezproreda"/>
        <w:jc w:val="both"/>
        <w:rPr>
          <w:rFonts w:ascii="Arial" w:hAnsi="Arial" w:cs="Arial"/>
          <w:sz w:val="24"/>
          <w:szCs w:val="24"/>
          <w:lang w:eastAsia="zh-CN"/>
        </w:rPr>
      </w:pPr>
    </w:p>
    <w:p w:rsidR="00481D52" w:rsidRDefault="006D7A54" w:rsidP="00481D52">
      <w:pPr>
        <w:jc w:val="center"/>
        <w:rPr>
          <w:rFonts w:ascii="Arial" w:hAnsi="Arial" w:cs="Arial"/>
          <w:b/>
          <w:sz w:val="24"/>
          <w:szCs w:val="24"/>
          <w:lang w:eastAsia="zh-CN"/>
        </w:rPr>
      </w:pPr>
      <w:r>
        <w:rPr>
          <w:rFonts w:ascii="Arial" w:hAnsi="Arial" w:cs="Arial"/>
          <w:b/>
          <w:sz w:val="24"/>
          <w:szCs w:val="24"/>
          <w:lang w:eastAsia="zh-CN"/>
        </w:rPr>
        <w:t>8. TOČKA</w:t>
      </w:r>
    </w:p>
    <w:p w:rsidR="00704E8D" w:rsidRDefault="00481D52" w:rsidP="00481D52">
      <w:pPr>
        <w:jc w:val="both"/>
        <w:rPr>
          <w:rFonts w:ascii="Arial" w:eastAsia="Times New Roman" w:hAnsi="Arial" w:cs="Arial"/>
          <w:noProof/>
          <w:sz w:val="24"/>
          <w:szCs w:val="24"/>
          <w:lang w:val="en-GB"/>
        </w:rPr>
      </w:pPr>
      <w:r w:rsidRPr="00481D52">
        <w:rPr>
          <w:rFonts w:ascii="Arial" w:hAnsi="Arial" w:cs="Arial"/>
          <w:sz w:val="24"/>
          <w:szCs w:val="24"/>
          <w:lang w:eastAsia="zh-CN"/>
        </w:rPr>
        <w:t>Gđa. Anita Sušac</w:t>
      </w:r>
      <w:r>
        <w:rPr>
          <w:rFonts w:ascii="Arial" w:hAnsi="Arial" w:cs="Arial"/>
          <w:sz w:val="24"/>
          <w:szCs w:val="24"/>
          <w:lang w:eastAsia="zh-CN"/>
        </w:rPr>
        <w:t xml:space="preserve"> – pred vama je prijedlog Odluke o prigovorima na prijedlog Programa raspolaganja poljoprivrednim zemljištem u vlasništvu RH za Grad Ivanić-Grad. Povjerenstvo za poljoprivredu je na s</w:t>
      </w:r>
      <w:r w:rsidR="00FA68A2">
        <w:rPr>
          <w:rFonts w:ascii="Arial" w:hAnsi="Arial" w:cs="Arial"/>
          <w:sz w:val="24"/>
          <w:szCs w:val="24"/>
          <w:lang w:eastAsia="zh-CN"/>
        </w:rPr>
        <w:t>vojoj 4. sjednici održanoj 25. o</w:t>
      </w:r>
      <w:r>
        <w:rPr>
          <w:rFonts w:ascii="Arial" w:hAnsi="Arial" w:cs="Arial"/>
          <w:sz w:val="24"/>
          <w:szCs w:val="24"/>
          <w:lang w:eastAsia="zh-CN"/>
        </w:rPr>
        <w:t xml:space="preserve">žujka razmatralo prijedlog Odluke i suglasno je s predmetnim aktom. Temeljem Zakona o poljoprivrednom </w:t>
      </w:r>
      <w:r w:rsidR="00E57AAC">
        <w:rPr>
          <w:rFonts w:ascii="Arial" w:hAnsi="Arial" w:cs="Arial"/>
          <w:sz w:val="24"/>
          <w:szCs w:val="24"/>
          <w:lang w:eastAsia="zh-CN"/>
        </w:rPr>
        <w:t xml:space="preserve">zemljištu zainteresirane osobe mogle su dati prigovore na Program raspolaganja poljoprivrednim zemljištem </w:t>
      </w:r>
      <w:r w:rsidR="006653D6">
        <w:rPr>
          <w:rFonts w:ascii="Arial" w:hAnsi="Arial" w:cs="Arial"/>
          <w:sz w:val="24"/>
          <w:szCs w:val="24"/>
          <w:lang w:eastAsia="zh-CN"/>
        </w:rPr>
        <w:t xml:space="preserve">u vlasništvu RH za Grad Ivanić-Grad do isteka roka javnog uvida. O navedenim prigovorima Gradsko vijeće dužno je odlučiti u roku 30 dana. U otvorenom roku za prigovore pristiglo je pet prigovora koji se odbijaju sukladno obrazloženju. Prigovor Marijane </w:t>
      </w:r>
      <w:proofErr w:type="spellStart"/>
      <w:r w:rsidR="006653D6">
        <w:rPr>
          <w:rFonts w:ascii="Arial" w:hAnsi="Arial" w:cs="Arial"/>
          <w:sz w:val="24"/>
          <w:szCs w:val="24"/>
          <w:lang w:eastAsia="zh-CN"/>
        </w:rPr>
        <w:t>Baček</w:t>
      </w:r>
      <w:proofErr w:type="spellEnd"/>
      <w:r w:rsidR="006653D6">
        <w:rPr>
          <w:rFonts w:ascii="Arial" w:hAnsi="Arial" w:cs="Arial"/>
          <w:sz w:val="24"/>
          <w:szCs w:val="24"/>
          <w:lang w:eastAsia="zh-CN"/>
        </w:rPr>
        <w:t xml:space="preserve"> odbija se kao neosnovan. Sukladno podacima Državne geodetske uprave k.č.br. 2/1 k.o. </w:t>
      </w:r>
      <w:proofErr w:type="spellStart"/>
      <w:r w:rsidR="006653D6">
        <w:rPr>
          <w:rFonts w:ascii="Arial" w:hAnsi="Arial" w:cs="Arial"/>
          <w:sz w:val="24"/>
          <w:szCs w:val="24"/>
          <w:lang w:eastAsia="zh-CN"/>
        </w:rPr>
        <w:t>Breška</w:t>
      </w:r>
      <w:proofErr w:type="spellEnd"/>
      <w:r w:rsidR="006653D6">
        <w:rPr>
          <w:rFonts w:ascii="Arial" w:hAnsi="Arial" w:cs="Arial"/>
          <w:sz w:val="24"/>
          <w:szCs w:val="24"/>
          <w:lang w:eastAsia="zh-CN"/>
        </w:rPr>
        <w:t xml:space="preserve"> Greda je poljoprivredno zemljište oranica površine 10,99 ha te kao takva mora biti sadržana u Programu raspolaganja poljoprivrednim zemljištem. Temeljem ugovora o privremenom korištenju Marijana </w:t>
      </w:r>
      <w:proofErr w:type="spellStart"/>
      <w:r w:rsidR="006653D6">
        <w:rPr>
          <w:rFonts w:ascii="Arial" w:hAnsi="Arial" w:cs="Arial"/>
          <w:sz w:val="24"/>
          <w:szCs w:val="24"/>
          <w:lang w:eastAsia="zh-CN"/>
        </w:rPr>
        <w:t>Baček</w:t>
      </w:r>
      <w:proofErr w:type="spellEnd"/>
      <w:r w:rsidR="006653D6">
        <w:rPr>
          <w:rFonts w:ascii="Arial" w:hAnsi="Arial" w:cs="Arial"/>
          <w:sz w:val="24"/>
          <w:szCs w:val="24"/>
          <w:lang w:eastAsia="zh-CN"/>
        </w:rPr>
        <w:t xml:space="preserve"> na privremenom korištenju ima 5,48 ha te slijedom navedenog u prijedlogu Programa navedena je ta površina kao i ostatak površine predmetne čestice od 5,</w:t>
      </w:r>
      <w:proofErr w:type="spellStart"/>
      <w:r w:rsidR="006653D6">
        <w:rPr>
          <w:rFonts w:ascii="Arial" w:hAnsi="Arial" w:cs="Arial"/>
          <w:sz w:val="24"/>
          <w:szCs w:val="24"/>
          <w:lang w:eastAsia="zh-CN"/>
        </w:rPr>
        <w:t>5</w:t>
      </w:r>
      <w:proofErr w:type="spellEnd"/>
      <w:r w:rsidR="006653D6">
        <w:rPr>
          <w:rFonts w:ascii="Arial" w:hAnsi="Arial" w:cs="Arial"/>
          <w:sz w:val="24"/>
          <w:szCs w:val="24"/>
          <w:lang w:eastAsia="zh-CN"/>
        </w:rPr>
        <w:t xml:space="preserve"> ha koji nije ni pod kakvim oblikom raspolaganja. Čestica je dijelom javno vodno dobro i dok god nije utvrđeno koji dio čestice je javno vodno dobro  čestica u Programu mora biti u cijelosti predviđena za zakup. Prigovor Željka </w:t>
      </w:r>
      <w:proofErr w:type="spellStart"/>
      <w:r w:rsidR="006653D6">
        <w:rPr>
          <w:rFonts w:ascii="Arial" w:hAnsi="Arial" w:cs="Arial"/>
          <w:sz w:val="24"/>
          <w:szCs w:val="24"/>
          <w:lang w:eastAsia="zh-CN"/>
        </w:rPr>
        <w:t>Octenjaka</w:t>
      </w:r>
      <w:proofErr w:type="spellEnd"/>
      <w:r w:rsidR="006653D6">
        <w:rPr>
          <w:rFonts w:ascii="Arial" w:hAnsi="Arial" w:cs="Arial"/>
          <w:sz w:val="24"/>
          <w:szCs w:val="24"/>
          <w:lang w:eastAsia="zh-CN"/>
        </w:rPr>
        <w:t xml:space="preserve"> odbija se kao neosnovan sukladno obrazloženju kako slijedi</w:t>
      </w:r>
      <w:r w:rsidR="008865C8">
        <w:rPr>
          <w:rFonts w:ascii="Arial" w:hAnsi="Arial" w:cs="Arial"/>
          <w:sz w:val="24"/>
          <w:szCs w:val="24"/>
          <w:lang w:eastAsia="zh-CN"/>
        </w:rPr>
        <w:t>. K.</w:t>
      </w:r>
      <w:r w:rsidR="006653D6">
        <w:rPr>
          <w:rFonts w:ascii="Arial" w:hAnsi="Arial" w:cs="Arial"/>
          <w:sz w:val="24"/>
          <w:szCs w:val="24"/>
          <w:lang w:eastAsia="zh-CN"/>
        </w:rPr>
        <w:t xml:space="preserve">č.br. broj </w:t>
      </w:r>
      <w:r w:rsidR="008865C8">
        <w:rPr>
          <w:rFonts w:ascii="Arial" w:hAnsi="Arial" w:cs="Arial"/>
          <w:sz w:val="24"/>
          <w:szCs w:val="24"/>
          <w:lang w:eastAsia="zh-CN"/>
        </w:rPr>
        <w:t xml:space="preserve">26, 29 i 30c u k.o. </w:t>
      </w:r>
      <w:proofErr w:type="spellStart"/>
      <w:r w:rsidR="008865C8">
        <w:rPr>
          <w:rFonts w:ascii="Arial" w:hAnsi="Arial" w:cs="Arial"/>
          <w:sz w:val="24"/>
          <w:szCs w:val="24"/>
          <w:lang w:eastAsia="zh-CN"/>
        </w:rPr>
        <w:t>Trebovec</w:t>
      </w:r>
      <w:proofErr w:type="spellEnd"/>
      <w:r w:rsidR="008865C8">
        <w:rPr>
          <w:rFonts w:ascii="Arial" w:hAnsi="Arial" w:cs="Arial"/>
          <w:sz w:val="24"/>
          <w:szCs w:val="24"/>
          <w:lang w:eastAsia="zh-CN"/>
        </w:rPr>
        <w:t xml:space="preserve"> bile su predmetom ugovora o privremenom korištenju</w:t>
      </w:r>
      <w:r w:rsidR="006653D6">
        <w:rPr>
          <w:rFonts w:ascii="Arial" w:hAnsi="Arial" w:cs="Arial"/>
          <w:sz w:val="24"/>
          <w:szCs w:val="24"/>
          <w:lang w:eastAsia="zh-CN"/>
        </w:rPr>
        <w:t xml:space="preserve"> </w:t>
      </w:r>
      <w:r w:rsidR="008865C8">
        <w:rPr>
          <w:rFonts w:ascii="Arial" w:hAnsi="Arial" w:cs="Arial"/>
          <w:sz w:val="24"/>
          <w:szCs w:val="24"/>
          <w:lang w:eastAsia="zh-CN"/>
        </w:rPr>
        <w:t>od 24. travnja 2013. Predmetni ugovor istekao je dana 24. travnja 2018. godine, a pred Općinskim sudom u Velikoj Gorici, Staln</w:t>
      </w:r>
      <w:r w:rsidR="00FA68A2">
        <w:rPr>
          <w:rFonts w:ascii="Arial" w:hAnsi="Arial" w:cs="Arial"/>
          <w:sz w:val="24"/>
          <w:szCs w:val="24"/>
          <w:lang w:eastAsia="zh-CN"/>
        </w:rPr>
        <w:t>a služba u Ivanić-Gradu vodi se</w:t>
      </w:r>
      <w:r w:rsidR="008865C8">
        <w:rPr>
          <w:rFonts w:ascii="Arial" w:hAnsi="Arial" w:cs="Arial"/>
          <w:sz w:val="24"/>
          <w:szCs w:val="24"/>
          <w:lang w:eastAsia="zh-CN"/>
        </w:rPr>
        <w:t xml:space="preserve"> protiv Željka </w:t>
      </w:r>
      <w:proofErr w:type="spellStart"/>
      <w:r w:rsidR="008865C8">
        <w:rPr>
          <w:rFonts w:ascii="Arial" w:hAnsi="Arial" w:cs="Arial"/>
          <w:sz w:val="24"/>
          <w:szCs w:val="24"/>
          <w:lang w:eastAsia="zh-CN"/>
        </w:rPr>
        <w:t>Octenjaka</w:t>
      </w:r>
      <w:proofErr w:type="spellEnd"/>
      <w:r w:rsidR="008865C8">
        <w:rPr>
          <w:rFonts w:ascii="Arial" w:hAnsi="Arial" w:cs="Arial"/>
          <w:sz w:val="24"/>
          <w:szCs w:val="24"/>
          <w:lang w:eastAsia="zh-CN"/>
        </w:rPr>
        <w:t xml:space="preserve"> parnični postupak radi predaje u posjed predmetnih nekretnina. Prigovor Željka Kunića odbija se kao neosnovan. Nekretnine oznake k.č.br. 30 i </w:t>
      </w:r>
      <w:r w:rsidR="00FA68A2">
        <w:rPr>
          <w:rFonts w:ascii="Arial" w:hAnsi="Arial" w:cs="Arial"/>
          <w:sz w:val="24"/>
          <w:szCs w:val="24"/>
          <w:lang w:eastAsia="zh-CN"/>
        </w:rPr>
        <w:t xml:space="preserve">285 u k.o. </w:t>
      </w:r>
      <w:proofErr w:type="spellStart"/>
      <w:r w:rsidR="00FA68A2">
        <w:rPr>
          <w:rFonts w:ascii="Arial" w:hAnsi="Arial" w:cs="Arial"/>
          <w:sz w:val="24"/>
          <w:szCs w:val="24"/>
          <w:lang w:eastAsia="zh-CN"/>
        </w:rPr>
        <w:t>Topolje</w:t>
      </w:r>
      <w:proofErr w:type="spellEnd"/>
      <w:r w:rsidR="00FA68A2">
        <w:rPr>
          <w:rFonts w:ascii="Arial" w:hAnsi="Arial" w:cs="Arial"/>
          <w:sz w:val="24"/>
          <w:szCs w:val="24"/>
          <w:lang w:eastAsia="zh-CN"/>
        </w:rPr>
        <w:t xml:space="preserve"> i k.č.br. 1019 i 10</w:t>
      </w:r>
      <w:r w:rsidR="008865C8">
        <w:rPr>
          <w:rFonts w:ascii="Arial" w:hAnsi="Arial" w:cs="Arial"/>
          <w:sz w:val="24"/>
          <w:szCs w:val="24"/>
          <w:lang w:eastAsia="zh-CN"/>
        </w:rPr>
        <w:t xml:space="preserve">20 u k.o. Posavski Bregi bile su predmetom javnog natječaja </w:t>
      </w:r>
      <w:r w:rsidR="0040536D">
        <w:rPr>
          <w:rFonts w:ascii="Arial" w:hAnsi="Arial" w:cs="Arial"/>
          <w:sz w:val="24"/>
          <w:szCs w:val="24"/>
          <w:lang w:eastAsia="zh-CN"/>
        </w:rPr>
        <w:t>Grada Ivanić-Grada iz 2011. godine.</w:t>
      </w:r>
      <w:r w:rsidR="00FA68A2">
        <w:rPr>
          <w:rFonts w:ascii="Arial" w:hAnsi="Arial" w:cs="Arial"/>
          <w:sz w:val="24"/>
          <w:szCs w:val="24"/>
          <w:lang w:eastAsia="zh-CN"/>
        </w:rPr>
        <w:t xml:space="preserve"> </w:t>
      </w:r>
      <w:r w:rsidR="0040536D">
        <w:rPr>
          <w:rFonts w:ascii="Arial" w:hAnsi="Arial" w:cs="Arial"/>
          <w:sz w:val="24"/>
          <w:szCs w:val="24"/>
          <w:lang w:eastAsia="zh-CN"/>
        </w:rPr>
        <w:t xml:space="preserve"> </w:t>
      </w:r>
      <w:r w:rsidR="008865C8">
        <w:rPr>
          <w:rFonts w:ascii="Arial" w:hAnsi="Arial" w:cs="Arial"/>
          <w:sz w:val="24"/>
          <w:szCs w:val="24"/>
          <w:lang w:eastAsia="zh-CN"/>
        </w:rPr>
        <w:t xml:space="preserve"> </w:t>
      </w:r>
      <w:r w:rsidR="00FA68A2">
        <w:rPr>
          <w:rFonts w:ascii="Arial" w:hAnsi="Arial" w:cs="Arial"/>
          <w:sz w:val="24"/>
          <w:szCs w:val="24"/>
        </w:rPr>
        <w:t xml:space="preserve">Na Odluku o izboru najpovoljnijih ponuda za zakup poljoprivrednog zemljišta u vlasništvu </w:t>
      </w:r>
      <w:r w:rsidR="00FA68A2">
        <w:rPr>
          <w:rFonts w:ascii="Arial" w:hAnsi="Arial" w:cs="Arial"/>
          <w:sz w:val="24"/>
          <w:szCs w:val="24"/>
        </w:rPr>
        <w:lastRenderedPageBreak/>
        <w:t xml:space="preserve">Republike Hrvatske na području Grada Ivanić-Grada ( Službeni glasnik broj 03/11 ), te Odluku o dopuni </w:t>
      </w:r>
      <w:r w:rsidR="00FA68A2" w:rsidRPr="00180D32">
        <w:rPr>
          <w:rFonts w:ascii="Arial" w:eastAsia="Times New Roman" w:hAnsi="Arial" w:cs="Arial"/>
          <w:sz w:val="24"/>
          <w:szCs w:val="24"/>
          <w:lang w:eastAsia="hr-HR"/>
        </w:rPr>
        <w:t>Odluke o izboru najpovoljnije ponude za zakup poljoprivrednog zemljišta</w:t>
      </w:r>
      <w:r w:rsidR="00FA68A2">
        <w:rPr>
          <w:rFonts w:ascii="Arial" w:eastAsia="Times New Roman" w:hAnsi="Arial" w:cs="Arial"/>
          <w:sz w:val="24"/>
          <w:szCs w:val="24"/>
          <w:lang w:eastAsia="hr-HR"/>
        </w:rPr>
        <w:t xml:space="preserve"> u vlasništvu RH</w:t>
      </w:r>
      <w:r w:rsidR="00FA68A2" w:rsidRPr="00180D32">
        <w:rPr>
          <w:rFonts w:ascii="Arial" w:eastAsia="Times New Roman" w:hAnsi="Arial" w:cs="Arial"/>
          <w:sz w:val="24"/>
          <w:szCs w:val="24"/>
          <w:lang w:eastAsia="hr-HR"/>
        </w:rPr>
        <w:t xml:space="preserve"> na području Grada Ivanić-Grada (Službeni glasnik, broj 10/11) Ministarstvo poljoprivrede </w:t>
      </w:r>
      <w:r w:rsidR="00FA68A2">
        <w:rPr>
          <w:rFonts w:ascii="Arial" w:eastAsia="Times New Roman" w:hAnsi="Arial" w:cs="Arial"/>
          <w:sz w:val="24"/>
          <w:szCs w:val="24"/>
          <w:lang w:eastAsia="hr-HR"/>
        </w:rPr>
        <w:t xml:space="preserve">nije </w:t>
      </w:r>
      <w:r w:rsidR="00FA68A2" w:rsidRPr="00180D32">
        <w:rPr>
          <w:rFonts w:ascii="Arial" w:eastAsia="Times New Roman" w:hAnsi="Arial" w:cs="Arial"/>
          <w:sz w:val="24"/>
          <w:szCs w:val="24"/>
          <w:lang w:eastAsia="hr-HR"/>
        </w:rPr>
        <w:t>dalo suglasnost</w:t>
      </w:r>
      <w:r w:rsidR="008865C8">
        <w:rPr>
          <w:rFonts w:ascii="Arial" w:hAnsi="Arial" w:cs="Arial"/>
          <w:sz w:val="24"/>
          <w:szCs w:val="24"/>
          <w:lang w:eastAsia="zh-CN"/>
        </w:rPr>
        <w:t xml:space="preserve"> </w:t>
      </w:r>
      <w:r w:rsidR="00FA68A2">
        <w:rPr>
          <w:rFonts w:ascii="Arial" w:hAnsi="Arial" w:cs="Arial"/>
          <w:sz w:val="24"/>
          <w:szCs w:val="24"/>
          <w:lang w:eastAsia="zh-CN"/>
        </w:rPr>
        <w:t xml:space="preserve">za čestice iz prigovora. Na Odluku o izmjenama Odluke o izboru najpovoljnije ponude za zakup poljoprivrednog zemljišta u vlasništvu RH na području Grada Ivanić-Grada (Službeni glasnik broj 01/13) nije dana suglasnost Agencije za </w:t>
      </w:r>
      <w:r w:rsidR="00704E8D">
        <w:rPr>
          <w:rFonts w:ascii="Arial" w:hAnsi="Arial" w:cs="Arial"/>
          <w:sz w:val="24"/>
          <w:szCs w:val="24"/>
          <w:lang w:eastAsia="zh-CN"/>
        </w:rPr>
        <w:t xml:space="preserve">poljoprivredno zemljište koje je traženo od strane Grada Ivanić-Grada u nekoliko navrata. Prigovor Josipa </w:t>
      </w:r>
      <w:proofErr w:type="spellStart"/>
      <w:r w:rsidR="00704E8D">
        <w:rPr>
          <w:rFonts w:ascii="Arial" w:hAnsi="Arial" w:cs="Arial"/>
          <w:sz w:val="24"/>
          <w:szCs w:val="24"/>
          <w:lang w:eastAsia="zh-CN"/>
        </w:rPr>
        <w:t>Petrinca</w:t>
      </w:r>
      <w:proofErr w:type="spellEnd"/>
      <w:r w:rsidR="00704E8D">
        <w:rPr>
          <w:rFonts w:ascii="Arial" w:hAnsi="Arial" w:cs="Arial"/>
          <w:sz w:val="24"/>
          <w:szCs w:val="24"/>
          <w:lang w:eastAsia="zh-CN"/>
        </w:rPr>
        <w:t xml:space="preserve"> odbija se kao neosnovan. Josip </w:t>
      </w:r>
      <w:proofErr w:type="spellStart"/>
      <w:r w:rsidR="00704E8D">
        <w:rPr>
          <w:rFonts w:ascii="Arial" w:hAnsi="Arial" w:cs="Arial"/>
          <w:sz w:val="24"/>
          <w:szCs w:val="24"/>
          <w:lang w:eastAsia="zh-CN"/>
        </w:rPr>
        <w:t>Petrinec</w:t>
      </w:r>
      <w:proofErr w:type="spellEnd"/>
      <w:r w:rsidR="00704E8D">
        <w:rPr>
          <w:rFonts w:ascii="Arial" w:hAnsi="Arial" w:cs="Arial"/>
          <w:sz w:val="24"/>
          <w:szCs w:val="24"/>
          <w:lang w:eastAsia="zh-CN"/>
        </w:rPr>
        <w:t xml:space="preserve"> je podnio dana 25.02.2019. zahtjev da mu se za k.č.br. 353 i 351/3 k.o. </w:t>
      </w:r>
      <w:proofErr w:type="spellStart"/>
      <w:r w:rsidR="00704E8D">
        <w:rPr>
          <w:rFonts w:ascii="Arial" w:hAnsi="Arial" w:cs="Arial"/>
          <w:sz w:val="24"/>
          <w:szCs w:val="24"/>
          <w:lang w:eastAsia="zh-CN"/>
        </w:rPr>
        <w:t>Breška</w:t>
      </w:r>
      <w:proofErr w:type="spellEnd"/>
      <w:r w:rsidR="00704E8D">
        <w:rPr>
          <w:rFonts w:ascii="Arial" w:hAnsi="Arial" w:cs="Arial"/>
          <w:sz w:val="24"/>
          <w:szCs w:val="24"/>
          <w:lang w:eastAsia="zh-CN"/>
        </w:rPr>
        <w:t xml:space="preserve"> Greda omogući kupnja. Međutim, prijedlogom Programa prodaja nije predviđena kao model raspolaganja poljoprivrednim zemljištem. Pored navedenog predmetne čestice sukladno očitovanju Hrvatskih voda predstavljaju javno vodno dobo te slijedom navedenog također mogu biti predviđene samo za zakup. I posljednji prigovor Zemljišne zajednice </w:t>
      </w:r>
      <w:proofErr w:type="spellStart"/>
      <w:r w:rsidR="00704E8D">
        <w:rPr>
          <w:rFonts w:ascii="Arial" w:hAnsi="Arial" w:cs="Arial"/>
          <w:sz w:val="24"/>
          <w:szCs w:val="24"/>
          <w:lang w:eastAsia="zh-CN"/>
        </w:rPr>
        <w:t>Dubrovčak</w:t>
      </w:r>
      <w:proofErr w:type="spellEnd"/>
      <w:r w:rsidR="00704E8D">
        <w:rPr>
          <w:rFonts w:ascii="Arial" w:hAnsi="Arial" w:cs="Arial"/>
          <w:sz w:val="24"/>
          <w:szCs w:val="24"/>
          <w:lang w:eastAsia="zh-CN"/>
        </w:rPr>
        <w:t xml:space="preserve"> Lijevi odbija se kao neosnovan prema obrazloženju kako slijedi. Grad Ivanić-Grad. </w:t>
      </w:r>
      <w:r w:rsidR="00704E8D">
        <w:rPr>
          <w:rFonts w:ascii="Arial" w:eastAsia="Times New Roman" w:hAnsi="Arial" w:cs="Arial"/>
          <w:sz w:val="24"/>
          <w:szCs w:val="24"/>
          <w:lang w:eastAsia="hr-HR"/>
        </w:rPr>
        <w:t xml:space="preserve">Grad Ivanić-Grad u tijeku izrade predmetnog programa od </w:t>
      </w:r>
      <w:r w:rsidR="00704E8D" w:rsidRPr="002C47AD">
        <w:rPr>
          <w:rFonts w:ascii="Arial" w:eastAsia="Times New Roman" w:hAnsi="Arial" w:cs="Arial"/>
          <w:noProof/>
          <w:sz w:val="24"/>
          <w:szCs w:val="24"/>
          <w:lang w:val="en-GB"/>
        </w:rPr>
        <w:t>Ured</w:t>
      </w:r>
      <w:r w:rsidR="00704E8D">
        <w:rPr>
          <w:rFonts w:ascii="Arial" w:eastAsia="Times New Roman" w:hAnsi="Arial" w:cs="Arial"/>
          <w:noProof/>
          <w:sz w:val="24"/>
          <w:szCs w:val="24"/>
          <w:lang w:val="en-GB"/>
        </w:rPr>
        <w:t>a</w:t>
      </w:r>
      <w:r w:rsidR="00704E8D" w:rsidRPr="002C47AD">
        <w:rPr>
          <w:rFonts w:ascii="Arial" w:eastAsia="Times New Roman" w:hAnsi="Arial" w:cs="Arial"/>
          <w:noProof/>
          <w:sz w:val="24"/>
          <w:szCs w:val="24"/>
          <w:lang w:val="en-GB"/>
        </w:rPr>
        <w:t xml:space="preserve"> državne uprave u Zagrebačkoj županiji </w:t>
      </w:r>
      <w:r w:rsidR="00704E8D">
        <w:rPr>
          <w:rFonts w:ascii="Arial" w:eastAsia="Times New Roman" w:hAnsi="Arial" w:cs="Arial"/>
          <w:noProof/>
          <w:sz w:val="24"/>
          <w:szCs w:val="24"/>
          <w:lang w:val="en-GB"/>
        </w:rPr>
        <w:t xml:space="preserve">zatražio je očitovanje o  površinama predviđenima za povrat. Zemljišnoknjižne čestice za koje Zeljišna zajednica Dubrovčak Lijev traži da se uvrste kao čestice predviđene za povrat ili nisu uopće predmetnom Programa ili su u jednom od oblika raspolaganja DPZ-om, a čestice koje su slobodne prema očitovanju Hrvatskih voda dijelom su javno vodno dobro, pa sukladno zakonskim odredbama mogu biti predviđene samo za zakup, a ne i rezervirane za povrat. </w:t>
      </w:r>
    </w:p>
    <w:p w:rsidR="00481D52" w:rsidRDefault="00704E8D" w:rsidP="00481D52">
      <w:pPr>
        <w:jc w:val="both"/>
        <w:rPr>
          <w:rFonts w:ascii="Arial" w:hAnsi="Arial" w:cs="Arial"/>
          <w:sz w:val="24"/>
          <w:szCs w:val="24"/>
          <w:lang w:eastAsia="zh-CN"/>
        </w:rPr>
      </w:pPr>
      <w:r>
        <w:rPr>
          <w:rFonts w:ascii="Arial" w:eastAsia="Times New Roman" w:hAnsi="Arial" w:cs="Arial"/>
          <w:noProof/>
          <w:sz w:val="24"/>
          <w:szCs w:val="24"/>
          <w:lang w:val="en-GB"/>
        </w:rPr>
        <w:t xml:space="preserve">g. Stjepan Klak </w:t>
      </w:r>
      <w:r w:rsidR="00E71510">
        <w:rPr>
          <w:rFonts w:ascii="Arial" w:eastAsia="Times New Roman" w:hAnsi="Arial" w:cs="Arial"/>
          <w:noProof/>
          <w:sz w:val="24"/>
          <w:szCs w:val="24"/>
          <w:lang w:val="en-GB"/>
        </w:rPr>
        <w:t>–</w:t>
      </w:r>
      <w:r>
        <w:rPr>
          <w:rFonts w:ascii="Arial" w:eastAsia="Times New Roman" w:hAnsi="Arial" w:cs="Arial"/>
          <w:noProof/>
          <w:sz w:val="24"/>
          <w:szCs w:val="24"/>
          <w:lang w:val="en-GB"/>
        </w:rPr>
        <w:t xml:space="preserve"> </w:t>
      </w:r>
      <w:r w:rsidR="00E71510">
        <w:rPr>
          <w:rFonts w:ascii="Arial" w:eastAsia="Times New Roman" w:hAnsi="Arial" w:cs="Arial"/>
          <w:noProof/>
          <w:sz w:val="24"/>
          <w:szCs w:val="24"/>
          <w:lang w:val="en-GB"/>
        </w:rPr>
        <w:t xml:space="preserve">mislim da je u Programu raspolaganja državnim poljoprivrednim zemljištem trebalo staviti u Program rezervaciju za povrat I staviti one čestice koje su na rasoplaganju I slobodne koje se mogu staviti, a da je to bilo izvodljivo trebalo je sigurno omogućiti prije izrade Programa bolju suradnju sa domicilnim poljoprivrednim proizvođačima, pojačati rad Povjerenstva koje se u proteklom periodu, čini mi se, sastalo tri puta I sastaju se tek kad je Program gotov I kad je sve gotovo, kad gotovi materijali dođu pred njih. </w:t>
      </w:r>
      <w:r>
        <w:rPr>
          <w:rFonts w:ascii="Arial" w:hAnsi="Arial" w:cs="Arial"/>
          <w:sz w:val="24"/>
          <w:szCs w:val="24"/>
          <w:lang w:eastAsia="zh-CN"/>
        </w:rPr>
        <w:t xml:space="preserve"> </w:t>
      </w:r>
      <w:r w:rsidR="00E71510">
        <w:rPr>
          <w:rFonts w:ascii="Arial" w:hAnsi="Arial" w:cs="Arial"/>
          <w:sz w:val="24"/>
          <w:szCs w:val="24"/>
          <w:lang w:eastAsia="zh-CN"/>
        </w:rPr>
        <w:t xml:space="preserve">Znači trebalo se malo pustiti kreativnosti i evo mislim malo više potruditi u interesu domicilnog stanovništva da Program bude bolji. </w:t>
      </w:r>
    </w:p>
    <w:p w:rsidR="00481D52" w:rsidRPr="00E71510" w:rsidRDefault="00E71510" w:rsidP="00E71510">
      <w:pPr>
        <w:jc w:val="both"/>
        <w:rPr>
          <w:rFonts w:ascii="Arial" w:hAnsi="Arial" w:cs="Arial"/>
          <w:sz w:val="24"/>
          <w:szCs w:val="24"/>
          <w:lang w:eastAsia="zh-CN"/>
        </w:rPr>
      </w:pPr>
      <w:r>
        <w:rPr>
          <w:rFonts w:ascii="Arial" w:hAnsi="Arial" w:cs="Arial"/>
          <w:sz w:val="24"/>
          <w:szCs w:val="24"/>
          <w:lang w:eastAsia="zh-CN"/>
        </w:rPr>
        <w:t xml:space="preserve">Gđa. Anita Sušac -  evo sada ću malo prijeći i na slijedeću točku jer u Programu, u Izmjenama i dopunama predviđeno je 77 ha za povrat, a još ću ponoviti da prigovor Zemljišne zajednice </w:t>
      </w:r>
      <w:proofErr w:type="spellStart"/>
      <w:r>
        <w:rPr>
          <w:rFonts w:ascii="Arial" w:hAnsi="Arial" w:cs="Arial"/>
          <w:sz w:val="24"/>
          <w:szCs w:val="24"/>
          <w:lang w:eastAsia="zh-CN"/>
        </w:rPr>
        <w:t>Dubrovčak</w:t>
      </w:r>
      <w:proofErr w:type="spellEnd"/>
      <w:r>
        <w:rPr>
          <w:rFonts w:ascii="Arial" w:hAnsi="Arial" w:cs="Arial"/>
          <w:sz w:val="24"/>
          <w:szCs w:val="24"/>
          <w:lang w:eastAsia="zh-CN"/>
        </w:rPr>
        <w:t xml:space="preserve"> Lijevi  u svojim potraživanjima traži čestice koje ne mogu ući kao takve u povrat zato što uopće nisu predviđene u Programu ili su dijelom javno vodno dobro pa sukladno zakonskim odredbama mogu biti predviđene samo za zakup, a ne i za povrat.  </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BC7956" w:rsidRDefault="00BC7956"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EB4472">
        <w:rPr>
          <w:rFonts w:ascii="Arial" w:hAnsi="Arial" w:cs="Arial"/>
          <w:sz w:val="24"/>
          <w:szCs w:val="24"/>
          <w:u w:val="single"/>
          <w:lang w:eastAsia="zh-CN"/>
        </w:rPr>
        <w:t xml:space="preserve"> glasova za</w:t>
      </w:r>
      <w:r>
        <w:rPr>
          <w:rFonts w:ascii="Arial" w:hAnsi="Arial" w:cs="Arial"/>
          <w:sz w:val="24"/>
          <w:szCs w:val="24"/>
          <w:lang w:eastAsia="zh-CN"/>
        </w:rPr>
        <w:t xml:space="preserve"> i 2 suzdržana usvojena</w:t>
      </w:r>
    </w:p>
    <w:p w:rsidR="006D7A54" w:rsidRDefault="006D7A54" w:rsidP="006D7A54">
      <w:pPr>
        <w:pStyle w:val="Odlomakpopisa"/>
        <w:suppressAutoHyphens/>
        <w:spacing w:after="0" w:line="240" w:lineRule="auto"/>
        <w:ind w:left="644"/>
        <w:jc w:val="both"/>
        <w:rPr>
          <w:rFonts w:ascii="Arial" w:hAnsi="Arial" w:cs="Arial"/>
          <w:b/>
          <w:bCs/>
          <w:iCs/>
          <w:color w:val="000000"/>
          <w:sz w:val="24"/>
          <w:szCs w:val="24"/>
          <w:lang w:eastAsia="hr-HR"/>
        </w:rPr>
      </w:pPr>
    </w:p>
    <w:p w:rsidR="00481D52" w:rsidRDefault="00481D52" w:rsidP="006D7A54">
      <w:pPr>
        <w:pStyle w:val="Odlomakpopisa"/>
        <w:suppressAutoHyphens/>
        <w:spacing w:after="0" w:line="240" w:lineRule="auto"/>
        <w:ind w:left="644"/>
        <w:jc w:val="center"/>
        <w:rPr>
          <w:rFonts w:ascii="Arial" w:hAnsi="Arial" w:cs="Arial"/>
          <w:b/>
          <w:bCs/>
          <w:iCs/>
          <w:color w:val="000000"/>
          <w:sz w:val="24"/>
          <w:szCs w:val="24"/>
          <w:lang w:eastAsia="hr-HR"/>
        </w:rPr>
      </w:pPr>
      <w:r>
        <w:rPr>
          <w:rFonts w:ascii="Arial" w:hAnsi="Arial" w:cs="Arial"/>
          <w:b/>
          <w:bCs/>
          <w:iCs/>
          <w:color w:val="000000"/>
          <w:sz w:val="24"/>
          <w:szCs w:val="24"/>
          <w:lang w:eastAsia="hr-HR"/>
        </w:rPr>
        <w:t>ODLUKA</w:t>
      </w:r>
      <w:r w:rsidR="006D7A54" w:rsidRPr="007679A2">
        <w:rPr>
          <w:rFonts w:ascii="Arial" w:hAnsi="Arial" w:cs="Arial"/>
          <w:b/>
          <w:bCs/>
          <w:iCs/>
          <w:color w:val="000000"/>
          <w:sz w:val="24"/>
          <w:szCs w:val="24"/>
          <w:lang w:eastAsia="hr-HR"/>
        </w:rPr>
        <w:t xml:space="preserve"> </w:t>
      </w:r>
    </w:p>
    <w:p w:rsidR="006D7A54" w:rsidRPr="007679A2" w:rsidRDefault="006D7A54" w:rsidP="006D7A54">
      <w:pPr>
        <w:pStyle w:val="Odlomakpopisa"/>
        <w:suppressAutoHyphens/>
        <w:spacing w:after="0" w:line="240" w:lineRule="auto"/>
        <w:ind w:left="644"/>
        <w:jc w:val="center"/>
        <w:rPr>
          <w:rFonts w:ascii="Arial" w:eastAsia="Times New Roman" w:hAnsi="Arial" w:cs="Arial"/>
          <w:b/>
          <w:sz w:val="24"/>
          <w:szCs w:val="24"/>
          <w:lang w:eastAsia="hr-HR"/>
        </w:rPr>
      </w:pPr>
      <w:r w:rsidRPr="007679A2">
        <w:rPr>
          <w:rFonts w:ascii="Arial" w:hAnsi="Arial" w:cs="Arial"/>
          <w:b/>
          <w:bCs/>
          <w:iCs/>
          <w:color w:val="000000"/>
          <w:sz w:val="24"/>
          <w:szCs w:val="24"/>
          <w:lang w:eastAsia="hr-HR"/>
        </w:rPr>
        <w:lastRenderedPageBreak/>
        <w:t xml:space="preserve">o prigovorima na </w:t>
      </w:r>
      <w:r>
        <w:rPr>
          <w:rFonts w:ascii="Arial" w:hAnsi="Arial" w:cs="Arial"/>
          <w:b/>
          <w:bCs/>
          <w:iCs/>
          <w:color w:val="000000"/>
          <w:sz w:val="24"/>
          <w:szCs w:val="24"/>
          <w:lang w:eastAsia="hr-HR"/>
        </w:rPr>
        <w:t xml:space="preserve">prijedlog </w:t>
      </w:r>
      <w:r w:rsidRPr="007679A2">
        <w:rPr>
          <w:rFonts w:ascii="Arial" w:eastAsia="Times New Roman" w:hAnsi="Arial" w:cs="Arial"/>
          <w:b/>
          <w:sz w:val="24"/>
          <w:szCs w:val="24"/>
          <w:lang w:eastAsia="hr-HR"/>
        </w:rPr>
        <w:t>Programa raspolaganja poljoprivrednim zemljištem u vlasništvu Republike Hrvatske za Grad Ivanić-Grad</w:t>
      </w:r>
    </w:p>
    <w:p w:rsidR="006D7A54" w:rsidRDefault="006D7A54"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6D7A54" w:rsidRDefault="006D7A54" w:rsidP="006D7A54">
      <w:pPr>
        <w:pStyle w:val="Bezproreda"/>
        <w:jc w:val="both"/>
        <w:rPr>
          <w:rFonts w:ascii="Arial" w:hAnsi="Arial" w:cs="Arial"/>
          <w:sz w:val="24"/>
          <w:szCs w:val="24"/>
          <w:lang w:eastAsia="zh-CN"/>
        </w:rPr>
      </w:pPr>
    </w:p>
    <w:p w:rsidR="006D7A54" w:rsidRDefault="006D7A54" w:rsidP="006D7A54">
      <w:pPr>
        <w:jc w:val="center"/>
        <w:rPr>
          <w:rFonts w:ascii="Arial" w:hAnsi="Arial" w:cs="Arial"/>
          <w:b/>
          <w:sz w:val="24"/>
          <w:szCs w:val="24"/>
          <w:lang w:eastAsia="zh-CN"/>
        </w:rPr>
      </w:pPr>
      <w:r>
        <w:rPr>
          <w:rFonts w:ascii="Arial" w:hAnsi="Arial" w:cs="Arial"/>
          <w:b/>
          <w:sz w:val="24"/>
          <w:szCs w:val="24"/>
          <w:lang w:eastAsia="zh-CN"/>
        </w:rPr>
        <w:t>9. TOČKA</w:t>
      </w:r>
    </w:p>
    <w:p w:rsidR="00BC7956" w:rsidRPr="00BC7956" w:rsidRDefault="00BC7956" w:rsidP="00BC7956">
      <w:pPr>
        <w:jc w:val="both"/>
        <w:rPr>
          <w:rFonts w:ascii="Arial" w:hAnsi="Arial" w:cs="Arial"/>
          <w:sz w:val="24"/>
          <w:szCs w:val="24"/>
          <w:lang w:eastAsia="zh-CN"/>
        </w:rPr>
      </w:pPr>
      <w:r w:rsidRPr="00BC7956">
        <w:rPr>
          <w:rFonts w:ascii="Arial" w:hAnsi="Arial" w:cs="Arial"/>
          <w:sz w:val="24"/>
          <w:szCs w:val="24"/>
          <w:lang w:eastAsia="zh-CN"/>
        </w:rPr>
        <w:t xml:space="preserve">Gđa. Anita Sušac </w:t>
      </w:r>
      <w:r>
        <w:rPr>
          <w:rFonts w:ascii="Arial" w:hAnsi="Arial" w:cs="Arial"/>
          <w:sz w:val="24"/>
          <w:szCs w:val="24"/>
          <w:lang w:eastAsia="zh-CN"/>
        </w:rPr>
        <w:t>–</w:t>
      </w:r>
      <w:r w:rsidRPr="00BC7956">
        <w:rPr>
          <w:rFonts w:ascii="Arial" w:hAnsi="Arial" w:cs="Arial"/>
          <w:sz w:val="24"/>
          <w:szCs w:val="24"/>
          <w:lang w:eastAsia="zh-CN"/>
        </w:rPr>
        <w:t xml:space="preserve"> </w:t>
      </w:r>
      <w:r>
        <w:rPr>
          <w:rFonts w:ascii="Arial" w:hAnsi="Arial" w:cs="Arial"/>
          <w:sz w:val="24"/>
          <w:szCs w:val="24"/>
          <w:lang w:eastAsia="zh-CN"/>
        </w:rPr>
        <w:t xml:space="preserve">pred vama je prijedlog Odluke o donošenju Programa raspolaganja poljoprivrednim zemljištem u vlasništvu RH za Grad Ivanić-Grad. Povjerenstvo za poljoprivredu je na svojoj 4. sjednici održanoj 25. ožujka razmatralo prijedlog Odluke o donošenju Programa raspolaganja poljoprivrednim zemljištem u vlasništvu RH za Grad Ivanić-Grad i suglasno je s predmetnim aktom. Zakonom o poljoprivrednom zemljištu </w:t>
      </w:r>
      <w:r w:rsidR="00091731">
        <w:rPr>
          <w:rFonts w:ascii="Arial" w:hAnsi="Arial" w:cs="Arial"/>
          <w:sz w:val="24"/>
          <w:szCs w:val="24"/>
          <w:lang w:eastAsia="zh-CN"/>
        </w:rPr>
        <w:t>propisano je kako su jedinice lokalne samouprave dužne u roku od 3 mjeseca od dana stupanja na snagu Zakona koji je stupio 09.03.2018. donijeti Program raspolaganja poljoprivrednim zemljištem jer u protivnom Program donosi upravni odjel županije na čijem se području jedinica lokalne samouprave nalazi. U tom slučaju 65% prihoda od zakupa DPZ-a koji je prihod Grada Ivanić-Grada više ne bi bio prihod proračuna Grada Ivanić-Grada već prihod Zagrebačke županije. Nakon usvajanja Odluke Gradskog vijeća Grada Ivanić-Grada o donošenju Programa raspolaganja predmetni Program proslijeđene je na suglasnost Zagrebačkoj županiji i Ministarstvu poljoprivrede dana 20.06.2018. Grad Ivanić-Grad je odmah po primitku očitovanja javno pravnih tijela pokrenuo rad na izradi ispravka Programa. Ministarstvo poljoprivrede svojim očitovanjem od 4.veljače 2019. Zatražilo je određene ispravke u Programu kako slijedi – predmet Programa ne mogu biti čestice koje se nalaze unutar građevinskog područja te ih je potrebno izuzeti, površina koja je planirana za ostalo</w:t>
      </w:r>
      <w:r w:rsidR="00F95216">
        <w:rPr>
          <w:rFonts w:ascii="Arial" w:hAnsi="Arial" w:cs="Arial"/>
          <w:sz w:val="24"/>
          <w:szCs w:val="24"/>
          <w:lang w:eastAsia="zh-CN"/>
        </w:rPr>
        <w:t xml:space="preserve"> veće</w:t>
      </w:r>
      <w:r w:rsidR="00091731">
        <w:rPr>
          <w:rFonts w:ascii="Arial" w:hAnsi="Arial" w:cs="Arial"/>
          <w:sz w:val="24"/>
          <w:szCs w:val="24"/>
          <w:lang w:eastAsia="zh-CN"/>
        </w:rPr>
        <w:t xml:space="preserve"> od 5%</w:t>
      </w:r>
      <w:r w:rsidR="00F95216">
        <w:rPr>
          <w:rFonts w:ascii="Arial" w:hAnsi="Arial" w:cs="Arial"/>
          <w:sz w:val="24"/>
          <w:szCs w:val="24"/>
          <w:lang w:eastAsia="zh-CN"/>
        </w:rPr>
        <w:t>, čestice koje su planirane za ostalo u dijelu su javno vodno dobro pa one ne mogu biti planiran</w:t>
      </w:r>
      <w:r w:rsidR="00D0093A">
        <w:rPr>
          <w:rFonts w:ascii="Arial" w:hAnsi="Arial" w:cs="Arial"/>
          <w:sz w:val="24"/>
          <w:szCs w:val="24"/>
          <w:lang w:eastAsia="zh-CN"/>
        </w:rPr>
        <w:t xml:space="preserve">e za tu namjenu već samo za </w:t>
      </w:r>
      <w:r w:rsidR="00F95216">
        <w:rPr>
          <w:rFonts w:ascii="Arial" w:hAnsi="Arial" w:cs="Arial"/>
          <w:sz w:val="24"/>
          <w:szCs w:val="24"/>
          <w:lang w:eastAsia="zh-CN"/>
        </w:rPr>
        <w:t>zakup</w:t>
      </w:r>
      <w:r w:rsidR="00D0093A">
        <w:rPr>
          <w:rFonts w:ascii="Arial" w:hAnsi="Arial" w:cs="Arial"/>
          <w:sz w:val="24"/>
          <w:szCs w:val="24"/>
          <w:lang w:eastAsia="zh-CN"/>
        </w:rPr>
        <w:t xml:space="preserve">, čestice koje su planirane za povrat uglavnom su građevinske ili u planiranom </w:t>
      </w:r>
      <w:r w:rsidR="00F95216">
        <w:rPr>
          <w:rFonts w:ascii="Arial" w:hAnsi="Arial" w:cs="Arial"/>
          <w:sz w:val="24"/>
          <w:szCs w:val="24"/>
          <w:lang w:eastAsia="zh-CN"/>
        </w:rPr>
        <w:t xml:space="preserve"> </w:t>
      </w:r>
      <w:r w:rsidR="00D0093A">
        <w:rPr>
          <w:rFonts w:ascii="Arial" w:hAnsi="Arial" w:cs="Arial"/>
          <w:sz w:val="24"/>
          <w:szCs w:val="24"/>
          <w:lang w:eastAsia="zh-CN"/>
        </w:rPr>
        <w:t xml:space="preserve">koridoru ceste ili željezničke pruge te je to potrebno izmijeniti. </w:t>
      </w:r>
      <w:r w:rsidR="00CD2CE8">
        <w:rPr>
          <w:rFonts w:ascii="Arial" w:hAnsi="Arial" w:cs="Arial"/>
          <w:sz w:val="24"/>
          <w:szCs w:val="24"/>
          <w:lang w:eastAsia="zh-CN"/>
        </w:rPr>
        <w:t xml:space="preserve">Čestice koje predstavljaju dijelom javno vodno dobro mogu biti uvrštene u Program s tim da je potrebno u napomeni upisati da će se raspolagati dijelom čestice i istima se može raspolagati samo putem </w:t>
      </w:r>
      <w:r w:rsidR="00091731">
        <w:rPr>
          <w:rFonts w:ascii="Arial" w:hAnsi="Arial" w:cs="Arial"/>
          <w:sz w:val="24"/>
          <w:szCs w:val="24"/>
          <w:lang w:eastAsia="zh-CN"/>
        </w:rPr>
        <w:t xml:space="preserve"> </w:t>
      </w:r>
      <w:r w:rsidR="00CD2CE8">
        <w:rPr>
          <w:rFonts w:ascii="Arial" w:hAnsi="Arial" w:cs="Arial"/>
          <w:sz w:val="24"/>
          <w:szCs w:val="24"/>
          <w:lang w:eastAsia="zh-CN"/>
        </w:rPr>
        <w:t>zakupa. Grad Ivanić-Grad izvršio je tražene ispravke sukladno naknadno dostavljenim očitovanjima javno pravnih tijela i Programa i Program stavio na javni uvid u trajanju d 15 dana u periodu od 12. do 26. Veljače 2019. godine.</w:t>
      </w:r>
      <w:r w:rsidR="00F951A3">
        <w:rPr>
          <w:rFonts w:ascii="Arial" w:hAnsi="Arial" w:cs="Arial"/>
          <w:sz w:val="24"/>
          <w:szCs w:val="24"/>
          <w:lang w:eastAsia="zh-CN"/>
        </w:rPr>
        <w:t xml:space="preserve"> Sve zainteresirane osobe mogle su izvršiti javni uvid u ispravaka Programa koji je objavljen na oglasnoj ploči i mrežnim stranicama Grada Ivanić-Grada</w:t>
      </w:r>
      <w:r w:rsidR="00D013A0">
        <w:rPr>
          <w:rFonts w:ascii="Arial" w:hAnsi="Arial" w:cs="Arial"/>
          <w:sz w:val="24"/>
          <w:szCs w:val="24"/>
          <w:lang w:eastAsia="zh-CN"/>
        </w:rPr>
        <w:t xml:space="preserve">. Najvažnije promjene u odnosu na prethodni Program su da je ukupna površina poljoprivrednog zemljišta u vlasništvu države na području Grada Ivanić-Grada iznosi 2775 ha. Poljoprivredno zemljište određeno za zakup koje nije niti pod jednim oblikom raspolaganja iznosi 798,6 ha. Određene su površine za povrat koje sada iznose 77 ha i površine određene za stale namjene smanjene su i iznose 0,45 ha. </w:t>
      </w:r>
      <w:r w:rsidR="005767E7">
        <w:rPr>
          <w:rFonts w:ascii="Arial" w:hAnsi="Arial" w:cs="Arial"/>
          <w:sz w:val="24"/>
          <w:szCs w:val="24"/>
          <w:lang w:eastAsia="zh-CN"/>
        </w:rPr>
        <w:t>Obzirom na uputu Ministarstva poljoprivrede na Gradskom vijeću Grada Ivanić-</w:t>
      </w:r>
      <w:r w:rsidR="005767E7">
        <w:rPr>
          <w:rFonts w:ascii="Arial" w:hAnsi="Arial" w:cs="Arial"/>
          <w:sz w:val="24"/>
          <w:szCs w:val="24"/>
          <w:lang w:eastAsia="zh-CN"/>
        </w:rPr>
        <w:lastRenderedPageBreak/>
        <w:t>Grada potrebno je donijeti novu Odluku o donošenju Programa raspolaganja poljoprivrednim zemljištem u vlasništvu RH za Grad Ivanić-Grad.</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607E6E" w:rsidRDefault="00607E6E"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EB4472">
        <w:rPr>
          <w:rFonts w:ascii="Arial" w:hAnsi="Arial" w:cs="Arial"/>
          <w:sz w:val="24"/>
          <w:szCs w:val="24"/>
          <w:u w:val="single"/>
          <w:lang w:eastAsia="zh-CN"/>
        </w:rPr>
        <w:t xml:space="preserve"> </w:t>
      </w:r>
      <w:r>
        <w:rPr>
          <w:rFonts w:ascii="Arial" w:hAnsi="Arial" w:cs="Arial"/>
          <w:sz w:val="24"/>
          <w:szCs w:val="24"/>
          <w:u w:val="single"/>
          <w:lang w:eastAsia="zh-CN"/>
        </w:rPr>
        <w:t>glasova za i 2 glasa suzdržan</w:t>
      </w:r>
      <w:r>
        <w:rPr>
          <w:rFonts w:ascii="Arial" w:hAnsi="Arial" w:cs="Arial"/>
          <w:sz w:val="24"/>
          <w:szCs w:val="24"/>
          <w:lang w:eastAsia="zh-CN"/>
        </w:rPr>
        <w:t xml:space="preserve"> usvojena</w:t>
      </w:r>
    </w:p>
    <w:p w:rsidR="006D7A54" w:rsidRDefault="006D7A54" w:rsidP="006D7A54">
      <w:pPr>
        <w:pStyle w:val="Bezproreda"/>
        <w:jc w:val="both"/>
        <w:rPr>
          <w:rFonts w:ascii="Arial" w:hAnsi="Arial" w:cs="Arial"/>
          <w:sz w:val="24"/>
          <w:szCs w:val="24"/>
          <w:lang w:eastAsia="zh-CN"/>
        </w:rPr>
      </w:pPr>
    </w:p>
    <w:p w:rsidR="005767E7" w:rsidRDefault="005767E7" w:rsidP="006D7A54">
      <w:pPr>
        <w:pStyle w:val="Odlomakpopisa"/>
        <w:suppressAutoHyphens/>
        <w:spacing w:after="0" w:line="240" w:lineRule="auto"/>
        <w:ind w:left="644"/>
        <w:jc w:val="center"/>
        <w:rPr>
          <w:rFonts w:ascii="Arial" w:hAnsi="Arial" w:cs="Arial"/>
          <w:b/>
          <w:bCs/>
          <w:iCs/>
          <w:color w:val="000000"/>
          <w:sz w:val="24"/>
          <w:szCs w:val="24"/>
          <w:lang w:eastAsia="hr-HR"/>
        </w:rPr>
      </w:pPr>
      <w:r>
        <w:rPr>
          <w:rFonts w:ascii="Arial" w:hAnsi="Arial" w:cs="Arial"/>
          <w:b/>
          <w:bCs/>
          <w:iCs/>
          <w:color w:val="000000"/>
          <w:sz w:val="24"/>
          <w:szCs w:val="24"/>
          <w:lang w:eastAsia="hr-HR"/>
        </w:rPr>
        <w:t>ODLUKA</w:t>
      </w:r>
      <w:r w:rsidR="006D7A54" w:rsidRPr="00657D94">
        <w:rPr>
          <w:rFonts w:ascii="Arial" w:hAnsi="Arial" w:cs="Arial"/>
          <w:b/>
          <w:bCs/>
          <w:iCs/>
          <w:color w:val="000000"/>
          <w:sz w:val="24"/>
          <w:szCs w:val="24"/>
          <w:lang w:eastAsia="hr-HR"/>
        </w:rPr>
        <w:t xml:space="preserve"> </w:t>
      </w:r>
    </w:p>
    <w:p w:rsidR="006D7A54" w:rsidRPr="00657D94" w:rsidRDefault="006D7A54" w:rsidP="006D7A54">
      <w:pPr>
        <w:pStyle w:val="Odlomakpopisa"/>
        <w:suppressAutoHyphens/>
        <w:spacing w:after="0" w:line="240" w:lineRule="auto"/>
        <w:ind w:left="644"/>
        <w:jc w:val="center"/>
        <w:rPr>
          <w:rFonts w:ascii="Arial" w:eastAsia="Times New Roman" w:hAnsi="Arial" w:cs="Arial"/>
          <w:b/>
          <w:sz w:val="24"/>
          <w:szCs w:val="24"/>
          <w:lang w:eastAsia="hr-HR"/>
        </w:rPr>
      </w:pPr>
      <w:r w:rsidRPr="00657D94">
        <w:rPr>
          <w:rFonts w:ascii="Arial" w:eastAsia="Times New Roman" w:hAnsi="Arial" w:cs="Arial"/>
          <w:b/>
          <w:sz w:val="24"/>
          <w:szCs w:val="24"/>
          <w:lang w:eastAsia="hr-HR"/>
        </w:rPr>
        <w:t>o donošenju Programa raspolaganja poljoprivrednim zemljištem u vlasništvu Republike Hrvatske za Grad Ivanić-Grad</w:t>
      </w:r>
    </w:p>
    <w:p w:rsidR="006D7A54" w:rsidRDefault="006D7A54" w:rsidP="006D7A54">
      <w:pPr>
        <w:pStyle w:val="Bezproreda"/>
        <w:rPr>
          <w:rFonts w:ascii="Arial" w:hAnsi="Arial" w:cs="Arial"/>
          <w:b/>
          <w:sz w:val="24"/>
          <w:szCs w:val="24"/>
          <w:lang w:eastAsia="zh-CN"/>
        </w:rPr>
      </w:pPr>
    </w:p>
    <w:p w:rsidR="006D7A54" w:rsidRPr="000230BC" w:rsidRDefault="006D7A54" w:rsidP="006D7A54">
      <w:pPr>
        <w:pStyle w:val="Bezproreda"/>
        <w:rPr>
          <w:rFonts w:ascii="Arial" w:hAnsi="Arial" w:cs="Arial"/>
          <w:sz w:val="24"/>
          <w:szCs w:val="24"/>
          <w:lang w:eastAsia="zh-CN"/>
        </w:rPr>
      </w:pPr>
      <w:r>
        <w:rPr>
          <w:rFonts w:ascii="Arial" w:hAnsi="Arial" w:cs="Arial"/>
          <w:sz w:val="24"/>
          <w:szCs w:val="24"/>
          <w:lang w:eastAsia="zh-CN"/>
        </w:rPr>
        <w:t>Odluka</w:t>
      </w:r>
      <w:r w:rsidRPr="000230BC">
        <w:rPr>
          <w:rFonts w:ascii="Arial" w:hAnsi="Arial" w:cs="Arial"/>
          <w:sz w:val="24"/>
          <w:szCs w:val="24"/>
          <w:lang w:eastAsia="zh-CN"/>
        </w:rPr>
        <w:t xml:space="preserve"> </w:t>
      </w:r>
      <w:proofErr w:type="spellStart"/>
      <w:r w:rsidRPr="000230BC">
        <w:rPr>
          <w:rFonts w:ascii="Arial" w:hAnsi="Arial" w:cs="Arial"/>
          <w:sz w:val="24"/>
          <w:szCs w:val="24"/>
          <w:lang w:eastAsia="zh-CN"/>
        </w:rPr>
        <w:t>prileži</w:t>
      </w:r>
      <w:proofErr w:type="spellEnd"/>
      <w:r w:rsidRPr="000230BC">
        <w:rPr>
          <w:rFonts w:ascii="Arial" w:hAnsi="Arial" w:cs="Arial"/>
          <w:sz w:val="24"/>
          <w:szCs w:val="24"/>
          <w:lang w:eastAsia="zh-CN"/>
        </w:rPr>
        <w:t xml:space="preserve"> zapisniku i čini njegov sastavni dio.</w:t>
      </w:r>
    </w:p>
    <w:p w:rsidR="006D7A54" w:rsidRDefault="006D7A54" w:rsidP="006D7A54">
      <w:pPr>
        <w:pStyle w:val="Bezproreda"/>
        <w:rPr>
          <w:rFonts w:ascii="Arial" w:hAnsi="Arial" w:cs="Arial"/>
          <w:sz w:val="24"/>
          <w:szCs w:val="24"/>
          <w:lang w:eastAsia="zh-CN"/>
        </w:rPr>
      </w:pPr>
      <w:r w:rsidRPr="000230BC">
        <w:rPr>
          <w:rFonts w:ascii="Arial" w:hAnsi="Arial" w:cs="Arial"/>
          <w:sz w:val="24"/>
          <w:szCs w:val="24"/>
          <w:lang w:eastAsia="zh-CN"/>
        </w:rPr>
        <w:t xml:space="preserve">Napomena: </w:t>
      </w:r>
      <w:r>
        <w:rPr>
          <w:rFonts w:ascii="Arial" w:hAnsi="Arial" w:cs="Arial"/>
          <w:sz w:val="24"/>
          <w:szCs w:val="24"/>
          <w:lang w:eastAsia="zh-CN"/>
        </w:rPr>
        <w:t>Odluka</w:t>
      </w:r>
      <w:r w:rsidRPr="000230BC">
        <w:rPr>
          <w:rFonts w:ascii="Arial" w:hAnsi="Arial" w:cs="Arial"/>
          <w:sz w:val="24"/>
          <w:szCs w:val="24"/>
          <w:lang w:eastAsia="zh-CN"/>
        </w:rPr>
        <w:t xml:space="preserve"> je u istovjetnom tekstu usvojen na sjednici Gradskog vijeća, a vijećnicima je dostavljen u materijalima za sjednicu Gradskog vijeća.</w:t>
      </w:r>
    </w:p>
    <w:p w:rsidR="006D7A54" w:rsidRDefault="006D7A54" w:rsidP="006D7A54">
      <w:pPr>
        <w:pStyle w:val="Bezproreda"/>
        <w:rPr>
          <w:rFonts w:ascii="Arial" w:hAnsi="Arial" w:cs="Arial"/>
          <w:sz w:val="24"/>
          <w:szCs w:val="24"/>
          <w:lang w:eastAsia="zh-CN"/>
        </w:rPr>
      </w:pPr>
    </w:p>
    <w:p w:rsidR="006D7A54" w:rsidRDefault="006D7A54" w:rsidP="006D7A54">
      <w:pPr>
        <w:pStyle w:val="Bezproreda"/>
        <w:jc w:val="center"/>
        <w:rPr>
          <w:rFonts w:ascii="Arial" w:hAnsi="Arial" w:cs="Arial"/>
          <w:b/>
          <w:sz w:val="24"/>
          <w:szCs w:val="24"/>
          <w:lang w:eastAsia="zh-CN"/>
        </w:rPr>
      </w:pPr>
      <w:r w:rsidRPr="00EB4472">
        <w:rPr>
          <w:rFonts w:ascii="Arial" w:hAnsi="Arial" w:cs="Arial"/>
          <w:b/>
          <w:sz w:val="24"/>
          <w:szCs w:val="24"/>
          <w:lang w:eastAsia="zh-CN"/>
        </w:rPr>
        <w:t>10. TOČKA</w:t>
      </w:r>
    </w:p>
    <w:p w:rsidR="00B04D15" w:rsidRDefault="00B04D15" w:rsidP="00452691">
      <w:pPr>
        <w:pStyle w:val="Bezproreda"/>
        <w:jc w:val="both"/>
        <w:rPr>
          <w:rFonts w:ascii="Arial" w:hAnsi="Arial" w:cs="Arial"/>
          <w:sz w:val="24"/>
          <w:szCs w:val="24"/>
          <w:lang w:eastAsia="zh-CN"/>
        </w:rPr>
      </w:pPr>
    </w:p>
    <w:p w:rsidR="006D7A54" w:rsidRDefault="005767E7" w:rsidP="00452691">
      <w:pPr>
        <w:pStyle w:val="Bezproreda"/>
        <w:jc w:val="both"/>
        <w:rPr>
          <w:rFonts w:ascii="Arial" w:hAnsi="Arial" w:cs="Arial"/>
          <w:sz w:val="24"/>
          <w:szCs w:val="24"/>
          <w:lang w:eastAsia="zh-CN"/>
        </w:rPr>
      </w:pPr>
      <w:r w:rsidRPr="008653CC">
        <w:rPr>
          <w:rFonts w:ascii="Arial" w:hAnsi="Arial" w:cs="Arial"/>
          <w:sz w:val="24"/>
          <w:szCs w:val="24"/>
          <w:lang w:eastAsia="zh-CN"/>
        </w:rPr>
        <w:t xml:space="preserve">g. Milivoj Maršić </w:t>
      </w:r>
      <w:r w:rsidR="00452691">
        <w:rPr>
          <w:rFonts w:ascii="Arial" w:hAnsi="Arial" w:cs="Arial"/>
          <w:sz w:val="24"/>
          <w:szCs w:val="24"/>
          <w:lang w:eastAsia="zh-CN"/>
        </w:rPr>
        <w:t>–</w:t>
      </w:r>
      <w:r w:rsidRPr="008653CC">
        <w:rPr>
          <w:rFonts w:ascii="Arial" w:hAnsi="Arial" w:cs="Arial"/>
          <w:sz w:val="24"/>
          <w:szCs w:val="24"/>
          <w:lang w:eastAsia="zh-CN"/>
        </w:rPr>
        <w:t xml:space="preserve"> </w:t>
      </w:r>
      <w:r w:rsidR="00452691">
        <w:rPr>
          <w:rFonts w:ascii="Arial" w:hAnsi="Arial" w:cs="Arial"/>
          <w:sz w:val="24"/>
          <w:szCs w:val="24"/>
          <w:lang w:eastAsia="zh-CN"/>
        </w:rPr>
        <w:t xml:space="preserve">U Rh zakonska regulativa na području gospodarenja otpadom definirana je Zakonom o održivom gospodarenju otpadom, Strategijom o gospodarenju otpadom i Planom gospodarenja otpadom u RH za razdoblje 2017. do 2022. godine, te je jedinicama lokalne samouprave propisana obaveza izrade planske dokumentacije gospodarenja otpadom u vidu donošenja planova gospodarenja otpadom i godišnjih izvješća o realizaciji planova. Važeći Plan gospodarenja otpadom Grada Ivanić-Grada donesen je na 9. sjednici Gradskog vijeća održanoj 22. ožujka 2018. godine i objavljen je u Službenom glasniku broj 3/18. U Planu su pored iskaza o postojećem stanju navedeni ciljevi u području gospodarenja otpadom, a ti ciljevi su slijedeći – 1. Smanjivanje količine otpada koji nastaje, 2. Smanjivanje količine otpada koji se odlaže na odlagalištima tijekom primarnog odvajanja korisnog otpada, zatim smanjivanje udjela biorazgradivog otpada u odloženom komunalnom otpadu, smanjivanje negativnih utjecaja odloženog otpada na okoliš i ljudsko zdravlje, zatim gospodarenje proizvedenim otpadom na principima održivog razvitka i energetsko iskorištavanje otpada za proizvodnju energije. Plan definira aktivnosti i mjere za postizanje navedenih ciljeva koje su slijedeće: edukacija i promocija životnih stilova koji teže smanjenju otpada, recikliranje, </w:t>
      </w:r>
      <w:proofErr w:type="spellStart"/>
      <w:r w:rsidR="00452691">
        <w:rPr>
          <w:rFonts w:ascii="Arial" w:hAnsi="Arial" w:cs="Arial"/>
          <w:sz w:val="24"/>
          <w:szCs w:val="24"/>
          <w:lang w:eastAsia="zh-CN"/>
        </w:rPr>
        <w:t>kompostiranje</w:t>
      </w:r>
      <w:proofErr w:type="spellEnd"/>
      <w:r w:rsidR="00452691">
        <w:rPr>
          <w:rFonts w:ascii="Arial" w:hAnsi="Arial" w:cs="Arial"/>
          <w:sz w:val="24"/>
          <w:szCs w:val="24"/>
          <w:lang w:eastAsia="zh-CN"/>
        </w:rPr>
        <w:t>, odvajanje, sakupljanje i slično</w:t>
      </w:r>
      <w:r w:rsidR="00896C98">
        <w:rPr>
          <w:rFonts w:ascii="Arial" w:hAnsi="Arial" w:cs="Arial"/>
          <w:sz w:val="24"/>
          <w:szCs w:val="24"/>
          <w:lang w:eastAsia="zh-CN"/>
        </w:rPr>
        <w:t>, z</w:t>
      </w:r>
      <w:r w:rsidR="00452691">
        <w:rPr>
          <w:rFonts w:ascii="Arial" w:hAnsi="Arial" w:cs="Arial"/>
          <w:sz w:val="24"/>
          <w:szCs w:val="24"/>
          <w:lang w:eastAsia="zh-CN"/>
        </w:rPr>
        <w:t xml:space="preserve">atim organizacija optimalne mreže </w:t>
      </w:r>
      <w:proofErr w:type="spellStart"/>
      <w:r w:rsidR="00452691">
        <w:rPr>
          <w:rFonts w:ascii="Arial" w:hAnsi="Arial" w:cs="Arial"/>
          <w:sz w:val="24"/>
          <w:szCs w:val="24"/>
          <w:lang w:eastAsia="zh-CN"/>
        </w:rPr>
        <w:t>reciklažnih</w:t>
      </w:r>
      <w:proofErr w:type="spellEnd"/>
      <w:r w:rsidR="00452691">
        <w:rPr>
          <w:rFonts w:ascii="Arial" w:hAnsi="Arial" w:cs="Arial"/>
          <w:sz w:val="24"/>
          <w:szCs w:val="24"/>
          <w:lang w:eastAsia="zh-CN"/>
        </w:rPr>
        <w:t xml:space="preserve"> dvorišta i zelenih otoka, zatim organizacija sustava za odvajanje</w:t>
      </w:r>
      <w:r w:rsidR="00896C98">
        <w:rPr>
          <w:rFonts w:ascii="Arial" w:hAnsi="Arial" w:cs="Arial"/>
          <w:sz w:val="24"/>
          <w:szCs w:val="24"/>
          <w:lang w:eastAsia="zh-CN"/>
        </w:rPr>
        <w:t xml:space="preserve"> i sakupljanje organskog otpada, zatim edukacija vezana za izdvajanje problematičnih tvari te uspostava sustava za izdvajanje problematičnih tvari na mjestima odlaganja i sakupljanja, zatim mogućnost odvajanja dijela otpada visoke energetske vrijednosti za obradu u budućem postrojenju za termičku obradu otpada na području Grada Zagreba, zatim sanacija divljih odlagališta i razne promotivno edukativne informativne mjere. Na osnovu podataka koji su iznijeti u ovom Izvješću smatramo da se može ocijeniti da se Plan gospodarenja otpadom Grada Ivanić-Grada u velikoj mjeri realizira i u planiranim rokovima i putem planiranih mjera i ciljeva.  </w:t>
      </w:r>
      <w:r w:rsidR="00452691">
        <w:rPr>
          <w:rFonts w:ascii="Arial" w:hAnsi="Arial" w:cs="Arial"/>
          <w:sz w:val="24"/>
          <w:szCs w:val="24"/>
          <w:lang w:eastAsia="zh-CN"/>
        </w:rPr>
        <w:t xml:space="preserve">   </w:t>
      </w:r>
    </w:p>
    <w:p w:rsidR="005767E7" w:rsidRPr="005767E7" w:rsidRDefault="005767E7" w:rsidP="005767E7">
      <w:pPr>
        <w:pStyle w:val="Bezproreda"/>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607E6E" w:rsidRDefault="00607E6E"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w:t>
      </w:r>
      <w:r w:rsidRPr="00EB4472">
        <w:rPr>
          <w:rFonts w:ascii="Arial" w:hAnsi="Arial" w:cs="Arial"/>
          <w:sz w:val="24"/>
          <w:szCs w:val="24"/>
          <w:u w:val="single"/>
          <w:lang w:eastAsia="zh-CN"/>
        </w:rPr>
        <w:t xml:space="preserve"> </w:t>
      </w:r>
      <w:r>
        <w:rPr>
          <w:rFonts w:ascii="Arial" w:hAnsi="Arial" w:cs="Arial"/>
          <w:sz w:val="24"/>
          <w:szCs w:val="24"/>
          <w:u w:val="single"/>
          <w:lang w:eastAsia="zh-CN"/>
        </w:rPr>
        <w:t xml:space="preserve">glasova za </w:t>
      </w:r>
      <w:r>
        <w:rPr>
          <w:rFonts w:ascii="Arial" w:hAnsi="Arial" w:cs="Arial"/>
          <w:sz w:val="24"/>
          <w:szCs w:val="24"/>
          <w:lang w:eastAsia="zh-CN"/>
        </w:rPr>
        <w:t>usvojen</w:t>
      </w:r>
    </w:p>
    <w:p w:rsidR="00CA7EC1" w:rsidRDefault="00CA7EC1" w:rsidP="006D7A54">
      <w:pPr>
        <w:pStyle w:val="Bezproreda"/>
        <w:jc w:val="both"/>
        <w:rPr>
          <w:rFonts w:ascii="Arial" w:hAnsi="Arial" w:cs="Arial"/>
          <w:sz w:val="24"/>
          <w:szCs w:val="24"/>
          <w:lang w:eastAsia="zh-CN"/>
        </w:rPr>
      </w:pPr>
    </w:p>
    <w:p w:rsidR="005767E7" w:rsidRDefault="005767E7" w:rsidP="006D7A54">
      <w:pPr>
        <w:pStyle w:val="Bezproreda"/>
        <w:jc w:val="center"/>
        <w:rPr>
          <w:rFonts w:ascii="Arial" w:eastAsia="Times New Roman" w:hAnsi="Arial" w:cs="Arial"/>
          <w:b/>
          <w:sz w:val="24"/>
          <w:szCs w:val="24"/>
          <w:lang w:eastAsia="hr-HR"/>
        </w:rPr>
      </w:pPr>
      <w:r>
        <w:rPr>
          <w:rFonts w:ascii="Arial" w:eastAsia="Times New Roman" w:hAnsi="Arial" w:cs="Arial"/>
          <w:b/>
          <w:sz w:val="24"/>
          <w:szCs w:val="24"/>
          <w:lang w:eastAsia="hr-HR"/>
        </w:rPr>
        <w:t>ZAKLJUČAK</w:t>
      </w:r>
      <w:r w:rsidR="006D7A54">
        <w:rPr>
          <w:rFonts w:ascii="Arial" w:eastAsia="Times New Roman" w:hAnsi="Arial" w:cs="Arial"/>
          <w:b/>
          <w:sz w:val="24"/>
          <w:szCs w:val="24"/>
          <w:lang w:eastAsia="hr-HR"/>
        </w:rPr>
        <w:t xml:space="preserve"> </w:t>
      </w:r>
    </w:p>
    <w:p w:rsidR="006D7A54" w:rsidRDefault="006D7A54" w:rsidP="006D7A54">
      <w:pPr>
        <w:pStyle w:val="Bezproreda"/>
        <w:jc w:val="center"/>
        <w:rPr>
          <w:rFonts w:ascii="Arial" w:hAnsi="Arial" w:cs="Arial"/>
          <w:sz w:val="24"/>
          <w:szCs w:val="24"/>
          <w:lang w:eastAsia="zh-CN"/>
        </w:rPr>
      </w:pPr>
      <w:r w:rsidRPr="00D165F7">
        <w:rPr>
          <w:rFonts w:ascii="Arial" w:hAnsi="Arial" w:cs="Arial"/>
          <w:b/>
          <w:bCs/>
          <w:iCs/>
          <w:color w:val="000000"/>
          <w:sz w:val="24"/>
          <w:szCs w:val="24"/>
          <w:lang w:eastAsia="hr-HR"/>
        </w:rPr>
        <w:t>o prihvaćanju Izvješća o izvršenju Plana gospodarenja otpadom za 2018. godinu</w:t>
      </w:r>
    </w:p>
    <w:p w:rsidR="006D7A54" w:rsidRDefault="006D7A54" w:rsidP="006D7A54">
      <w:pPr>
        <w:pStyle w:val="Bezproreda"/>
        <w:rPr>
          <w:rFonts w:ascii="Arial" w:hAnsi="Arial" w:cs="Arial"/>
          <w:sz w:val="24"/>
          <w:szCs w:val="24"/>
          <w:lang w:eastAsia="zh-CN"/>
        </w:rPr>
      </w:pPr>
    </w:p>
    <w:p w:rsidR="006D7A54" w:rsidRPr="00EB4472" w:rsidRDefault="006D7A54" w:rsidP="006D7A54">
      <w:pPr>
        <w:pStyle w:val="Bezproreda"/>
        <w:rPr>
          <w:rFonts w:ascii="Arial" w:hAnsi="Arial" w:cs="Arial"/>
          <w:sz w:val="24"/>
          <w:szCs w:val="24"/>
          <w:lang w:eastAsia="zh-CN"/>
        </w:rPr>
      </w:pPr>
      <w:r>
        <w:rPr>
          <w:rFonts w:ascii="Arial" w:hAnsi="Arial" w:cs="Arial"/>
          <w:sz w:val="24"/>
          <w:szCs w:val="24"/>
          <w:lang w:eastAsia="zh-CN"/>
        </w:rPr>
        <w:t>Zaključak</w:t>
      </w:r>
      <w:r w:rsidRPr="00EB4472">
        <w:rPr>
          <w:rFonts w:ascii="Arial" w:hAnsi="Arial" w:cs="Arial"/>
          <w:sz w:val="24"/>
          <w:szCs w:val="24"/>
          <w:lang w:eastAsia="zh-CN"/>
        </w:rPr>
        <w:t xml:space="preserve"> </w:t>
      </w:r>
      <w:proofErr w:type="spellStart"/>
      <w:r w:rsidRPr="00EB4472">
        <w:rPr>
          <w:rFonts w:ascii="Arial" w:hAnsi="Arial" w:cs="Arial"/>
          <w:sz w:val="24"/>
          <w:szCs w:val="24"/>
          <w:lang w:eastAsia="zh-CN"/>
        </w:rPr>
        <w:t>prileži</w:t>
      </w:r>
      <w:proofErr w:type="spellEnd"/>
      <w:r w:rsidRPr="00EB4472">
        <w:rPr>
          <w:rFonts w:ascii="Arial" w:hAnsi="Arial" w:cs="Arial"/>
          <w:sz w:val="24"/>
          <w:szCs w:val="24"/>
          <w:lang w:eastAsia="zh-CN"/>
        </w:rPr>
        <w:t xml:space="preserve"> zapisniku i čini njegov sastavni dio.</w:t>
      </w:r>
    </w:p>
    <w:p w:rsidR="006D7A54" w:rsidRDefault="006D7A54" w:rsidP="006D7A54">
      <w:pPr>
        <w:pStyle w:val="Bezproreda"/>
        <w:rPr>
          <w:rFonts w:ascii="Arial" w:hAnsi="Arial" w:cs="Arial"/>
          <w:sz w:val="24"/>
          <w:szCs w:val="24"/>
          <w:lang w:eastAsia="zh-CN"/>
        </w:rPr>
      </w:pPr>
      <w:r w:rsidRPr="00EB4472">
        <w:rPr>
          <w:rFonts w:ascii="Arial" w:hAnsi="Arial" w:cs="Arial"/>
          <w:sz w:val="24"/>
          <w:szCs w:val="24"/>
          <w:lang w:eastAsia="zh-CN"/>
        </w:rPr>
        <w:t xml:space="preserve">Napomena: </w:t>
      </w:r>
      <w:r>
        <w:rPr>
          <w:rFonts w:ascii="Arial" w:hAnsi="Arial" w:cs="Arial"/>
          <w:sz w:val="24"/>
          <w:szCs w:val="24"/>
          <w:lang w:eastAsia="zh-CN"/>
        </w:rPr>
        <w:t>Zaključak</w:t>
      </w:r>
      <w:r w:rsidRPr="00EB4472">
        <w:rPr>
          <w:rFonts w:ascii="Arial" w:hAnsi="Arial" w:cs="Arial"/>
          <w:sz w:val="24"/>
          <w:szCs w:val="24"/>
          <w:lang w:eastAsia="zh-CN"/>
        </w:rPr>
        <w:t xml:space="preserve"> je u istovjetnom tekstu usvojena na sjednici Gradskog vijeća, a vijećnicima je dostavljena u materijalima za sjednicu Gradskog vijeća.</w:t>
      </w:r>
    </w:p>
    <w:p w:rsidR="006D7A54" w:rsidRDefault="006D7A54" w:rsidP="006D7A54">
      <w:pPr>
        <w:pStyle w:val="Bezproreda"/>
        <w:rPr>
          <w:rFonts w:ascii="Arial" w:hAnsi="Arial" w:cs="Arial"/>
          <w:sz w:val="24"/>
          <w:szCs w:val="24"/>
          <w:lang w:eastAsia="zh-CN"/>
        </w:rPr>
      </w:pPr>
    </w:p>
    <w:p w:rsidR="006D7A54" w:rsidRDefault="006D7A54" w:rsidP="006D7A54">
      <w:pPr>
        <w:pStyle w:val="Bezproreda"/>
        <w:jc w:val="center"/>
        <w:rPr>
          <w:rFonts w:ascii="Arial" w:hAnsi="Arial" w:cs="Arial"/>
          <w:b/>
          <w:sz w:val="24"/>
          <w:szCs w:val="24"/>
          <w:lang w:eastAsia="zh-CN"/>
        </w:rPr>
      </w:pPr>
      <w:r w:rsidRPr="00697B75">
        <w:rPr>
          <w:rFonts w:ascii="Arial" w:hAnsi="Arial" w:cs="Arial"/>
          <w:b/>
          <w:sz w:val="24"/>
          <w:szCs w:val="24"/>
          <w:lang w:eastAsia="zh-CN"/>
        </w:rPr>
        <w:t>11. TOČKA</w:t>
      </w:r>
    </w:p>
    <w:p w:rsidR="00B04D15" w:rsidRDefault="00B04D15" w:rsidP="00896C98">
      <w:pPr>
        <w:pStyle w:val="Bezproreda"/>
        <w:jc w:val="both"/>
        <w:rPr>
          <w:rFonts w:ascii="Arial" w:hAnsi="Arial" w:cs="Arial"/>
          <w:sz w:val="24"/>
          <w:szCs w:val="24"/>
          <w:lang w:eastAsia="zh-CN"/>
        </w:rPr>
      </w:pPr>
    </w:p>
    <w:p w:rsidR="00896C98" w:rsidRDefault="00896C98" w:rsidP="00896C98">
      <w:pPr>
        <w:pStyle w:val="Bezproreda"/>
        <w:jc w:val="both"/>
        <w:rPr>
          <w:rFonts w:ascii="Arial" w:hAnsi="Arial" w:cs="Arial"/>
          <w:sz w:val="24"/>
          <w:szCs w:val="24"/>
          <w:lang w:eastAsia="zh-CN"/>
        </w:rPr>
      </w:pPr>
      <w:r>
        <w:rPr>
          <w:rFonts w:ascii="Arial" w:hAnsi="Arial" w:cs="Arial"/>
          <w:sz w:val="24"/>
          <w:szCs w:val="24"/>
          <w:lang w:eastAsia="zh-CN"/>
        </w:rPr>
        <w:t>Gradonačelnik – još jedanput pozdravljam sve gradske vijećnike. Pred vama je dokument polugodišnje izvješće o radu Gradonačelnika Grada Ivanić-Grada za prošlu godinu, za zadnjih šest mjeseci, znači od srpnja do prosinca 2018. Godine. Zapravo radi se o Izvješću koje rekao bih obuhvaća rad cijele Gradske uprave, a ne samo Gradonačelnika i usko je povezano zapravo sa samim gradskim proračunom i svim točkama koje su određene u gradskom proračunu. Vidi se, kratko ću proći po svim stranicama da se čisto podsjetimo znači o čemu se radi, vidi se u Izvješću znači ukupan broj akata koji je donesen i po mjesecima koliko je pravnih akata doneseno</w:t>
      </w:r>
      <w:r w:rsidR="00BE09F5">
        <w:rPr>
          <w:rFonts w:ascii="Arial" w:hAnsi="Arial" w:cs="Arial"/>
          <w:sz w:val="24"/>
          <w:szCs w:val="24"/>
          <w:lang w:eastAsia="zh-CN"/>
        </w:rPr>
        <w:t>,</w:t>
      </w:r>
      <w:r>
        <w:rPr>
          <w:rFonts w:ascii="Arial" w:hAnsi="Arial" w:cs="Arial"/>
          <w:sz w:val="24"/>
          <w:szCs w:val="24"/>
          <w:lang w:eastAsia="zh-CN"/>
        </w:rPr>
        <w:t xml:space="preserve"> odnosno potpisano od strane gradonačelnika, a doneseno od kompletne Gradske uprave, također je i naveden broj zaposlenika </w:t>
      </w:r>
      <w:r w:rsidR="00D13D97">
        <w:rPr>
          <w:rFonts w:ascii="Arial" w:hAnsi="Arial" w:cs="Arial"/>
          <w:sz w:val="24"/>
          <w:szCs w:val="24"/>
          <w:lang w:eastAsia="zh-CN"/>
        </w:rPr>
        <w:t xml:space="preserve">koji vidimo da nije rastao, mogu reći čak da se i sa današnjim danom smanjio, </w:t>
      </w:r>
      <w:r w:rsidR="00BE09F5">
        <w:rPr>
          <w:rFonts w:ascii="Arial" w:hAnsi="Arial" w:cs="Arial"/>
          <w:sz w:val="24"/>
          <w:szCs w:val="24"/>
          <w:lang w:eastAsia="zh-CN"/>
        </w:rPr>
        <w:t>također obuhvaćena su naša dva U</w:t>
      </w:r>
      <w:r w:rsidR="00D13D97">
        <w:rPr>
          <w:rFonts w:ascii="Arial" w:hAnsi="Arial" w:cs="Arial"/>
          <w:sz w:val="24"/>
          <w:szCs w:val="24"/>
          <w:lang w:eastAsia="zh-CN"/>
        </w:rPr>
        <w:t xml:space="preserve">pravna odjela, prvi je UO za lokalnu samoupravu, pravne </w:t>
      </w:r>
      <w:r w:rsidR="00BE09F5">
        <w:rPr>
          <w:rFonts w:ascii="Arial" w:hAnsi="Arial" w:cs="Arial"/>
          <w:sz w:val="24"/>
          <w:szCs w:val="24"/>
          <w:lang w:eastAsia="zh-CN"/>
        </w:rPr>
        <w:t>poslove i društvene djelatnosti, z</w:t>
      </w:r>
      <w:r w:rsidR="00D13D97">
        <w:rPr>
          <w:rFonts w:ascii="Arial" w:hAnsi="Arial" w:cs="Arial"/>
          <w:sz w:val="24"/>
          <w:szCs w:val="24"/>
          <w:lang w:eastAsia="zh-CN"/>
        </w:rPr>
        <w:t>nači odjel koji, rekao bih da ima također veliku ingerenciju, obuhvaća mnoštvo toga pa tako v</w:t>
      </w:r>
      <w:r w:rsidR="00BE09F5">
        <w:rPr>
          <w:rFonts w:ascii="Arial" w:hAnsi="Arial" w:cs="Arial"/>
          <w:sz w:val="24"/>
          <w:szCs w:val="24"/>
          <w:lang w:eastAsia="zh-CN"/>
        </w:rPr>
        <w:t xml:space="preserve">idimo da odlučuje </w:t>
      </w:r>
      <w:r w:rsidR="00D13D97">
        <w:rPr>
          <w:rFonts w:ascii="Arial" w:hAnsi="Arial" w:cs="Arial"/>
          <w:sz w:val="24"/>
          <w:szCs w:val="24"/>
          <w:lang w:eastAsia="zh-CN"/>
        </w:rPr>
        <w:t>kroz svoj tijela o dodjeli sredstava za udruge u kulturi, udruge civilnog društva, također potpore umirovljenicima, umirovljeničkim udrugama, za poticanje zdravstvenih i socijalnih programa, financiramo također i financirali smo sportske manifestacije, također sportske manifestacije, natjecanja mladih, Gradsko društvo Crvenog križa i općenito javne potrebe u sportu. Znači za sve su zapravo pobrojane odluke koje su u tom kontekstu donesene, moram reći i da su i sve one vidljive i na web stranicama Grada i u samom gradskom glasniku te vi koji ih pratite kao gradski vijećnici možete se i, rekao bih u toku samih mjeseci, tjedana i dana informirati o svemu. Također tu su obuhvaćeni sportovi od posebnog, potrebe u tehničkoj kulturi zajedno sa udrugama tehničke kulture, tu je naša Vatrogasna zajednica</w:t>
      </w:r>
      <w:r w:rsidR="002F40C4">
        <w:rPr>
          <w:rFonts w:ascii="Arial" w:hAnsi="Arial" w:cs="Arial"/>
          <w:sz w:val="24"/>
          <w:szCs w:val="24"/>
          <w:lang w:eastAsia="zh-CN"/>
        </w:rPr>
        <w:t>, odnosno zaštita od požara, civilna zaštita. Grad također izdvaja i ulaže u predškolski odgoj, predškolsko obrazovanje, naše vrtiće, privatne vrtiće, također i u osnovnoškolsko obrazovanje iako Grad nije osnivač osnovnih škola, ali ulaže u socijalne programe u obrazovanju, zadržali smo znači i one besplatne udžbenike, podupiremo također i natjecanja naših osnovnoškolaca, također i njihove programe u kulturi</w:t>
      </w:r>
      <w:r w:rsidR="00353386">
        <w:rPr>
          <w:rFonts w:ascii="Arial" w:hAnsi="Arial" w:cs="Arial"/>
          <w:sz w:val="24"/>
          <w:szCs w:val="24"/>
          <w:lang w:eastAsia="zh-CN"/>
        </w:rPr>
        <w:t xml:space="preserve"> znači pod stavkom ostali programi u osnovnim školama. Znate da smo i donesli mjeru o pojačanom sufinanciranju prehrane čime smo smanjili </w:t>
      </w:r>
      <w:r w:rsidR="0070238E">
        <w:rPr>
          <w:rFonts w:ascii="Arial" w:hAnsi="Arial" w:cs="Arial"/>
          <w:sz w:val="24"/>
          <w:szCs w:val="24"/>
          <w:lang w:eastAsia="zh-CN"/>
        </w:rPr>
        <w:t xml:space="preserve">cijenu obroka za naše roditelje i tu smo mjeru zadržali i do danas te sa pola milijuna kuna i dalje sufinanciramo obroke u školama. Također su ovdje pobrojani svi ugovori i zaključci koji su doneseni u tom periodu. </w:t>
      </w:r>
      <w:r w:rsidR="002B5A66">
        <w:rPr>
          <w:rFonts w:ascii="Arial" w:hAnsi="Arial" w:cs="Arial"/>
          <w:sz w:val="24"/>
          <w:szCs w:val="24"/>
          <w:lang w:eastAsia="zh-CN"/>
        </w:rPr>
        <w:t xml:space="preserve">Sufinanciramo pomoć za opremu novorođenčad, potporu za umirovljenike. Pomoć ra podmirenje troškova prehrane učenika u školama, sufinanciranje troškova djece u vrtićima, sufinanciranje troškova produženog boravka u školama, podmirenje troškova ljetovanja za Crveni križ, podmirenje troškova prijevoza djeteta sa poteškoćama u razvoju i pratitelja u </w:t>
      </w:r>
      <w:r w:rsidR="002B5A66">
        <w:rPr>
          <w:rFonts w:ascii="Arial" w:hAnsi="Arial" w:cs="Arial"/>
          <w:sz w:val="24"/>
          <w:szCs w:val="24"/>
          <w:lang w:eastAsia="zh-CN"/>
        </w:rPr>
        <w:lastRenderedPageBreak/>
        <w:t xml:space="preserve">ustanove kategorizirane za njihove potrebe, sufinanciramo programe odgoja i obrazovanja djece sa teškoćama u razvoju, također za socijalne korisnike jednokratna novčana pomoć, tu su i poklon paketi povodom blagdana, pomoć za podmirenje troškova stanovanja za socijalno ugrožene građane, pomoć za podmirenje troškova ogrijeva, stipendije učenicima, stipendije </w:t>
      </w:r>
      <w:r w:rsidR="00BA2E54">
        <w:rPr>
          <w:rFonts w:ascii="Arial" w:hAnsi="Arial" w:cs="Arial"/>
          <w:sz w:val="24"/>
          <w:szCs w:val="24"/>
          <w:lang w:eastAsia="zh-CN"/>
        </w:rPr>
        <w:t>studentima, sufinanciranje troškova prijevoza studenata, besplatni udžbenici našim osnovnoškolcima, socijalno zdravstveni projekti raznih udruga, sufinanciramo i rad logopeda, programu MUP-a, programi Gradskog društva Crvenog križa</w:t>
      </w:r>
      <w:r w:rsidR="00786B69">
        <w:rPr>
          <w:rFonts w:ascii="Arial" w:hAnsi="Arial" w:cs="Arial"/>
          <w:sz w:val="24"/>
          <w:szCs w:val="24"/>
          <w:lang w:eastAsia="zh-CN"/>
        </w:rPr>
        <w:t>, prijevoz pokojnika, te sufinanciranje rada interniste. Sve je to pobrojano u iznosima u kojima smo znači to sve podmirivali. Također drugi odjel, znači Odjel za financije, gospodarstvo i komunalne djelatn</w:t>
      </w:r>
      <w:r w:rsidR="004F55CC">
        <w:rPr>
          <w:rFonts w:ascii="Arial" w:hAnsi="Arial" w:cs="Arial"/>
          <w:sz w:val="24"/>
          <w:szCs w:val="24"/>
          <w:lang w:eastAsia="zh-CN"/>
        </w:rPr>
        <w:t>osti, Odsjek za proračun te Odsjek za komunalnu djelatnost, Odsjek za gospodarstvo i Odsjek za poljoprivredu gdje smo sada pojačali sa jednim djelatnikom koji sad obavlja poslove poljoprivrede. Imali smo programe poticanja poduzetništva</w:t>
      </w:r>
      <w:r w:rsidR="002F6013">
        <w:rPr>
          <w:rFonts w:ascii="Arial" w:hAnsi="Arial" w:cs="Arial"/>
          <w:sz w:val="24"/>
          <w:szCs w:val="24"/>
          <w:lang w:eastAsia="zh-CN"/>
        </w:rPr>
        <w:t xml:space="preserve"> na koje se prijavilo 33 poduzetnika, dodijeljene su im jednokratne pomoći za već prema </w:t>
      </w:r>
      <w:r w:rsidR="00B61BCE">
        <w:rPr>
          <w:rFonts w:ascii="Arial" w:hAnsi="Arial" w:cs="Arial"/>
          <w:sz w:val="24"/>
          <w:szCs w:val="24"/>
          <w:lang w:eastAsia="zh-CN"/>
        </w:rPr>
        <w:t xml:space="preserve">natječaju objavljene raznorazne </w:t>
      </w:r>
      <w:r w:rsidR="002F6013">
        <w:rPr>
          <w:rFonts w:ascii="Arial" w:hAnsi="Arial" w:cs="Arial"/>
          <w:sz w:val="24"/>
          <w:szCs w:val="24"/>
          <w:lang w:eastAsia="zh-CN"/>
        </w:rPr>
        <w:t>pomoći poduzetn</w:t>
      </w:r>
      <w:r w:rsidR="00B61BCE">
        <w:rPr>
          <w:rFonts w:ascii="Arial" w:hAnsi="Arial" w:cs="Arial"/>
          <w:sz w:val="24"/>
          <w:szCs w:val="24"/>
          <w:lang w:eastAsia="zh-CN"/>
        </w:rPr>
        <w:t>i</w:t>
      </w:r>
      <w:r w:rsidR="002F6013">
        <w:rPr>
          <w:rFonts w:ascii="Arial" w:hAnsi="Arial" w:cs="Arial"/>
          <w:sz w:val="24"/>
          <w:szCs w:val="24"/>
          <w:lang w:eastAsia="zh-CN"/>
        </w:rPr>
        <w:t>cima, tu je također inve</w:t>
      </w:r>
      <w:r w:rsidR="00B61BCE">
        <w:rPr>
          <w:rFonts w:ascii="Arial" w:hAnsi="Arial" w:cs="Arial"/>
          <w:sz w:val="24"/>
          <w:szCs w:val="24"/>
          <w:lang w:eastAsia="zh-CN"/>
        </w:rPr>
        <w:t>sticija u poduzetničku zonu Sjev</w:t>
      </w:r>
      <w:r w:rsidR="002F6013">
        <w:rPr>
          <w:rFonts w:ascii="Arial" w:hAnsi="Arial" w:cs="Arial"/>
          <w:sz w:val="24"/>
          <w:szCs w:val="24"/>
          <w:lang w:eastAsia="zh-CN"/>
        </w:rPr>
        <w:t>er</w:t>
      </w:r>
      <w:r w:rsidR="00B61BCE">
        <w:rPr>
          <w:rFonts w:ascii="Arial" w:hAnsi="Arial" w:cs="Arial"/>
          <w:sz w:val="24"/>
          <w:szCs w:val="24"/>
          <w:lang w:eastAsia="zh-CN"/>
        </w:rPr>
        <w:t xml:space="preserve"> 6, raspolaganje nekretninama Grada, znači svi akti koji su u tom kontekstu doneseni, gospodarenje poljoprivrednim zemljištem, programi potpora u poljoprivredi po raznim osnovamA, subvencioniranje premija poljoprivrednicima, postupci prisilne naplate potraživanja Grada od građana i od pravnih subjekata, troškovi sudskih vještaka i sudskih postupaka, komunalni doprinosi i naknade za nelegalno izgrađene objekte, također briga o mnoštvu otvorenih gradilišta kao što su izgradnja novog dječjeg igrališta u Dječjem vrtiću centar, izgradnja nove šetnice II faze, nogostup Šumećani priprema za II. fazu, </w:t>
      </w:r>
      <w:proofErr w:type="spellStart"/>
      <w:r w:rsidR="00B61BCE">
        <w:rPr>
          <w:rFonts w:ascii="Arial" w:hAnsi="Arial" w:cs="Arial"/>
          <w:sz w:val="24"/>
          <w:szCs w:val="24"/>
          <w:lang w:eastAsia="zh-CN"/>
        </w:rPr>
        <w:t>izmještanje</w:t>
      </w:r>
      <w:proofErr w:type="spellEnd"/>
      <w:r w:rsidR="00B61BCE">
        <w:rPr>
          <w:rFonts w:ascii="Arial" w:hAnsi="Arial" w:cs="Arial"/>
          <w:sz w:val="24"/>
          <w:szCs w:val="24"/>
          <w:lang w:eastAsia="zh-CN"/>
        </w:rPr>
        <w:t xml:space="preserve"> električnih stupova II. faza kreće u ovoj godini, nabava urbane opreme na </w:t>
      </w:r>
      <w:proofErr w:type="spellStart"/>
      <w:r w:rsidR="00B61BCE">
        <w:rPr>
          <w:rFonts w:ascii="Arial" w:hAnsi="Arial" w:cs="Arial"/>
          <w:sz w:val="24"/>
          <w:szCs w:val="24"/>
          <w:lang w:eastAsia="zh-CN"/>
        </w:rPr>
        <w:t>Zelenjaku</w:t>
      </w:r>
      <w:proofErr w:type="spellEnd"/>
      <w:r w:rsidR="00B61BCE">
        <w:rPr>
          <w:rFonts w:ascii="Arial" w:hAnsi="Arial" w:cs="Arial"/>
          <w:sz w:val="24"/>
          <w:szCs w:val="24"/>
          <w:lang w:eastAsia="zh-CN"/>
        </w:rPr>
        <w:t xml:space="preserve"> sportskom parku, sanacija mostova, izgradnja sportske dvorane u Posavskim </w:t>
      </w:r>
      <w:proofErr w:type="spellStart"/>
      <w:r w:rsidR="00B61BCE">
        <w:rPr>
          <w:rFonts w:ascii="Arial" w:hAnsi="Arial" w:cs="Arial"/>
          <w:sz w:val="24"/>
          <w:szCs w:val="24"/>
          <w:lang w:eastAsia="zh-CN"/>
        </w:rPr>
        <w:t>Bregima</w:t>
      </w:r>
      <w:proofErr w:type="spellEnd"/>
      <w:r w:rsidR="00B61BCE">
        <w:rPr>
          <w:rFonts w:ascii="Arial" w:hAnsi="Arial" w:cs="Arial"/>
          <w:sz w:val="24"/>
          <w:szCs w:val="24"/>
          <w:lang w:eastAsia="zh-CN"/>
        </w:rPr>
        <w:t xml:space="preserve">, pripreme za projektiranje novog groblja u Ivanić-Gradu, sanacija prometnica u poduzetničkim zonama, društveni domovi </w:t>
      </w:r>
      <w:proofErr w:type="spellStart"/>
      <w:r w:rsidR="00B61BCE">
        <w:rPr>
          <w:rFonts w:ascii="Arial" w:hAnsi="Arial" w:cs="Arial"/>
          <w:sz w:val="24"/>
          <w:szCs w:val="24"/>
          <w:lang w:eastAsia="zh-CN"/>
        </w:rPr>
        <w:t>Deanovec</w:t>
      </w:r>
      <w:proofErr w:type="spellEnd"/>
      <w:r w:rsidR="00B61BCE">
        <w:rPr>
          <w:rFonts w:ascii="Arial" w:hAnsi="Arial" w:cs="Arial"/>
          <w:sz w:val="24"/>
          <w:szCs w:val="24"/>
          <w:lang w:eastAsia="zh-CN"/>
        </w:rPr>
        <w:t xml:space="preserve">, </w:t>
      </w:r>
      <w:proofErr w:type="spellStart"/>
      <w:r w:rsidR="00B61BCE">
        <w:rPr>
          <w:rFonts w:ascii="Arial" w:hAnsi="Arial" w:cs="Arial"/>
          <w:sz w:val="24"/>
          <w:szCs w:val="24"/>
          <w:lang w:eastAsia="zh-CN"/>
        </w:rPr>
        <w:t>Grabersko</w:t>
      </w:r>
      <w:proofErr w:type="spellEnd"/>
      <w:r w:rsidR="00B61BCE">
        <w:rPr>
          <w:rFonts w:ascii="Arial" w:hAnsi="Arial" w:cs="Arial"/>
          <w:sz w:val="24"/>
          <w:szCs w:val="24"/>
          <w:lang w:eastAsia="zh-CN"/>
        </w:rPr>
        <w:t xml:space="preserve"> Brdo, </w:t>
      </w:r>
      <w:proofErr w:type="spellStart"/>
      <w:r w:rsidR="00B61BCE">
        <w:rPr>
          <w:rFonts w:ascii="Arial" w:hAnsi="Arial" w:cs="Arial"/>
          <w:sz w:val="24"/>
          <w:szCs w:val="24"/>
          <w:lang w:eastAsia="zh-CN"/>
        </w:rPr>
        <w:t>Caginec</w:t>
      </w:r>
      <w:proofErr w:type="spellEnd"/>
      <w:r w:rsidR="00B61BCE">
        <w:rPr>
          <w:rFonts w:ascii="Arial" w:hAnsi="Arial" w:cs="Arial"/>
          <w:sz w:val="24"/>
          <w:szCs w:val="24"/>
          <w:lang w:eastAsia="zh-CN"/>
        </w:rPr>
        <w:t xml:space="preserve">, legalizacije društvenih domova, ulaganje u kuglanu, Pučko otvoreno učilište i Gradska knjižnica sa velikim projektima, rekonstrukcija ulica kao što su Matoševa, </w:t>
      </w:r>
      <w:proofErr w:type="spellStart"/>
      <w:r w:rsidR="00B61BCE">
        <w:rPr>
          <w:rFonts w:ascii="Arial" w:hAnsi="Arial" w:cs="Arial"/>
          <w:sz w:val="24"/>
          <w:szCs w:val="24"/>
          <w:lang w:eastAsia="zh-CN"/>
        </w:rPr>
        <w:t>Šarampovska</w:t>
      </w:r>
      <w:proofErr w:type="spellEnd"/>
      <w:r w:rsidR="00B61BCE">
        <w:rPr>
          <w:rFonts w:ascii="Arial" w:hAnsi="Arial" w:cs="Arial"/>
          <w:sz w:val="24"/>
          <w:szCs w:val="24"/>
          <w:lang w:eastAsia="zh-CN"/>
        </w:rPr>
        <w:t xml:space="preserve">, </w:t>
      </w:r>
      <w:proofErr w:type="spellStart"/>
      <w:r w:rsidR="00B61BCE">
        <w:rPr>
          <w:rFonts w:ascii="Arial" w:hAnsi="Arial" w:cs="Arial"/>
          <w:sz w:val="24"/>
          <w:szCs w:val="24"/>
          <w:lang w:eastAsia="zh-CN"/>
        </w:rPr>
        <w:t>Cvijetna</w:t>
      </w:r>
      <w:proofErr w:type="spellEnd"/>
      <w:r w:rsidR="00B61BCE">
        <w:rPr>
          <w:rFonts w:ascii="Arial" w:hAnsi="Arial" w:cs="Arial"/>
          <w:sz w:val="24"/>
          <w:szCs w:val="24"/>
          <w:lang w:eastAsia="zh-CN"/>
        </w:rPr>
        <w:t xml:space="preserve">, dvorana u Ivanić-Gradu u centru potpuno uređenje, također ulaganje u izgradnju nove trafostanice u zoni 6, projekt </w:t>
      </w:r>
      <w:proofErr w:type="spellStart"/>
      <w:r w:rsidR="00B61BCE">
        <w:rPr>
          <w:rFonts w:ascii="Arial" w:hAnsi="Arial" w:cs="Arial"/>
          <w:sz w:val="24"/>
          <w:szCs w:val="24"/>
          <w:lang w:eastAsia="zh-CN"/>
        </w:rPr>
        <w:t>Newlight</w:t>
      </w:r>
      <w:proofErr w:type="spellEnd"/>
      <w:r w:rsidR="00B61BCE">
        <w:rPr>
          <w:rFonts w:ascii="Arial" w:hAnsi="Arial" w:cs="Arial"/>
          <w:sz w:val="24"/>
          <w:szCs w:val="24"/>
          <w:lang w:eastAsia="zh-CN"/>
        </w:rPr>
        <w:t xml:space="preserve"> i ostalo. Također tu  je i provedba pripreme brojne projektne dokumentacije također i projektno planske dokumentacije za nove projekte. Tu su također i briga o provođenju znači komunalne naknade, također naknada za uređenje voda </w:t>
      </w:r>
      <w:r w:rsidR="004B07E8">
        <w:rPr>
          <w:rFonts w:ascii="Arial" w:hAnsi="Arial" w:cs="Arial"/>
          <w:sz w:val="24"/>
          <w:szCs w:val="24"/>
          <w:lang w:eastAsia="zh-CN"/>
        </w:rPr>
        <w:t xml:space="preserve">koje odrađujemo za Hrvatske vode i čime smo zapravo preuzeli njihov dio posla, komunalno redarstvo, mnoštvo problematike vezano uz to,  te također poslovi javne nabave, jednostavne nabave koji su također ovdje spomenuti i pobrojani da ih ne čitam jednog po jednog. Tu su nabrojani i ostali pokazatelji </w:t>
      </w:r>
      <w:r w:rsidR="00B33780">
        <w:rPr>
          <w:rFonts w:ascii="Arial" w:hAnsi="Arial" w:cs="Arial"/>
          <w:sz w:val="24"/>
          <w:szCs w:val="24"/>
          <w:lang w:eastAsia="zh-CN"/>
        </w:rPr>
        <w:t>koji su vam bit</w:t>
      </w:r>
      <w:r w:rsidR="004B07E8">
        <w:rPr>
          <w:rFonts w:ascii="Arial" w:hAnsi="Arial" w:cs="Arial"/>
          <w:sz w:val="24"/>
          <w:szCs w:val="24"/>
          <w:lang w:eastAsia="zh-CN"/>
        </w:rPr>
        <w:t xml:space="preserve">ni, vjerojatno vam je, evo možete pogledati </w:t>
      </w:r>
      <w:r w:rsidR="00B33780">
        <w:rPr>
          <w:rFonts w:ascii="Arial" w:hAnsi="Arial" w:cs="Arial"/>
          <w:sz w:val="24"/>
          <w:szCs w:val="24"/>
          <w:lang w:eastAsia="zh-CN"/>
        </w:rPr>
        <w:t>koliko je stanje kreditnog zaduženja Grada, kakva je situacija znači bila po pregledima Državne revizije i kontrole</w:t>
      </w:r>
      <w:r w:rsidR="00F566BD">
        <w:rPr>
          <w:rFonts w:ascii="Arial" w:hAnsi="Arial" w:cs="Arial"/>
          <w:sz w:val="24"/>
          <w:szCs w:val="24"/>
          <w:lang w:eastAsia="zh-CN"/>
        </w:rPr>
        <w:t xml:space="preserve"> i financijska izvješća. Ukratko evo, mislim da je sve to dostupno ukoliko ima nekih pitanja ili pojašnjenja koja su potreban ukoliko ću evo biti u mogućnosti odgovoriti odgovorit ću vam, a </w:t>
      </w:r>
      <w:r w:rsidR="00B04D15">
        <w:rPr>
          <w:rFonts w:ascii="Arial" w:hAnsi="Arial" w:cs="Arial"/>
          <w:sz w:val="24"/>
          <w:szCs w:val="24"/>
          <w:lang w:eastAsia="zh-CN"/>
        </w:rPr>
        <w:t>smatram da je znači manje-više</w:t>
      </w:r>
      <w:r w:rsidR="00F566BD">
        <w:rPr>
          <w:rFonts w:ascii="Arial" w:hAnsi="Arial" w:cs="Arial"/>
          <w:sz w:val="24"/>
          <w:szCs w:val="24"/>
          <w:lang w:eastAsia="zh-CN"/>
        </w:rPr>
        <w:t xml:space="preserve">  Izvješće tehničke naravi i govori zapravo o svemu onom što je do sada odrađeno u drugom dijelu prošle godine. </w:t>
      </w:r>
    </w:p>
    <w:p w:rsidR="006D7A54" w:rsidRPr="00896C98" w:rsidRDefault="00896C98" w:rsidP="00896C98">
      <w:pPr>
        <w:pStyle w:val="Bezproreda"/>
        <w:rPr>
          <w:rFonts w:ascii="Arial" w:hAnsi="Arial" w:cs="Arial"/>
          <w:sz w:val="24"/>
          <w:szCs w:val="24"/>
          <w:lang w:eastAsia="zh-CN"/>
        </w:rPr>
      </w:pPr>
      <w:r>
        <w:rPr>
          <w:rFonts w:ascii="Arial" w:hAnsi="Arial" w:cs="Arial"/>
          <w:sz w:val="24"/>
          <w:szCs w:val="24"/>
          <w:lang w:eastAsia="zh-CN"/>
        </w:rPr>
        <w:t xml:space="preserve"> </w:t>
      </w: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607E6E" w:rsidRDefault="00607E6E" w:rsidP="006D7A54">
      <w:pPr>
        <w:pStyle w:val="Bezproreda"/>
        <w:jc w:val="both"/>
        <w:rPr>
          <w:rFonts w:ascii="Arial" w:hAnsi="Arial" w:cs="Arial"/>
          <w:sz w:val="24"/>
          <w:szCs w:val="24"/>
          <w:lang w:eastAsia="zh-CN"/>
        </w:rPr>
      </w:pPr>
    </w:p>
    <w:p w:rsidR="006D7A54" w:rsidRDefault="006D7A54" w:rsidP="006D7A5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12</w:t>
      </w:r>
      <w:r w:rsidRPr="00EB4472">
        <w:rPr>
          <w:rFonts w:ascii="Arial" w:hAnsi="Arial" w:cs="Arial"/>
          <w:sz w:val="24"/>
          <w:szCs w:val="24"/>
          <w:u w:val="single"/>
          <w:lang w:eastAsia="zh-CN"/>
        </w:rPr>
        <w:t xml:space="preserve"> </w:t>
      </w:r>
      <w:r>
        <w:rPr>
          <w:rFonts w:ascii="Arial" w:hAnsi="Arial" w:cs="Arial"/>
          <w:sz w:val="24"/>
          <w:szCs w:val="24"/>
          <w:u w:val="single"/>
          <w:lang w:eastAsia="zh-CN"/>
        </w:rPr>
        <w:t>glasova za i 2 glasa suzdržana</w:t>
      </w:r>
      <w:r>
        <w:rPr>
          <w:rFonts w:ascii="Arial" w:hAnsi="Arial" w:cs="Arial"/>
          <w:sz w:val="24"/>
          <w:szCs w:val="24"/>
          <w:lang w:eastAsia="zh-CN"/>
        </w:rPr>
        <w:t xml:space="preserve"> usvojen</w:t>
      </w:r>
    </w:p>
    <w:p w:rsidR="006D7A54" w:rsidRDefault="006D7A54" w:rsidP="006D7A54">
      <w:pPr>
        <w:pStyle w:val="Bezproreda"/>
        <w:jc w:val="both"/>
        <w:rPr>
          <w:rFonts w:ascii="Arial" w:hAnsi="Arial" w:cs="Arial"/>
          <w:b/>
          <w:sz w:val="24"/>
          <w:szCs w:val="24"/>
        </w:rPr>
      </w:pPr>
    </w:p>
    <w:p w:rsidR="00437AF1" w:rsidRDefault="00437AF1" w:rsidP="006D7A54">
      <w:pPr>
        <w:pStyle w:val="Bezproreda"/>
        <w:jc w:val="center"/>
        <w:rPr>
          <w:rFonts w:ascii="Arial" w:hAnsi="Arial" w:cs="Arial"/>
          <w:b/>
          <w:sz w:val="24"/>
          <w:szCs w:val="24"/>
        </w:rPr>
      </w:pPr>
      <w:r>
        <w:rPr>
          <w:rFonts w:ascii="Arial" w:hAnsi="Arial" w:cs="Arial"/>
          <w:b/>
          <w:sz w:val="24"/>
          <w:szCs w:val="24"/>
        </w:rPr>
        <w:t xml:space="preserve">ZAKLJUČAK </w:t>
      </w:r>
    </w:p>
    <w:p w:rsidR="006D7A54" w:rsidRPr="00CA7B77" w:rsidRDefault="006D7A54" w:rsidP="006D7A54">
      <w:pPr>
        <w:pStyle w:val="Bezproreda"/>
        <w:jc w:val="center"/>
        <w:rPr>
          <w:rFonts w:ascii="Arial" w:hAnsi="Arial" w:cs="Arial"/>
          <w:sz w:val="24"/>
          <w:szCs w:val="24"/>
          <w:u w:val="single"/>
          <w:lang w:eastAsia="zh-CN"/>
        </w:rPr>
      </w:pPr>
      <w:r>
        <w:rPr>
          <w:rFonts w:ascii="Arial" w:hAnsi="Arial" w:cs="Arial"/>
          <w:b/>
          <w:sz w:val="24"/>
          <w:szCs w:val="24"/>
        </w:rPr>
        <w:t>o prihvaćanju Polugodišnjeg izvješća o radu Gradonačelnika Grada Ivanić-Grada za razdoblje srpanj - prosinac 2018. godine</w:t>
      </w:r>
    </w:p>
    <w:p w:rsidR="006D7A54" w:rsidRDefault="006D7A54" w:rsidP="006D7A54">
      <w:pPr>
        <w:pStyle w:val="Bezproreda"/>
        <w:rPr>
          <w:rFonts w:ascii="Arial" w:hAnsi="Arial" w:cs="Arial"/>
          <w:sz w:val="24"/>
          <w:szCs w:val="24"/>
          <w:lang w:eastAsia="zh-CN"/>
        </w:rPr>
      </w:pPr>
    </w:p>
    <w:p w:rsidR="006D7A54" w:rsidRPr="00CA7B77" w:rsidRDefault="006D7A54" w:rsidP="006D7A54">
      <w:pPr>
        <w:pStyle w:val="Bezproreda"/>
        <w:rPr>
          <w:rFonts w:ascii="Arial" w:hAnsi="Arial" w:cs="Arial"/>
          <w:sz w:val="24"/>
          <w:szCs w:val="24"/>
          <w:lang w:eastAsia="zh-CN"/>
        </w:rPr>
      </w:pPr>
      <w:r>
        <w:rPr>
          <w:rFonts w:ascii="Arial" w:hAnsi="Arial" w:cs="Arial"/>
          <w:sz w:val="24"/>
          <w:szCs w:val="24"/>
          <w:lang w:eastAsia="zh-CN"/>
        </w:rPr>
        <w:t>Zaključak</w:t>
      </w:r>
      <w:r w:rsidRPr="00CA7B77">
        <w:rPr>
          <w:rFonts w:ascii="Arial" w:hAnsi="Arial" w:cs="Arial"/>
          <w:sz w:val="24"/>
          <w:szCs w:val="24"/>
          <w:lang w:eastAsia="zh-CN"/>
        </w:rPr>
        <w:t xml:space="preserve"> </w:t>
      </w:r>
      <w:proofErr w:type="spellStart"/>
      <w:r w:rsidRPr="00CA7B77">
        <w:rPr>
          <w:rFonts w:ascii="Arial" w:hAnsi="Arial" w:cs="Arial"/>
          <w:sz w:val="24"/>
          <w:szCs w:val="24"/>
          <w:lang w:eastAsia="zh-CN"/>
        </w:rPr>
        <w:t>prileži</w:t>
      </w:r>
      <w:proofErr w:type="spellEnd"/>
      <w:r w:rsidRPr="00CA7B77">
        <w:rPr>
          <w:rFonts w:ascii="Arial" w:hAnsi="Arial" w:cs="Arial"/>
          <w:sz w:val="24"/>
          <w:szCs w:val="24"/>
          <w:lang w:eastAsia="zh-CN"/>
        </w:rPr>
        <w:t xml:space="preserve"> zapisniku i čini njegov sastavni dio.</w:t>
      </w:r>
    </w:p>
    <w:p w:rsidR="006D7A54" w:rsidRPr="00CA7B77"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 xml:space="preserve">Napomena: </w:t>
      </w:r>
      <w:r>
        <w:rPr>
          <w:rFonts w:ascii="Arial" w:hAnsi="Arial" w:cs="Arial"/>
          <w:sz w:val="24"/>
          <w:szCs w:val="24"/>
          <w:lang w:eastAsia="zh-CN"/>
        </w:rPr>
        <w:t>Zaključak</w:t>
      </w:r>
      <w:r w:rsidRPr="00CA7B77">
        <w:rPr>
          <w:rFonts w:ascii="Arial" w:hAnsi="Arial" w:cs="Arial"/>
          <w:sz w:val="24"/>
          <w:szCs w:val="24"/>
          <w:lang w:eastAsia="zh-CN"/>
        </w:rPr>
        <w:t xml:space="preserve"> je u istovjetnom tekstu usvojena na sjednici Gradskog vijeća, a vijećnicima je dostavljena u materijalima za sjednicu Gradskog vijeća.</w:t>
      </w:r>
    </w:p>
    <w:p w:rsidR="006D7A54" w:rsidRDefault="006D7A54" w:rsidP="006D7A54">
      <w:pPr>
        <w:pStyle w:val="Bezproreda"/>
        <w:jc w:val="center"/>
        <w:rPr>
          <w:rFonts w:ascii="Arial" w:hAnsi="Arial" w:cs="Arial"/>
          <w:b/>
          <w:sz w:val="24"/>
          <w:szCs w:val="24"/>
          <w:lang w:eastAsia="zh-CN"/>
        </w:rPr>
      </w:pPr>
    </w:p>
    <w:p w:rsidR="006D7A54" w:rsidRDefault="006D7A54" w:rsidP="006D7A54">
      <w:pPr>
        <w:pStyle w:val="Bezproreda"/>
        <w:jc w:val="center"/>
        <w:rPr>
          <w:rFonts w:ascii="Arial" w:hAnsi="Arial" w:cs="Arial"/>
          <w:b/>
          <w:sz w:val="24"/>
          <w:szCs w:val="24"/>
          <w:lang w:eastAsia="zh-CN"/>
        </w:rPr>
      </w:pPr>
      <w:r>
        <w:rPr>
          <w:rFonts w:ascii="Arial" w:hAnsi="Arial" w:cs="Arial"/>
          <w:b/>
          <w:sz w:val="24"/>
          <w:szCs w:val="24"/>
          <w:lang w:eastAsia="zh-CN"/>
        </w:rPr>
        <w:t>12</w:t>
      </w:r>
      <w:r w:rsidRPr="00697B75">
        <w:rPr>
          <w:rFonts w:ascii="Arial" w:hAnsi="Arial" w:cs="Arial"/>
          <w:b/>
          <w:sz w:val="24"/>
          <w:szCs w:val="24"/>
          <w:lang w:eastAsia="zh-CN"/>
        </w:rPr>
        <w:t>. TOČKA</w:t>
      </w:r>
    </w:p>
    <w:p w:rsidR="00B04D15" w:rsidRDefault="00B04D15" w:rsidP="009F5AC9">
      <w:pPr>
        <w:pStyle w:val="Bezproreda"/>
        <w:jc w:val="both"/>
        <w:rPr>
          <w:rFonts w:ascii="Arial" w:hAnsi="Arial" w:cs="Arial"/>
          <w:sz w:val="24"/>
          <w:szCs w:val="24"/>
          <w:lang w:eastAsia="zh-CN"/>
        </w:rPr>
      </w:pPr>
    </w:p>
    <w:p w:rsidR="006D7A54" w:rsidRDefault="00116697" w:rsidP="009F5AC9">
      <w:pPr>
        <w:pStyle w:val="Bezproreda"/>
        <w:jc w:val="both"/>
        <w:rPr>
          <w:rFonts w:ascii="Arial" w:hAnsi="Arial" w:cs="Arial"/>
          <w:sz w:val="24"/>
          <w:szCs w:val="24"/>
          <w:lang w:eastAsia="zh-CN"/>
        </w:rPr>
      </w:pPr>
      <w:r>
        <w:rPr>
          <w:rFonts w:ascii="Arial" w:hAnsi="Arial" w:cs="Arial"/>
          <w:sz w:val="24"/>
          <w:szCs w:val="24"/>
          <w:lang w:eastAsia="zh-CN"/>
        </w:rPr>
        <w:t xml:space="preserve">g. Branko </w:t>
      </w:r>
      <w:proofErr w:type="spellStart"/>
      <w:r>
        <w:rPr>
          <w:rFonts w:ascii="Arial" w:hAnsi="Arial" w:cs="Arial"/>
          <w:sz w:val="24"/>
          <w:szCs w:val="24"/>
          <w:lang w:eastAsia="zh-CN"/>
        </w:rPr>
        <w:t>Pilčik</w:t>
      </w:r>
      <w:proofErr w:type="spellEnd"/>
      <w:r>
        <w:rPr>
          <w:rFonts w:ascii="Arial" w:hAnsi="Arial" w:cs="Arial"/>
          <w:sz w:val="24"/>
          <w:szCs w:val="24"/>
          <w:lang w:eastAsia="zh-CN"/>
        </w:rPr>
        <w:t xml:space="preserve"> -  </w:t>
      </w:r>
      <w:r w:rsidR="009F5AC9">
        <w:rPr>
          <w:rFonts w:ascii="Arial" w:hAnsi="Arial" w:cs="Arial"/>
          <w:sz w:val="24"/>
          <w:szCs w:val="24"/>
          <w:lang w:eastAsia="zh-CN"/>
        </w:rPr>
        <w:t xml:space="preserve">najljepše pozdravljam ispred </w:t>
      </w:r>
      <w:proofErr w:type="spellStart"/>
      <w:r w:rsidR="009F5AC9">
        <w:rPr>
          <w:rFonts w:ascii="Arial" w:hAnsi="Arial" w:cs="Arial"/>
          <w:sz w:val="24"/>
          <w:szCs w:val="24"/>
          <w:lang w:eastAsia="zh-CN"/>
        </w:rPr>
        <w:t>Ivakop</w:t>
      </w:r>
      <w:proofErr w:type="spellEnd"/>
      <w:r w:rsidR="009F5AC9">
        <w:rPr>
          <w:rFonts w:ascii="Arial" w:hAnsi="Arial" w:cs="Arial"/>
          <w:sz w:val="24"/>
          <w:szCs w:val="24"/>
          <w:lang w:eastAsia="zh-CN"/>
        </w:rPr>
        <w:t xml:space="preserve"> d.o.o. vašeg davatelja javne usluge prikupljanja otpada . U konkretnom slučaju u vezi ovog izvještaja radi se o jednoj novoj zakonskoj obvezi. Naime odredbom čl. 32., st. 5 Zakona o održivom gospodarenju otpadom propisano je da je davatelj usluge dužan  podnijeti izvješće o radu predstavničkom tijelu jedinice lokalne samouprave najkasnije do 31. ožujka tekuće godine i istovremeno ga podnijeti i dostaviti Hrvatskoj agenciji za okoliš i prirodu HAOP-u, odnosno sad po najnovijim izmjenama Zakona Ministarstvu jer je HAOP ukinut. Isto tako odredbama Uredbe o gospodarenju komunalnim otpadom propisano je da se izvješće daje na obrascu koji objavljuje HAOP na svojim mrežnim stranicama, to je ovaj obrazac I</w:t>
      </w:r>
      <w:r w:rsidR="00910DA9">
        <w:rPr>
          <w:rFonts w:ascii="Arial" w:hAnsi="Arial" w:cs="Arial"/>
          <w:sz w:val="24"/>
          <w:szCs w:val="24"/>
          <w:lang w:eastAsia="zh-CN"/>
        </w:rPr>
        <w:t>RDJ</w:t>
      </w:r>
      <w:r w:rsidR="009F5AC9">
        <w:rPr>
          <w:rFonts w:ascii="Arial" w:hAnsi="Arial" w:cs="Arial"/>
          <w:sz w:val="24"/>
          <w:szCs w:val="24"/>
          <w:lang w:eastAsia="zh-CN"/>
        </w:rPr>
        <w:t>U</w:t>
      </w:r>
      <w:r w:rsidR="00910DA9">
        <w:rPr>
          <w:rFonts w:ascii="Arial" w:hAnsi="Arial" w:cs="Arial"/>
          <w:sz w:val="24"/>
          <w:szCs w:val="24"/>
          <w:lang w:eastAsia="zh-CN"/>
        </w:rPr>
        <w:t xml:space="preserve"> na kojem smo ga mi i sastavili. Naime, uredba je dosta kasno, Uredba je stupila na snagu negdje krajem 2017. godine, tijekom 2018. tek je  HAOP izdao taj obrazac tako da se to moglo početi primjenjivati tek za 2018. godinu i od tad se i primjenjuje. Sam obrazac sadrži podatke koje sadrži, koje ste pretpostavljam dobili u materijalima, to su takvi podaci, ne mogu drugačiji biti kad su takvi bili. Uglavnom podaci su opći podaci o području pružanja javne usluge</w:t>
      </w:r>
      <w:r w:rsidR="006F4F2D">
        <w:rPr>
          <w:rFonts w:ascii="Arial" w:hAnsi="Arial" w:cs="Arial"/>
          <w:sz w:val="24"/>
          <w:szCs w:val="24"/>
          <w:lang w:eastAsia="zh-CN"/>
        </w:rPr>
        <w:t>,</w:t>
      </w:r>
      <w:r w:rsidR="00910DA9">
        <w:rPr>
          <w:rFonts w:ascii="Arial" w:hAnsi="Arial" w:cs="Arial"/>
          <w:sz w:val="24"/>
          <w:szCs w:val="24"/>
          <w:lang w:eastAsia="zh-CN"/>
        </w:rPr>
        <w:t xml:space="preserve"> o obračunskim mjestima </w:t>
      </w:r>
      <w:r w:rsidR="006F4F2D">
        <w:rPr>
          <w:rFonts w:ascii="Arial" w:hAnsi="Arial" w:cs="Arial"/>
          <w:sz w:val="24"/>
          <w:szCs w:val="24"/>
          <w:lang w:eastAsia="zh-CN"/>
        </w:rPr>
        <w:t xml:space="preserve">korisnicima usluge, o odvojenom sakupljanju otpada i slično, onda su podaci druga grupa o redovitosti sustava i dostupnosti te javne </w:t>
      </w:r>
      <w:r w:rsidR="00910DA9">
        <w:rPr>
          <w:rFonts w:ascii="Arial" w:hAnsi="Arial" w:cs="Arial"/>
          <w:sz w:val="24"/>
          <w:szCs w:val="24"/>
          <w:lang w:eastAsia="zh-CN"/>
        </w:rPr>
        <w:t xml:space="preserve"> </w:t>
      </w:r>
      <w:r w:rsidR="006F4F2D">
        <w:rPr>
          <w:rFonts w:ascii="Arial" w:hAnsi="Arial" w:cs="Arial"/>
          <w:sz w:val="24"/>
          <w:szCs w:val="24"/>
          <w:lang w:eastAsia="zh-CN"/>
        </w:rPr>
        <w:t xml:space="preserve">usluge i treće su podaci o kvaliteti pružanja te javne usluge i ekonomske učinkovitosti sustava sa financijskim pokazateljima.  Ovo je obaveza koju moramo zadovoljiti, a naravno mi ćemo i dalje ono klasično izvješće koje radimo za svaku godinu o poslovanju napraviti za vijeće negdje iza četvrtog mjeseca kada to usvojimo na Skupštini Društva.  </w:t>
      </w:r>
    </w:p>
    <w:p w:rsidR="00116697" w:rsidRPr="00CA7B77" w:rsidRDefault="00116697" w:rsidP="006D7A54">
      <w:pPr>
        <w:pStyle w:val="Bezproreda"/>
        <w:rPr>
          <w:rFonts w:ascii="Arial" w:hAnsi="Arial" w:cs="Arial"/>
          <w:sz w:val="24"/>
          <w:szCs w:val="24"/>
          <w:lang w:eastAsia="zh-CN"/>
        </w:rPr>
      </w:pPr>
    </w:p>
    <w:p w:rsidR="006D7A54"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Prije pristupanja glasovanju utvrđeno je kako je na sjed</w:t>
      </w:r>
      <w:r>
        <w:rPr>
          <w:rFonts w:ascii="Arial" w:hAnsi="Arial" w:cs="Arial"/>
          <w:sz w:val="24"/>
          <w:szCs w:val="24"/>
          <w:lang w:eastAsia="zh-CN"/>
        </w:rPr>
        <w:t>nici Gradskog vijeća prisutno 14</w:t>
      </w:r>
      <w:r w:rsidRPr="00CA7B77">
        <w:rPr>
          <w:rFonts w:ascii="Arial" w:hAnsi="Arial" w:cs="Arial"/>
          <w:sz w:val="24"/>
          <w:szCs w:val="24"/>
          <w:lang w:eastAsia="zh-CN"/>
        </w:rPr>
        <w:t xml:space="preserve"> vijećnika.</w:t>
      </w:r>
    </w:p>
    <w:p w:rsidR="00607E6E" w:rsidRPr="00CA7B77" w:rsidRDefault="00607E6E" w:rsidP="006D7A54">
      <w:pPr>
        <w:pStyle w:val="Bezproreda"/>
        <w:rPr>
          <w:rFonts w:ascii="Arial" w:hAnsi="Arial" w:cs="Arial"/>
          <w:sz w:val="24"/>
          <w:szCs w:val="24"/>
          <w:lang w:eastAsia="zh-CN"/>
        </w:rPr>
      </w:pPr>
    </w:p>
    <w:p w:rsidR="006D7A54" w:rsidRPr="00CA7B77"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Provedenim glasovanj</w:t>
      </w:r>
      <w:r>
        <w:rPr>
          <w:rFonts w:ascii="Arial" w:hAnsi="Arial" w:cs="Arial"/>
          <w:sz w:val="24"/>
          <w:szCs w:val="24"/>
          <w:lang w:eastAsia="zh-CN"/>
        </w:rPr>
        <w:t>em konstatirano je kako je sa 14 glasova za jednoglasno usvojen</w:t>
      </w:r>
    </w:p>
    <w:p w:rsidR="006D7A54" w:rsidRDefault="006D7A54" w:rsidP="006D7A54">
      <w:pPr>
        <w:pStyle w:val="Bezproreda"/>
        <w:jc w:val="center"/>
        <w:rPr>
          <w:rFonts w:ascii="Arial" w:eastAsia="Times New Roman" w:hAnsi="Arial" w:cs="Arial"/>
          <w:b/>
          <w:sz w:val="24"/>
          <w:szCs w:val="24"/>
          <w:lang w:eastAsia="hr-HR"/>
        </w:rPr>
      </w:pPr>
    </w:p>
    <w:p w:rsidR="00437AF1" w:rsidRDefault="00437AF1" w:rsidP="006D7A54">
      <w:pPr>
        <w:pStyle w:val="Bezproreda"/>
        <w:jc w:val="center"/>
        <w:rPr>
          <w:rFonts w:ascii="Arial" w:eastAsia="Times New Roman" w:hAnsi="Arial" w:cs="Arial"/>
          <w:b/>
          <w:sz w:val="24"/>
          <w:szCs w:val="24"/>
          <w:lang w:eastAsia="hr-HR"/>
        </w:rPr>
      </w:pPr>
      <w:r>
        <w:rPr>
          <w:rFonts w:ascii="Arial" w:eastAsia="Times New Roman" w:hAnsi="Arial" w:cs="Arial"/>
          <w:b/>
          <w:sz w:val="24"/>
          <w:szCs w:val="24"/>
          <w:lang w:eastAsia="hr-HR"/>
        </w:rPr>
        <w:t>ZAKLJUČAK</w:t>
      </w:r>
      <w:r w:rsidR="006D7A54">
        <w:rPr>
          <w:rFonts w:ascii="Arial" w:eastAsia="Times New Roman" w:hAnsi="Arial" w:cs="Arial"/>
          <w:b/>
          <w:sz w:val="24"/>
          <w:szCs w:val="24"/>
          <w:lang w:eastAsia="hr-HR"/>
        </w:rPr>
        <w:t xml:space="preserve"> </w:t>
      </w:r>
    </w:p>
    <w:p w:rsidR="006D7A54" w:rsidRDefault="006D7A54" w:rsidP="006D7A54">
      <w:pPr>
        <w:pStyle w:val="Bezproreda"/>
        <w:jc w:val="center"/>
        <w:rPr>
          <w:rFonts w:ascii="Arial" w:hAnsi="Arial" w:cs="Arial"/>
          <w:b/>
          <w:bCs/>
          <w:iCs/>
          <w:color w:val="000000"/>
          <w:sz w:val="24"/>
          <w:szCs w:val="24"/>
          <w:lang w:eastAsia="hr-HR"/>
        </w:rPr>
      </w:pPr>
      <w:r w:rsidRPr="002D2B65">
        <w:rPr>
          <w:rFonts w:ascii="Arial" w:hAnsi="Arial" w:cs="Arial"/>
          <w:b/>
          <w:bCs/>
          <w:iCs/>
          <w:color w:val="000000"/>
          <w:sz w:val="24"/>
          <w:szCs w:val="24"/>
          <w:lang w:eastAsia="hr-HR"/>
        </w:rPr>
        <w:t xml:space="preserve">o prihvaćanju Izvješća o održivom gospodarenju otpadom za Grad Ivanić-Grad trgovačkog društva </w:t>
      </w:r>
      <w:proofErr w:type="spellStart"/>
      <w:r w:rsidRPr="002D2B65">
        <w:rPr>
          <w:rFonts w:ascii="Arial" w:hAnsi="Arial" w:cs="Arial"/>
          <w:b/>
          <w:bCs/>
          <w:iCs/>
          <w:color w:val="000000"/>
          <w:sz w:val="24"/>
          <w:szCs w:val="24"/>
          <w:lang w:eastAsia="hr-HR"/>
        </w:rPr>
        <w:t>Ivakop</w:t>
      </w:r>
      <w:proofErr w:type="spellEnd"/>
      <w:r w:rsidRPr="002D2B65">
        <w:rPr>
          <w:rFonts w:ascii="Arial" w:hAnsi="Arial" w:cs="Arial"/>
          <w:b/>
          <w:bCs/>
          <w:iCs/>
          <w:color w:val="000000"/>
          <w:sz w:val="24"/>
          <w:szCs w:val="24"/>
          <w:lang w:eastAsia="hr-HR"/>
        </w:rPr>
        <w:t xml:space="preserve"> d.o.o. za 2018</w:t>
      </w:r>
      <w:r>
        <w:rPr>
          <w:rFonts w:ascii="Arial" w:hAnsi="Arial" w:cs="Arial"/>
          <w:b/>
          <w:bCs/>
          <w:iCs/>
          <w:color w:val="000000"/>
          <w:sz w:val="24"/>
          <w:szCs w:val="24"/>
          <w:lang w:eastAsia="hr-HR"/>
        </w:rPr>
        <w:t>.</w:t>
      </w:r>
    </w:p>
    <w:p w:rsidR="006D7A54" w:rsidRDefault="006D7A54" w:rsidP="006D7A54">
      <w:pPr>
        <w:pStyle w:val="Bezproreda"/>
        <w:jc w:val="center"/>
        <w:rPr>
          <w:rFonts w:ascii="Arial" w:hAnsi="Arial" w:cs="Arial"/>
          <w:sz w:val="24"/>
          <w:szCs w:val="24"/>
          <w:lang w:eastAsia="zh-CN"/>
        </w:rPr>
      </w:pPr>
    </w:p>
    <w:p w:rsidR="006D7A54" w:rsidRPr="00CA7B77" w:rsidRDefault="006D7A54" w:rsidP="006D7A54">
      <w:pPr>
        <w:pStyle w:val="Bezproreda"/>
        <w:rPr>
          <w:rFonts w:ascii="Arial" w:hAnsi="Arial" w:cs="Arial"/>
          <w:sz w:val="24"/>
          <w:szCs w:val="24"/>
          <w:lang w:eastAsia="zh-CN"/>
        </w:rPr>
      </w:pPr>
      <w:r>
        <w:rPr>
          <w:rFonts w:ascii="Arial" w:hAnsi="Arial" w:cs="Arial"/>
          <w:sz w:val="24"/>
          <w:szCs w:val="24"/>
          <w:lang w:eastAsia="zh-CN"/>
        </w:rPr>
        <w:t>Zaključak</w:t>
      </w:r>
      <w:r w:rsidRPr="00CA7B77">
        <w:rPr>
          <w:rFonts w:ascii="Arial" w:hAnsi="Arial" w:cs="Arial"/>
          <w:sz w:val="24"/>
          <w:szCs w:val="24"/>
          <w:lang w:eastAsia="zh-CN"/>
        </w:rPr>
        <w:t xml:space="preserve"> </w:t>
      </w:r>
      <w:proofErr w:type="spellStart"/>
      <w:r w:rsidRPr="00CA7B77">
        <w:rPr>
          <w:rFonts w:ascii="Arial" w:hAnsi="Arial" w:cs="Arial"/>
          <w:sz w:val="24"/>
          <w:szCs w:val="24"/>
          <w:lang w:eastAsia="zh-CN"/>
        </w:rPr>
        <w:t>prileži</w:t>
      </w:r>
      <w:proofErr w:type="spellEnd"/>
      <w:r w:rsidRPr="00CA7B77">
        <w:rPr>
          <w:rFonts w:ascii="Arial" w:hAnsi="Arial" w:cs="Arial"/>
          <w:sz w:val="24"/>
          <w:szCs w:val="24"/>
          <w:lang w:eastAsia="zh-CN"/>
        </w:rPr>
        <w:t xml:space="preserve"> zapisniku i čini njegov sastavni dio.</w:t>
      </w:r>
    </w:p>
    <w:p w:rsidR="006D7A54"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 xml:space="preserve">Napomena: </w:t>
      </w:r>
      <w:r>
        <w:rPr>
          <w:rFonts w:ascii="Arial" w:hAnsi="Arial" w:cs="Arial"/>
          <w:sz w:val="24"/>
          <w:szCs w:val="24"/>
          <w:lang w:eastAsia="zh-CN"/>
        </w:rPr>
        <w:t>Zaključak</w:t>
      </w:r>
      <w:r w:rsidRPr="00CA7B77">
        <w:rPr>
          <w:rFonts w:ascii="Arial" w:hAnsi="Arial" w:cs="Arial"/>
          <w:sz w:val="24"/>
          <w:szCs w:val="24"/>
          <w:lang w:eastAsia="zh-CN"/>
        </w:rPr>
        <w:t xml:space="preserve"> je u istovjetnom tekstu usvojena na sjednici Gradskog vijeća, a vijećnicima je dostavljena u materijalima za sjednicu Gradskog vijeća.</w:t>
      </w:r>
    </w:p>
    <w:p w:rsidR="006D7A54" w:rsidRDefault="006D7A54" w:rsidP="006D7A54">
      <w:pPr>
        <w:pStyle w:val="Bezproreda"/>
        <w:ind w:left="720"/>
        <w:rPr>
          <w:rFonts w:ascii="Arial" w:hAnsi="Arial" w:cs="Arial"/>
          <w:b/>
          <w:sz w:val="24"/>
          <w:szCs w:val="24"/>
          <w:lang w:eastAsia="zh-CN"/>
        </w:rPr>
      </w:pPr>
    </w:p>
    <w:p w:rsidR="006D7A54" w:rsidRDefault="006D7A54" w:rsidP="002E3F57">
      <w:pPr>
        <w:pStyle w:val="Bezproreda"/>
        <w:ind w:left="720"/>
        <w:jc w:val="center"/>
        <w:rPr>
          <w:rFonts w:ascii="Arial" w:hAnsi="Arial" w:cs="Arial"/>
          <w:b/>
          <w:sz w:val="24"/>
          <w:szCs w:val="24"/>
          <w:lang w:eastAsia="zh-CN"/>
        </w:rPr>
      </w:pPr>
      <w:r>
        <w:rPr>
          <w:rFonts w:ascii="Arial" w:hAnsi="Arial" w:cs="Arial"/>
          <w:b/>
          <w:sz w:val="24"/>
          <w:szCs w:val="24"/>
          <w:lang w:eastAsia="zh-CN"/>
        </w:rPr>
        <w:t>13</w:t>
      </w:r>
      <w:r w:rsidRPr="00697B75">
        <w:rPr>
          <w:rFonts w:ascii="Arial" w:hAnsi="Arial" w:cs="Arial"/>
          <w:b/>
          <w:sz w:val="24"/>
          <w:szCs w:val="24"/>
          <w:lang w:eastAsia="zh-CN"/>
        </w:rPr>
        <w:t>. TOČKA</w:t>
      </w:r>
    </w:p>
    <w:p w:rsidR="00B04D15" w:rsidRDefault="00B04D15" w:rsidP="006F4F2D">
      <w:pPr>
        <w:pStyle w:val="Bezproreda"/>
        <w:jc w:val="both"/>
        <w:rPr>
          <w:rFonts w:ascii="Arial" w:hAnsi="Arial" w:cs="Arial"/>
          <w:sz w:val="24"/>
          <w:szCs w:val="24"/>
          <w:lang w:eastAsia="zh-CN"/>
        </w:rPr>
      </w:pPr>
    </w:p>
    <w:p w:rsidR="002E3F57" w:rsidRDefault="006F4F2D" w:rsidP="006F4F2D">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Gđa. Tihana Vuković Počuč – prijedlog Odluke o izmjeni Društvenog ugovora trgovačkog društva </w:t>
      </w:r>
      <w:proofErr w:type="spellStart"/>
      <w:r>
        <w:rPr>
          <w:rFonts w:ascii="Arial" w:hAnsi="Arial" w:cs="Arial"/>
          <w:sz w:val="24"/>
          <w:szCs w:val="24"/>
          <w:lang w:eastAsia="zh-CN"/>
        </w:rPr>
        <w:t>Ivaplin</w:t>
      </w:r>
      <w:proofErr w:type="spellEnd"/>
      <w:r>
        <w:rPr>
          <w:rFonts w:ascii="Arial" w:hAnsi="Arial" w:cs="Arial"/>
          <w:sz w:val="24"/>
          <w:szCs w:val="24"/>
          <w:lang w:eastAsia="zh-CN"/>
        </w:rPr>
        <w:t xml:space="preserve"> koji je pred vama, rezultat je odnosno slijed nalaza revizije koja je u tom trgovačkom društvu provedena 2016. I koja je dala preporuku da trgovačko društvo ima člana Nadzornog odbora iz reda predstavnika radnika. Obzirom da je do sad trgovačko društvo imalo tri člana NO-a, osim tog predstavnika radnika dodaje se još jedan član NO-a kako bi sastav bio neparan radi valjanog odlučivanja na sjednicama . U točki 2. priložene Odluke propisani su uvjeti za tog člana Nadzornog odbora, znači jedan predstavnik radnika se dodaje i jedan predstavnik struke u tom sektoru. Jučer je, koliko imam informaciju, bio prijedlog ove Odluke na Općinskom vijeću Općine Križ</w:t>
      </w:r>
      <w:r w:rsidR="002E3F57">
        <w:rPr>
          <w:rFonts w:ascii="Arial" w:hAnsi="Arial" w:cs="Arial"/>
          <w:sz w:val="24"/>
          <w:szCs w:val="24"/>
          <w:lang w:eastAsia="zh-CN"/>
        </w:rPr>
        <w:t xml:space="preserve">, danas će se pretpostavljam, odnosno nadam se usvojiti na ovom Gradskom vijeću, idući tjedan u Kloštru i nakon toga može ići izmjena Društvenog ugovora na Skupštinu pa onda provedba u sudskom registru. </w:t>
      </w:r>
      <w:r>
        <w:rPr>
          <w:rFonts w:ascii="Arial" w:hAnsi="Arial" w:cs="Arial"/>
          <w:sz w:val="24"/>
          <w:szCs w:val="24"/>
          <w:lang w:eastAsia="zh-CN"/>
        </w:rPr>
        <w:t xml:space="preserve"> </w:t>
      </w:r>
    </w:p>
    <w:p w:rsidR="006F4F2D" w:rsidRPr="006F4F2D" w:rsidRDefault="006F4F2D" w:rsidP="006F4F2D">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D7A54" w:rsidRPr="00CA7B77"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Prije pristupanja glasovanju utvrđeno je kako je na sjed</w:t>
      </w:r>
      <w:r>
        <w:rPr>
          <w:rFonts w:ascii="Arial" w:hAnsi="Arial" w:cs="Arial"/>
          <w:sz w:val="24"/>
          <w:szCs w:val="24"/>
          <w:lang w:eastAsia="zh-CN"/>
        </w:rPr>
        <w:t>nici Gradskog vijeća prisutno 14</w:t>
      </w:r>
      <w:r w:rsidRPr="00CA7B77">
        <w:rPr>
          <w:rFonts w:ascii="Arial" w:hAnsi="Arial" w:cs="Arial"/>
          <w:sz w:val="24"/>
          <w:szCs w:val="24"/>
          <w:lang w:eastAsia="zh-CN"/>
        </w:rPr>
        <w:t xml:space="preserve"> vijećnika.</w:t>
      </w:r>
    </w:p>
    <w:p w:rsidR="006D7A54" w:rsidRPr="00CA7B77"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Provedenim glasovanj</w:t>
      </w:r>
      <w:r>
        <w:rPr>
          <w:rFonts w:ascii="Arial" w:hAnsi="Arial" w:cs="Arial"/>
          <w:sz w:val="24"/>
          <w:szCs w:val="24"/>
          <w:lang w:eastAsia="zh-CN"/>
        </w:rPr>
        <w:t>em konstatirano je kako je sa 14</w:t>
      </w:r>
      <w:r w:rsidRPr="00CA7B77">
        <w:rPr>
          <w:rFonts w:ascii="Arial" w:hAnsi="Arial" w:cs="Arial"/>
          <w:sz w:val="24"/>
          <w:szCs w:val="24"/>
          <w:lang w:eastAsia="zh-CN"/>
        </w:rPr>
        <w:t xml:space="preserve"> glasova za jednoglasno usvojena</w:t>
      </w:r>
    </w:p>
    <w:p w:rsidR="006D7A54" w:rsidRDefault="006D7A54" w:rsidP="006D7A54">
      <w:pPr>
        <w:pStyle w:val="Bezproreda"/>
        <w:jc w:val="center"/>
        <w:rPr>
          <w:rFonts w:ascii="Arial" w:eastAsia="Times New Roman" w:hAnsi="Arial" w:cs="Arial"/>
          <w:b/>
          <w:sz w:val="24"/>
          <w:szCs w:val="24"/>
          <w:lang w:eastAsia="hr-HR"/>
        </w:rPr>
      </w:pPr>
    </w:p>
    <w:p w:rsidR="00437AF1" w:rsidRDefault="00437AF1" w:rsidP="006D7A54">
      <w:pPr>
        <w:pStyle w:val="Bezproreda"/>
        <w:jc w:val="center"/>
        <w:rPr>
          <w:rFonts w:ascii="Arial" w:hAnsi="Arial" w:cs="Arial"/>
          <w:b/>
          <w:sz w:val="24"/>
          <w:szCs w:val="24"/>
        </w:rPr>
      </w:pPr>
      <w:r>
        <w:rPr>
          <w:rFonts w:ascii="Arial" w:hAnsi="Arial" w:cs="Arial"/>
          <w:b/>
          <w:sz w:val="24"/>
          <w:szCs w:val="24"/>
        </w:rPr>
        <w:t>ODLUKA</w:t>
      </w:r>
      <w:r w:rsidR="006D7A54" w:rsidRPr="002D2B65">
        <w:rPr>
          <w:rFonts w:ascii="Arial" w:hAnsi="Arial" w:cs="Arial"/>
          <w:b/>
          <w:sz w:val="24"/>
          <w:szCs w:val="24"/>
        </w:rPr>
        <w:t xml:space="preserve"> </w:t>
      </w:r>
    </w:p>
    <w:p w:rsidR="006D7A54" w:rsidRDefault="006D7A54" w:rsidP="006D7A54">
      <w:pPr>
        <w:pStyle w:val="Bezproreda"/>
        <w:jc w:val="center"/>
        <w:rPr>
          <w:rFonts w:ascii="Arial" w:hAnsi="Arial" w:cs="Arial"/>
          <w:b/>
          <w:sz w:val="24"/>
          <w:szCs w:val="24"/>
        </w:rPr>
      </w:pPr>
      <w:r w:rsidRPr="002D2B65">
        <w:rPr>
          <w:rFonts w:ascii="Arial" w:hAnsi="Arial" w:cs="Arial"/>
          <w:b/>
          <w:sz w:val="24"/>
          <w:szCs w:val="24"/>
        </w:rPr>
        <w:t xml:space="preserve">o davanju prethodne suglasnosti na izmjene i dopune Društvenog ugovora o osnivanju društva s ograničenom odgovornošću </w:t>
      </w:r>
      <w:proofErr w:type="spellStart"/>
      <w:r w:rsidRPr="002D2B65">
        <w:rPr>
          <w:rFonts w:ascii="Arial" w:hAnsi="Arial" w:cs="Arial"/>
          <w:b/>
          <w:sz w:val="24"/>
          <w:szCs w:val="24"/>
        </w:rPr>
        <w:t>Ivaplin</w:t>
      </w:r>
      <w:proofErr w:type="spellEnd"/>
      <w:r w:rsidRPr="002D2B65">
        <w:rPr>
          <w:rFonts w:ascii="Arial" w:hAnsi="Arial" w:cs="Arial"/>
          <w:b/>
          <w:sz w:val="24"/>
          <w:szCs w:val="24"/>
        </w:rPr>
        <w:t xml:space="preserve"> d.o.o. za distribuciju i opskrbu plinom Ivanić-Grad</w:t>
      </w:r>
    </w:p>
    <w:p w:rsidR="006D7A54" w:rsidRDefault="006D7A54" w:rsidP="006D7A54">
      <w:pPr>
        <w:pStyle w:val="Bezproreda"/>
        <w:jc w:val="center"/>
        <w:rPr>
          <w:rFonts w:ascii="Arial" w:hAnsi="Arial" w:cs="Arial"/>
          <w:sz w:val="24"/>
          <w:szCs w:val="24"/>
          <w:lang w:eastAsia="zh-CN"/>
        </w:rPr>
      </w:pPr>
    </w:p>
    <w:p w:rsidR="006D7A54" w:rsidRPr="00CA7B77" w:rsidRDefault="006D7A54" w:rsidP="006D7A54">
      <w:pPr>
        <w:pStyle w:val="Bezproreda"/>
        <w:rPr>
          <w:rFonts w:ascii="Arial" w:hAnsi="Arial" w:cs="Arial"/>
          <w:sz w:val="24"/>
          <w:szCs w:val="24"/>
          <w:lang w:eastAsia="zh-CN"/>
        </w:rPr>
      </w:pPr>
      <w:r>
        <w:rPr>
          <w:rFonts w:ascii="Arial" w:hAnsi="Arial" w:cs="Arial"/>
          <w:sz w:val="24"/>
          <w:szCs w:val="24"/>
          <w:lang w:eastAsia="zh-CN"/>
        </w:rPr>
        <w:t>Odluka</w:t>
      </w:r>
      <w:r w:rsidRPr="00CA7B77">
        <w:rPr>
          <w:rFonts w:ascii="Arial" w:hAnsi="Arial" w:cs="Arial"/>
          <w:sz w:val="24"/>
          <w:szCs w:val="24"/>
          <w:lang w:eastAsia="zh-CN"/>
        </w:rPr>
        <w:t xml:space="preserve"> </w:t>
      </w:r>
      <w:proofErr w:type="spellStart"/>
      <w:r w:rsidRPr="00CA7B77">
        <w:rPr>
          <w:rFonts w:ascii="Arial" w:hAnsi="Arial" w:cs="Arial"/>
          <w:sz w:val="24"/>
          <w:szCs w:val="24"/>
          <w:lang w:eastAsia="zh-CN"/>
        </w:rPr>
        <w:t>prileži</w:t>
      </w:r>
      <w:proofErr w:type="spellEnd"/>
      <w:r w:rsidRPr="00CA7B77">
        <w:rPr>
          <w:rFonts w:ascii="Arial" w:hAnsi="Arial" w:cs="Arial"/>
          <w:sz w:val="24"/>
          <w:szCs w:val="24"/>
          <w:lang w:eastAsia="zh-CN"/>
        </w:rPr>
        <w:t xml:space="preserve"> zapisniku i čini njegov sastavni dio.</w:t>
      </w:r>
    </w:p>
    <w:p w:rsidR="006D7A54"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 xml:space="preserve">Napomena: </w:t>
      </w:r>
      <w:r>
        <w:rPr>
          <w:rFonts w:ascii="Arial" w:hAnsi="Arial" w:cs="Arial"/>
          <w:sz w:val="24"/>
          <w:szCs w:val="24"/>
          <w:lang w:eastAsia="zh-CN"/>
        </w:rPr>
        <w:t>Odluka</w:t>
      </w:r>
      <w:r w:rsidRPr="00CA7B77">
        <w:rPr>
          <w:rFonts w:ascii="Arial" w:hAnsi="Arial" w:cs="Arial"/>
          <w:sz w:val="24"/>
          <w:szCs w:val="24"/>
          <w:lang w:eastAsia="zh-CN"/>
        </w:rPr>
        <w:t xml:space="preserve"> je u istovjetnom tekstu usvojena na sjednici Gradskog vijeća, a vijećnicima je dostavljena u materijalima za sjednicu Gradskog vijeća.</w:t>
      </w:r>
    </w:p>
    <w:p w:rsidR="006D7A54" w:rsidRDefault="006D7A54" w:rsidP="006D7A54">
      <w:pPr>
        <w:pStyle w:val="Bezproreda"/>
        <w:ind w:left="720"/>
        <w:jc w:val="center"/>
        <w:rPr>
          <w:rFonts w:ascii="Arial" w:hAnsi="Arial" w:cs="Arial"/>
          <w:b/>
          <w:sz w:val="24"/>
          <w:szCs w:val="24"/>
          <w:lang w:eastAsia="zh-CN"/>
        </w:rPr>
      </w:pPr>
    </w:p>
    <w:p w:rsidR="006D7A54" w:rsidRDefault="006D7A54" w:rsidP="006D7A54">
      <w:pPr>
        <w:pStyle w:val="Bezproreda"/>
        <w:ind w:left="720"/>
        <w:jc w:val="center"/>
        <w:rPr>
          <w:rFonts w:ascii="Arial" w:hAnsi="Arial" w:cs="Arial"/>
          <w:b/>
          <w:sz w:val="24"/>
          <w:szCs w:val="24"/>
          <w:lang w:eastAsia="zh-CN"/>
        </w:rPr>
      </w:pPr>
      <w:r>
        <w:rPr>
          <w:rFonts w:ascii="Arial" w:hAnsi="Arial" w:cs="Arial"/>
          <w:b/>
          <w:sz w:val="24"/>
          <w:szCs w:val="24"/>
          <w:lang w:eastAsia="zh-CN"/>
        </w:rPr>
        <w:t>14</w:t>
      </w:r>
      <w:r w:rsidRPr="00697B75">
        <w:rPr>
          <w:rFonts w:ascii="Arial" w:hAnsi="Arial" w:cs="Arial"/>
          <w:b/>
          <w:sz w:val="24"/>
          <w:szCs w:val="24"/>
          <w:lang w:eastAsia="zh-CN"/>
        </w:rPr>
        <w:t>. TOČKA</w:t>
      </w:r>
    </w:p>
    <w:p w:rsidR="00B04D15" w:rsidRDefault="00B04D15" w:rsidP="002E3F57">
      <w:pPr>
        <w:pStyle w:val="Bezproreda"/>
        <w:jc w:val="both"/>
        <w:rPr>
          <w:rFonts w:ascii="Arial" w:hAnsi="Arial" w:cs="Arial"/>
          <w:sz w:val="24"/>
          <w:szCs w:val="24"/>
          <w:lang w:eastAsia="zh-CN"/>
        </w:rPr>
      </w:pPr>
    </w:p>
    <w:p w:rsidR="002E3F57" w:rsidRDefault="002E3F57" w:rsidP="002E3F57">
      <w:pPr>
        <w:pStyle w:val="Bezproreda"/>
        <w:jc w:val="both"/>
        <w:rPr>
          <w:rFonts w:ascii="Arial" w:hAnsi="Arial" w:cs="Arial"/>
          <w:sz w:val="24"/>
          <w:szCs w:val="24"/>
          <w:lang w:eastAsia="zh-CN"/>
        </w:rPr>
      </w:pPr>
      <w:r>
        <w:rPr>
          <w:rFonts w:ascii="Arial" w:hAnsi="Arial" w:cs="Arial"/>
          <w:sz w:val="24"/>
          <w:szCs w:val="24"/>
          <w:lang w:eastAsia="zh-CN"/>
        </w:rPr>
        <w:t xml:space="preserve">Gđa. Tihana Vuković Počuč – ovaj prijedlog koji je pred vama slijed je ako se sjećate rasprave od prošlogodišnjeg Gradskog vijeća na kojoj se razmatralo kako što kvalitetnije mlade osobe uključiti u nekakve savjetodavne funkcije, u ovom slučaju Gradskog vijeća, naime Zakonom o savjetima mladih propisano je da u Savjetu mladih sudjeluju osobe s navršenih 15 do 30 godina, to je jedno savjetodavno tijelo gradskog vijeća i mladi se biraju na period od tri godine. Nakon što se ovaj Javni poziv usvoji na ovom Gradskom vijeću idući tjedan će ići javna objava tako da će se moći dostaviti prijedlozi kandidata. Još bih iskoristila priliku da podsjetim vijećnike da se malo pozabave temom dodjele javnih priznanja Grada Ivanić-Grada, taj Javni poziv je također javno objavljen pa u narednom periodu dobro došli su svi prijedlozi.  </w:t>
      </w:r>
    </w:p>
    <w:p w:rsidR="002E3F57" w:rsidRDefault="002E3F57" w:rsidP="002E3F57">
      <w:pPr>
        <w:pStyle w:val="Bezproreda"/>
        <w:jc w:val="both"/>
        <w:rPr>
          <w:rFonts w:ascii="Arial" w:hAnsi="Arial" w:cs="Arial"/>
          <w:sz w:val="24"/>
          <w:szCs w:val="24"/>
          <w:lang w:eastAsia="zh-CN"/>
        </w:rPr>
      </w:pPr>
    </w:p>
    <w:p w:rsidR="006D7A54"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Prije pristupanja glasovanju utvrđeno je kako je na sjed</w:t>
      </w:r>
      <w:r>
        <w:rPr>
          <w:rFonts w:ascii="Arial" w:hAnsi="Arial" w:cs="Arial"/>
          <w:sz w:val="24"/>
          <w:szCs w:val="24"/>
          <w:lang w:eastAsia="zh-CN"/>
        </w:rPr>
        <w:t>nici Gradskog vijeća prisutno 14</w:t>
      </w:r>
      <w:r w:rsidRPr="00CA7B77">
        <w:rPr>
          <w:rFonts w:ascii="Arial" w:hAnsi="Arial" w:cs="Arial"/>
          <w:sz w:val="24"/>
          <w:szCs w:val="24"/>
          <w:lang w:eastAsia="zh-CN"/>
        </w:rPr>
        <w:t xml:space="preserve"> vijećnika.</w:t>
      </w:r>
    </w:p>
    <w:p w:rsidR="00B04D15" w:rsidRPr="00CA7B77" w:rsidRDefault="00B04D15" w:rsidP="006D7A54">
      <w:pPr>
        <w:pStyle w:val="Bezproreda"/>
        <w:rPr>
          <w:rFonts w:ascii="Arial" w:hAnsi="Arial" w:cs="Arial"/>
          <w:sz w:val="24"/>
          <w:szCs w:val="24"/>
          <w:lang w:eastAsia="zh-CN"/>
        </w:rPr>
      </w:pPr>
    </w:p>
    <w:p w:rsidR="006D7A54" w:rsidRPr="00CA7B77"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Provedenim glasovanj</w:t>
      </w:r>
      <w:r>
        <w:rPr>
          <w:rFonts w:ascii="Arial" w:hAnsi="Arial" w:cs="Arial"/>
          <w:sz w:val="24"/>
          <w:szCs w:val="24"/>
          <w:lang w:eastAsia="zh-CN"/>
        </w:rPr>
        <w:t>em konstatirano je kako je sa 14 glasova za jednoglasno usvojen</w:t>
      </w:r>
    </w:p>
    <w:p w:rsidR="006D7A54" w:rsidRDefault="006D7A54" w:rsidP="006D7A54">
      <w:pPr>
        <w:pStyle w:val="Bezproreda"/>
        <w:ind w:left="644"/>
        <w:rPr>
          <w:rFonts w:ascii="Arial" w:hAnsi="Arial" w:cs="Arial"/>
          <w:b/>
          <w:sz w:val="24"/>
          <w:szCs w:val="24"/>
        </w:rPr>
      </w:pPr>
    </w:p>
    <w:p w:rsidR="00437AF1" w:rsidRDefault="00437AF1" w:rsidP="00437AF1">
      <w:pPr>
        <w:pStyle w:val="Bezproreda"/>
        <w:ind w:left="644"/>
        <w:jc w:val="center"/>
        <w:rPr>
          <w:rFonts w:ascii="Arial" w:hAnsi="Arial" w:cs="Arial"/>
          <w:b/>
          <w:sz w:val="24"/>
          <w:szCs w:val="24"/>
        </w:rPr>
      </w:pPr>
      <w:r>
        <w:rPr>
          <w:rFonts w:ascii="Arial" w:hAnsi="Arial" w:cs="Arial"/>
          <w:b/>
          <w:sz w:val="24"/>
          <w:szCs w:val="24"/>
        </w:rPr>
        <w:t>ZAKLJUČAK</w:t>
      </w:r>
    </w:p>
    <w:p w:rsidR="006D7A54" w:rsidRPr="002D2B65" w:rsidRDefault="006D7A54" w:rsidP="00437AF1">
      <w:pPr>
        <w:pStyle w:val="Bezproreda"/>
        <w:ind w:left="644"/>
        <w:jc w:val="center"/>
        <w:rPr>
          <w:rFonts w:ascii="Arial" w:eastAsia="Calibri" w:hAnsi="Arial" w:cs="Arial"/>
          <w:b/>
          <w:sz w:val="24"/>
          <w:szCs w:val="24"/>
        </w:rPr>
      </w:pPr>
      <w:r w:rsidRPr="002D2B65">
        <w:rPr>
          <w:rFonts w:ascii="Arial" w:hAnsi="Arial" w:cs="Arial"/>
          <w:b/>
          <w:sz w:val="24"/>
          <w:szCs w:val="24"/>
        </w:rPr>
        <w:t>o pokretanju postupka izbora članova Savjeta mladih Grada Ivanić-Grada</w:t>
      </w:r>
    </w:p>
    <w:p w:rsidR="006D7A54" w:rsidRDefault="006D7A54" w:rsidP="00437AF1">
      <w:pPr>
        <w:pStyle w:val="Odlomakpopisa"/>
        <w:tabs>
          <w:tab w:val="left" w:pos="851"/>
          <w:tab w:val="left" w:pos="6804"/>
        </w:tabs>
        <w:spacing w:after="0"/>
        <w:ind w:left="644"/>
        <w:jc w:val="center"/>
        <w:rPr>
          <w:rFonts w:ascii="Arial" w:hAnsi="Arial" w:cs="Arial"/>
          <w:sz w:val="24"/>
          <w:szCs w:val="24"/>
        </w:rPr>
      </w:pPr>
    </w:p>
    <w:p w:rsidR="006D7A54" w:rsidRPr="00CA7B77" w:rsidRDefault="006D7A54" w:rsidP="006D7A54">
      <w:pPr>
        <w:pStyle w:val="Bezproreda"/>
        <w:rPr>
          <w:rFonts w:ascii="Arial" w:hAnsi="Arial" w:cs="Arial"/>
          <w:sz w:val="24"/>
          <w:szCs w:val="24"/>
          <w:lang w:eastAsia="zh-CN"/>
        </w:rPr>
      </w:pPr>
      <w:r>
        <w:rPr>
          <w:rFonts w:ascii="Arial" w:hAnsi="Arial" w:cs="Arial"/>
          <w:sz w:val="24"/>
          <w:szCs w:val="24"/>
          <w:lang w:eastAsia="zh-CN"/>
        </w:rPr>
        <w:lastRenderedPageBreak/>
        <w:t>Zaključak</w:t>
      </w:r>
      <w:r w:rsidRPr="00CA7B77">
        <w:rPr>
          <w:rFonts w:ascii="Arial" w:hAnsi="Arial" w:cs="Arial"/>
          <w:sz w:val="24"/>
          <w:szCs w:val="24"/>
          <w:lang w:eastAsia="zh-CN"/>
        </w:rPr>
        <w:t xml:space="preserve"> </w:t>
      </w:r>
      <w:proofErr w:type="spellStart"/>
      <w:r w:rsidRPr="00CA7B77">
        <w:rPr>
          <w:rFonts w:ascii="Arial" w:hAnsi="Arial" w:cs="Arial"/>
          <w:sz w:val="24"/>
          <w:szCs w:val="24"/>
          <w:lang w:eastAsia="zh-CN"/>
        </w:rPr>
        <w:t>prileži</w:t>
      </w:r>
      <w:proofErr w:type="spellEnd"/>
      <w:r w:rsidRPr="00CA7B77">
        <w:rPr>
          <w:rFonts w:ascii="Arial" w:hAnsi="Arial" w:cs="Arial"/>
          <w:sz w:val="24"/>
          <w:szCs w:val="24"/>
          <w:lang w:eastAsia="zh-CN"/>
        </w:rPr>
        <w:t xml:space="preserve"> zapisniku i čini njegov sastavni dio.</w:t>
      </w:r>
    </w:p>
    <w:p w:rsidR="006D7A54"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 xml:space="preserve">Napomena: </w:t>
      </w:r>
      <w:r>
        <w:rPr>
          <w:rFonts w:ascii="Arial" w:hAnsi="Arial" w:cs="Arial"/>
          <w:sz w:val="24"/>
          <w:szCs w:val="24"/>
          <w:lang w:eastAsia="zh-CN"/>
        </w:rPr>
        <w:t>Zaključak</w:t>
      </w:r>
      <w:r w:rsidRPr="00CA7B77">
        <w:rPr>
          <w:rFonts w:ascii="Arial" w:hAnsi="Arial" w:cs="Arial"/>
          <w:sz w:val="24"/>
          <w:szCs w:val="24"/>
          <w:lang w:eastAsia="zh-CN"/>
        </w:rPr>
        <w:t xml:space="preserve"> je u istovjetnom tekstu usvojena na sjednici Gradskog vijeća, a vijećnicima je dostavljena u materijalima za sjednicu Gradskog vijeća.</w:t>
      </w:r>
    </w:p>
    <w:p w:rsidR="006D7A54" w:rsidRDefault="006D7A54" w:rsidP="002E3F57">
      <w:pPr>
        <w:pStyle w:val="Bezproreda"/>
        <w:rPr>
          <w:rFonts w:ascii="Arial" w:hAnsi="Arial" w:cs="Arial"/>
          <w:b/>
          <w:sz w:val="24"/>
          <w:szCs w:val="24"/>
          <w:lang w:eastAsia="zh-CN"/>
        </w:rPr>
      </w:pPr>
    </w:p>
    <w:p w:rsidR="006D7A54" w:rsidRDefault="006D7A54" w:rsidP="006D7A54">
      <w:pPr>
        <w:pStyle w:val="Bezproreda"/>
        <w:numPr>
          <w:ilvl w:val="0"/>
          <w:numId w:val="26"/>
        </w:numPr>
        <w:jc w:val="center"/>
        <w:rPr>
          <w:rFonts w:ascii="Arial" w:hAnsi="Arial" w:cs="Arial"/>
          <w:b/>
          <w:sz w:val="24"/>
          <w:szCs w:val="24"/>
          <w:lang w:eastAsia="zh-CN"/>
        </w:rPr>
      </w:pPr>
      <w:r w:rsidRPr="006933B2">
        <w:rPr>
          <w:rFonts w:ascii="Arial" w:hAnsi="Arial" w:cs="Arial"/>
          <w:b/>
          <w:sz w:val="24"/>
          <w:szCs w:val="24"/>
          <w:lang w:eastAsia="zh-CN"/>
        </w:rPr>
        <w:t xml:space="preserve">TOČKA </w:t>
      </w:r>
      <w:r w:rsidR="00B04D15">
        <w:rPr>
          <w:rFonts w:ascii="Arial" w:hAnsi="Arial" w:cs="Arial"/>
          <w:b/>
          <w:sz w:val="24"/>
          <w:szCs w:val="24"/>
          <w:lang w:eastAsia="zh-CN"/>
        </w:rPr>
        <w:t>–</w:t>
      </w:r>
      <w:r w:rsidRPr="006933B2">
        <w:rPr>
          <w:rFonts w:ascii="Arial" w:hAnsi="Arial" w:cs="Arial"/>
          <w:b/>
          <w:sz w:val="24"/>
          <w:szCs w:val="24"/>
          <w:lang w:eastAsia="zh-CN"/>
        </w:rPr>
        <w:t xml:space="preserve"> RAZNO</w:t>
      </w:r>
    </w:p>
    <w:p w:rsidR="00B04D15" w:rsidRPr="006933B2" w:rsidRDefault="00B04D15" w:rsidP="00B04D15">
      <w:pPr>
        <w:pStyle w:val="Bezproreda"/>
        <w:ind w:left="644"/>
        <w:rPr>
          <w:rFonts w:ascii="Arial" w:hAnsi="Arial" w:cs="Arial"/>
          <w:b/>
          <w:sz w:val="24"/>
          <w:szCs w:val="24"/>
          <w:lang w:eastAsia="zh-CN"/>
        </w:rPr>
      </w:pPr>
    </w:p>
    <w:p w:rsidR="006D7A54" w:rsidRDefault="00B04D15" w:rsidP="00B04D15">
      <w:pPr>
        <w:pStyle w:val="Bezproreda"/>
        <w:jc w:val="both"/>
        <w:rPr>
          <w:rFonts w:ascii="Arial" w:hAnsi="Arial" w:cs="Arial"/>
          <w:sz w:val="24"/>
          <w:szCs w:val="24"/>
          <w:lang w:eastAsia="zh-CN"/>
        </w:rPr>
      </w:pPr>
      <w:r w:rsidRPr="00B04D15">
        <w:rPr>
          <w:rFonts w:ascii="Arial" w:hAnsi="Arial" w:cs="Arial"/>
          <w:sz w:val="24"/>
          <w:szCs w:val="24"/>
          <w:lang w:eastAsia="zh-CN"/>
        </w:rPr>
        <w:t xml:space="preserve">g. Stjepan Klak </w:t>
      </w:r>
      <w:r>
        <w:rPr>
          <w:rFonts w:ascii="Arial" w:hAnsi="Arial" w:cs="Arial"/>
          <w:sz w:val="24"/>
          <w:szCs w:val="24"/>
          <w:lang w:eastAsia="zh-CN"/>
        </w:rPr>
        <w:t>–</w:t>
      </w:r>
      <w:r w:rsidRPr="00B04D15">
        <w:rPr>
          <w:rFonts w:ascii="Arial" w:hAnsi="Arial" w:cs="Arial"/>
          <w:sz w:val="24"/>
          <w:szCs w:val="24"/>
          <w:lang w:eastAsia="zh-CN"/>
        </w:rPr>
        <w:t xml:space="preserve"> </w:t>
      </w:r>
      <w:r>
        <w:rPr>
          <w:rFonts w:ascii="Arial" w:hAnsi="Arial" w:cs="Arial"/>
          <w:sz w:val="24"/>
          <w:szCs w:val="24"/>
          <w:lang w:eastAsia="zh-CN"/>
        </w:rPr>
        <w:t>javio bih se po pitanju održavanja sjednica Gradskog vijeća, da su sjednice pomaknute za jedan sat unaprijed, odnosno da to manje odgovara svima onima koji savjesno izvršavaju svoje radne obaveze</w:t>
      </w:r>
      <w:r w:rsidR="00607E6E">
        <w:rPr>
          <w:rFonts w:ascii="Arial" w:hAnsi="Arial" w:cs="Arial"/>
          <w:sz w:val="24"/>
          <w:szCs w:val="24"/>
          <w:lang w:eastAsia="zh-CN"/>
        </w:rPr>
        <w:t>, pa evo mo</w:t>
      </w:r>
      <w:r>
        <w:rPr>
          <w:rFonts w:ascii="Arial" w:hAnsi="Arial" w:cs="Arial"/>
          <w:sz w:val="24"/>
          <w:szCs w:val="24"/>
          <w:lang w:eastAsia="zh-CN"/>
        </w:rPr>
        <w:t xml:space="preserve">lio </w:t>
      </w:r>
      <w:r w:rsidR="00607E6E">
        <w:rPr>
          <w:rFonts w:ascii="Arial" w:hAnsi="Arial" w:cs="Arial"/>
          <w:sz w:val="24"/>
          <w:szCs w:val="24"/>
          <w:lang w:eastAsia="zh-CN"/>
        </w:rPr>
        <w:t xml:space="preserve">bih </w:t>
      </w:r>
      <w:r>
        <w:rPr>
          <w:rFonts w:ascii="Arial" w:hAnsi="Arial" w:cs="Arial"/>
          <w:sz w:val="24"/>
          <w:szCs w:val="24"/>
          <w:lang w:eastAsia="zh-CN"/>
        </w:rPr>
        <w:t>da nam objasnite koji je razlog i kakve su mogućnosti zapravo da se ta sjednica Gradskog vijeća pomakne za jedan sat, po starome.</w:t>
      </w:r>
    </w:p>
    <w:p w:rsidR="00607E6E" w:rsidRDefault="00607E6E" w:rsidP="00B04D15">
      <w:pPr>
        <w:pStyle w:val="Bezproreda"/>
        <w:jc w:val="both"/>
        <w:rPr>
          <w:rFonts w:ascii="Arial" w:hAnsi="Arial" w:cs="Arial"/>
          <w:sz w:val="24"/>
          <w:szCs w:val="24"/>
          <w:lang w:eastAsia="zh-CN"/>
        </w:rPr>
      </w:pPr>
    </w:p>
    <w:p w:rsidR="00B04D15" w:rsidRPr="00B04D15" w:rsidRDefault="00B04D15" w:rsidP="00B04D15">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ovo su bile dvije iznimke doduše, no međutim članak 127. Zakona o lokalnoj samoupravi kaže da je poslodavac dužan osigurati slobodan dan vijećniku odnosno zastupniku lokalne samouprave prema tome može se i to, no međutim  u svakom slučaju uvažavam Vašu sugestiju pa ćemo voditi brigu o tome da se sjednice pomaknu za taj sat.  </w:t>
      </w:r>
    </w:p>
    <w:p w:rsidR="006D7A54" w:rsidRDefault="006D7A54" w:rsidP="006D7A54">
      <w:pPr>
        <w:pStyle w:val="Bezproreda"/>
        <w:rPr>
          <w:rFonts w:ascii="Arial" w:hAnsi="Arial" w:cs="Arial"/>
          <w:sz w:val="24"/>
          <w:szCs w:val="24"/>
          <w:lang w:eastAsia="zh-CN"/>
        </w:rPr>
      </w:pPr>
    </w:p>
    <w:p w:rsidR="006D7A54" w:rsidRPr="00CA7B77" w:rsidRDefault="006D7A54" w:rsidP="006D7A54">
      <w:pPr>
        <w:pStyle w:val="Bezproreda"/>
        <w:rPr>
          <w:rFonts w:ascii="Arial" w:hAnsi="Arial" w:cs="Arial"/>
          <w:sz w:val="24"/>
          <w:szCs w:val="24"/>
          <w:lang w:eastAsia="zh-CN"/>
        </w:rPr>
      </w:pPr>
      <w:r w:rsidRPr="00CA7B77">
        <w:rPr>
          <w:rFonts w:ascii="Arial" w:hAnsi="Arial" w:cs="Arial"/>
          <w:sz w:val="24"/>
          <w:szCs w:val="24"/>
          <w:lang w:eastAsia="zh-CN"/>
        </w:rPr>
        <w:t>Sjednica Gradskog vijeća Grada Ivani</w:t>
      </w:r>
      <w:r>
        <w:rPr>
          <w:rFonts w:ascii="Arial" w:hAnsi="Arial" w:cs="Arial"/>
          <w:sz w:val="24"/>
          <w:szCs w:val="24"/>
          <w:lang w:eastAsia="zh-CN"/>
        </w:rPr>
        <w:t>ć-Grada dovršena je u 17:0</w:t>
      </w:r>
      <w:r w:rsidRPr="00CA7B77">
        <w:rPr>
          <w:rFonts w:ascii="Arial" w:hAnsi="Arial" w:cs="Arial"/>
          <w:sz w:val="24"/>
          <w:szCs w:val="24"/>
          <w:lang w:eastAsia="zh-CN"/>
        </w:rPr>
        <w:t>0 sati.</w:t>
      </w:r>
    </w:p>
    <w:p w:rsidR="006D7A54" w:rsidRDefault="006D7A54" w:rsidP="006D7A54">
      <w:pPr>
        <w:pStyle w:val="Bezproreda"/>
        <w:jc w:val="both"/>
        <w:rPr>
          <w:rFonts w:ascii="Arial" w:hAnsi="Arial" w:cs="Arial"/>
          <w:sz w:val="24"/>
          <w:szCs w:val="24"/>
          <w:lang w:eastAsia="zh-CN"/>
        </w:rPr>
      </w:pPr>
    </w:p>
    <w:p w:rsidR="00336A00" w:rsidRDefault="00336A00"/>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Zapisnik izradila                                                          Predsjednik Gradskog vijeća</w:t>
      </w: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 xml:space="preserve">Nikolina Mužević                                                     Željko </w:t>
      </w:r>
      <w:proofErr w:type="spellStart"/>
      <w:r>
        <w:rPr>
          <w:rFonts w:ascii="Arial" w:hAnsi="Arial" w:cs="Arial"/>
          <w:sz w:val="24"/>
          <w:szCs w:val="24"/>
          <w:lang w:eastAsia="zh-CN"/>
        </w:rPr>
        <w:t>Pongrac</w:t>
      </w:r>
      <w:proofErr w:type="spellEnd"/>
      <w:r>
        <w:rPr>
          <w:rFonts w:ascii="Arial" w:hAnsi="Arial" w:cs="Arial"/>
          <w:sz w:val="24"/>
          <w:szCs w:val="24"/>
          <w:lang w:eastAsia="zh-CN"/>
        </w:rPr>
        <w:t>, pravnik kriminalist</w:t>
      </w:r>
    </w:p>
    <w:p w:rsidR="00260C16" w:rsidRDefault="00260C16"/>
    <w:p w:rsidR="00260C16" w:rsidRDefault="00260C16"/>
    <w:p w:rsidR="00260C16" w:rsidRDefault="00260C16"/>
    <w:p w:rsidR="00260C16" w:rsidRDefault="00260C16"/>
    <w:p w:rsidR="00BA3430" w:rsidRDefault="00BA3430"/>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985936" w:rsidRPr="00D46A8F" w:rsidRDefault="00985936">
      <w:pPr>
        <w:rPr>
          <w:rFonts w:ascii="Arial" w:hAnsi="Arial" w:cs="Arial"/>
          <w:sz w:val="26"/>
          <w:szCs w:val="26"/>
        </w:rPr>
      </w:pPr>
    </w:p>
    <w:sectPr w:rsidR="00985936" w:rsidRPr="00D46A8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EF" w:rsidRDefault="00DF7FEF" w:rsidP="00277E02">
      <w:pPr>
        <w:spacing w:after="0" w:line="240" w:lineRule="auto"/>
      </w:pPr>
      <w:r>
        <w:separator/>
      </w:r>
    </w:p>
  </w:endnote>
  <w:endnote w:type="continuationSeparator" w:id="0">
    <w:p w:rsidR="00DF7FEF" w:rsidRDefault="00DF7FEF"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559"/>
      <w:docPartObj>
        <w:docPartGallery w:val="Page Numbers (Bottom of Page)"/>
        <w:docPartUnique/>
      </w:docPartObj>
    </w:sdtPr>
    <w:sdtEndPr/>
    <w:sdtContent>
      <w:p w:rsidR="00D13D97" w:rsidRDefault="00D13D97">
        <w:pPr>
          <w:pStyle w:val="Podnoje"/>
          <w:jc w:val="right"/>
        </w:pPr>
        <w:r>
          <w:fldChar w:fldCharType="begin"/>
        </w:r>
        <w:r>
          <w:instrText>PAGE   \* MERGEFORMAT</w:instrText>
        </w:r>
        <w:r>
          <w:fldChar w:fldCharType="separate"/>
        </w:r>
        <w:r w:rsidR="00460F2C">
          <w:rPr>
            <w:noProof/>
          </w:rPr>
          <w:t>6</w:t>
        </w:r>
        <w:r>
          <w:fldChar w:fldCharType="end"/>
        </w:r>
      </w:p>
    </w:sdtContent>
  </w:sdt>
  <w:p w:rsidR="00D13D97" w:rsidRDefault="00D13D9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EF" w:rsidRDefault="00DF7FEF" w:rsidP="00277E02">
      <w:pPr>
        <w:spacing w:after="0" w:line="240" w:lineRule="auto"/>
      </w:pPr>
      <w:r>
        <w:separator/>
      </w:r>
    </w:p>
  </w:footnote>
  <w:footnote w:type="continuationSeparator" w:id="0">
    <w:p w:rsidR="00DF7FEF" w:rsidRDefault="00DF7FEF"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27"/>
    <w:multiLevelType w:val="hybridMultilevel"/>
    <w:tmpl w:val="C4D23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445B4B"/>
    <w:multiLevelType w:val="hybridMultilevel"/>
    <w:tmpl w:val="F6AE144C"/>
    <w:lvl w:ilvl="0" w:tplc="1DEE9282">
      <w:numFmt w:val="decimal"/>
      <w:lvlText w:val="%1."/>
      <w:lvlJc w:val="left"/>
      <w:pPr>
        <w:ind w:left="786" w:hanging="360"/>
      </w:pPr>
      <w:rPr>
        <w:rFonts w:hint="default"/>
        <w:b/>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6A04BF"/>
    <w:multiLevelType w:val="hybridMultilevel"/>
    <w:tmpl w:val="5AF29202"/>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F87D4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6">
    <w:nsid w:val="27063E36"/>
    <w:multiLevelType w:val="hybridMultilevel"/>
    <w:tmpl w:val="B4EA2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1E2DB7"/>
    <w:multiLevelType w:val="hybridMultilevel"/>
    <w:tmpl w:val="CAA6CF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BF75750"/>
    <w:multiLevelType w:val="hybridMultilevel"/>
    <w:tmpl w:val="9C9A4B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FD83C9A"/>
    <w:multiLevelType w:val="hybridMultilevel"/>
    <w:tmpl w:val="CEF0475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11">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537D7"/>
    <w:multiLevelType w:val="hybridMultilevel"/>
    <w:tmpl w:val="ACC45076"/>
    <w:lvl w:ilvl="0" w:tplc="44968168">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485F1ADC"/>
    <w:multiLevelType w:val="hybridMultilevel"/>
    <w:tmpl w:val="E9305A18"/>
    <w:lvl w:ilvl="0" w:tplc="2EFCF58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D5C123D"/>
    <w:multiLevelType w:val="hybridMultilevel"/>
    <w:tmpl w:val="78C81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B855785"/>
    <w:multiLevelType w:val="hybridMultilevel"/>
    <w:tmpl w:val="41FCD2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C074033"/>
    <w:multiLevelType w:val="hybridMultilevel"/>
    <w:tmpl w:val="6ABC38D0"/>
    <w:lvl w:ilvl="0" w:tplc="33A0F63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6B9E580F"/>
    <w:multiLevelType w:val="hybridMultilevel"/>
    <w:tmpl w:val="3F286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EA17831"/>
    <w:multiLevelType w:val="hybridMultilevel"/>
    <w:tmpl w:val="B212EB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FCA659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8134CAF"/>
    <w:multiLevelType w:val="hybridMultilevel"/>
    <w:tmpl w:val="FD8201AC"/>
    <w:lvl w:ilvl="0" w:tplc="A2A2BDC0">
      <w:start w:val="1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7B8D23F1"/>
    <w:multiLevelType w:val="hybridMultilevel"/>
    <w:tmpl w:val="198A0290"/>
    <w:lvl w:ilvl="0" w:tplc="57A8509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7E986A71"/>
    <w:multiLevelType w:val="hybridMultilevel"/>
    <w:tmpl w:val="813AF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9"/>
  </w:num>
  <w:num w:numId="6">
    <w:abstractNumId w:val="11"/>
  </w:num>
  <w:num w:numId="7">
    <w:abstractNumId w:val="17"/>
  </w:num>
  <w:num w:numId="8">
    <w:abstractNumId w:val="12"/>
  </w:num>
  <w:num w:numId="9">
    <w:abstractNumId w:val="4"/>
  </w:num>
  <w:num w:numId="10">
    <w:abstractNumId w:val="6"/>
  </w:num>
  <w:num w:numId="11">
    <w:abstractNumId w:val="21"/>
  </w:num>
  <w:num w:numId="12">
    <w:abstractNumId w:val="8"/>
  </w:num>
  <w:num w:numId="13">
    <w:abstractNumId w:val="9"/>
  </w:num>
  <w:num w:numId="14">
    <w:abstractNumId w:val="20"/>
  </w:num>
  <w:num w:numId="15">
    <w:abstractNumId w:val="3"/>
  </w:num>
  <w:num w:numId="16">
    <w:abstractNumId w:val="24"/>
  </w:num>
  <w:num w:numId="17">
    <w:abstractNumId w:val="18"/>
  </w:num>
  <w:num w:numId="18">
    <w:abstractNumId w:val="1"/>
  </w:num>
  <w:num w:numId="19">
    <w:abstractNumId w:val="2"/>
  </w:num>
  <w:num w:numId="20">
    <w:abstractNumId w:val="23"/>
  </w:num>
  <w:num w:numId="21">
    <w:abstractNumId w:val="16"/>
  </w:num>
  <w:num w:numId="22">
    <w:abstractNumId w:val="0"/>
  </w:num>
  <w:num w:numId="23">
    <w:abstractNumId w:val="15"/>
  </w:num>
  <w:num w:numId="24">
    <w:abstractNumId w:val="13"/>
  </w:num>
  <w:num w:numId="25">
    <w:abstractNumId w:val="14"/>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00BF8"/>
    <w:rsid w:val="00002F11"/>
    <w:rsid w:val="00004399"/>
    <w:rsid w:val="000111E1"/>
    <w:rsid w:val="00023710"/>
    <w:rsid w:val="000240B3"/>
    <w:rsid w:val="00026712"/>
    <w:rsid w:val="000427A1"/>
    <w:rsid w:val="0004640C"/>
    <w:rsid w:val="0004697F"/>
    <w:rsid w:val="00047A23"/>
    <w:rsid w:val="00050956"/>
    <w:rsid w:val="0006196C"/>
    <w:rsid w:val="00061E96"/>
    <w:rsid w:val="00061F28"/>
    <w:rsid w:val="000671BD"/>
    <w:rsid w:val="000728FE"/>
    <w:rsid w:val="00091731"/>
    <w:rsid w:val="00096A8E"/>
    <w:rsid w:val="000B1D6E"/>
    <w:rsid w:val="000B2FE9"/>
    <w:rsid w:val="000B37EB"/>
    <w:rsid w:val="000C038E"/>
    <w:rsid w:val="000C0521"/>
    <w:rsid w:val="000C45DC"/>
    <w:rsid w:val="000C4973"/>
    <w:rsid w:val="000C4E76"/>
    <w:rsid w:val="000C5C99"/>
    <w:rsid w:val="000C6D45"/>
    <w:rsid w:val="000C75A4"/>
    <w:rsid w:val="000D26F7"/>
    <w:rsid w:val="000D4CAF"/>
    <w:rsid w:val="000D795D"/>
    <w:rsid w:val="000E19D1"/>
    <w:rsid w:val="000E2060"/>
    <w:rsid w:val="000E38F6"/>
    <w:rsid w:val="000F7724"/>
    <w:rsid w:val="001055E9"/>
    <w:rsid w:val="00112927"/>
    <w:rsid w:val="00115949"/>
    <w:rsid w:val="00116697"/>
    <w:rsid w:val="00116817"/>
    <w:rsid w:val="0011699D"/>
    <w:rsid w:val="00117E20"/>
    <w:rsid w:val="00120A62"/>
    <w:rsid w:val="001213D3"/>
    <w:rsid w:val="00121423"/>
    <w:rsid w:val="00124EAE"/>
    <w:rsid w:val="0012542E"/>
    <w:rsid w:val="0014234E"/>
    <w:rsid w:val="00150448"/>
    <w:rsid w:val="00151416"/>
    <w:rsid w:val="0015362C"/>
    <w:rsid w:val="00154A4C"/>
    <w:rsid w:val="00162C72"/>
    <w:rsid w:val="001638A6"/>
    <w:rsid w:val="0017205A"/>
    <w:rsid w:val="001739F7"/>
    <w:rsid w:val="00180766"/>
    <w:rsid w:val="00185E69"/>
    <w:rsid w:val="0018730D"/>
    <w:rsid w:val="00194B69"/>
    <w:rsid w:val="001A065A"/>
    <w:rsid w:val="001A1EA0"/>
    <w:rsid w:val="001A22FE"/>
    <w:rsid w:val="001B14C2"/>
    <w:rsid w:val="001B14C4"/>
    <w:rsid w:val="001B1741"/>
    <w:rsid w:val="001B23E0"/>
    <w:rsid w:val="001B404B"/>
    <w:rsid w:val="001B7A40"/>
    <w:rsid w:val="001C18E3"/>
    <w:rsid w:val="001C1C68"/>
    <w:rsid w:val="001C7536"/>
    <w:rsid w:val="001D08A7"/>
    <w:rsid w:val="001D1CBB"/>
    <w:rsid w:val="001E0FBA"/>
    <w:rsid w:val="001E19C7"/>
    <w:rsid w:val="001E2804"/>
    <w:rsid w:val="001E3A27"/>
    <w:rsid w:val="001E4188"/>
    <w:rsid w:val="001E5999"/>
    <w:rsid w:val="001E5D24"/>
    <w:rsid w:val="001F594E"/>
    <w:rsid w:val="00201495"/>
    <w:rsid w:val="0020227E"/>
    <w:rsid w:val="00203A98"/>
    <w:rsid w:val="002063DF"/>
    <w:rsid w:val="002073AA"/>
    <w:rsid w:val="00213BBA"/>
    <w:rsid w:val="002156F1"/>
    <w:rsid w:val="00217B07"/>
    <w:rsid w:val="00225DDB"/>
    <w:rsid w:val="00230FAE"/>
    <w:rsid w:val="00234A92"/>
    <w:rsid w:val="00236C0C"/>
    <w:rsid w:val="00241939"/>
    <w:rsid w:val="002449EE"/>
    <w:rsid w:val="00250355"/>
    <w:rsid w:val="00250E68"/>
    <w:rsid w:val="00251604"/>
    <w:rsid w:val="002564D0"/>
    <w:rsid w:val="002565B2"/>
    <w:rsid w:val="00260C16"/>
    <w:rsid w:val="00261869"/>
    <w:rsid w:val="00264D0C"/>
    <w:rsid w:val="00270AFF"/>
    <w:rsid w:val="002717A9"/>
    <w:rsid w:val="00275356"/>
    <w:rsid w:val="00277E02"/>
    <w:rsid w:val="002819C3"/>
    <w:rsid w:val="00283627"/>
    <w:rsid w:val="00287CAA"/>
    <w:rsid w:val="00295232"/>
    <w:rsid w:val="00296D1D"/>
    <w:rsid w:val="00297E3D"/>
    <w:rsid w:val="002A0606"/>
    <w:rsid w:val="002A1963"/>
    <w:rsid w:val="002A5174"/>
    <w:rsid w:val="002B12E0"/>
    <w:rsid w:val="002B5A66"/>
    <w:rsid w:val="002B5E4C"/>
    <w:rsid w:val="002B7142"/>
    <w:rsid w:val="002C1422"/>
    <w:rsid w:val="002C1468"/>
    <w:rsid w:val="002C1F36"/>
    <w:rsid w:val="002C4E26"/>
    <w:rsid w:val="002C6398"/>
    <w:rsid w:val="002C68CC"/>
    <w:rsid w:val="002D2F3A"/>
    <w:rsid w:val="002D6612"/>
    <w:rsid w:val="002D7E27"/>
    <w:rsid w:val="002E018C"/>
    <w:rsid w:val="002E32BB"/>
    <w:rsid w:val="002E3F57"/>
    <w:rsid w:val="002E6627"/>
    <w:rsid w:val="002F22A0"/>
    <w:rsid w:val="002F3106"/>
    <w:rsid w:val="002F40C4"/>
    <w:rsid w:val="002F5EA5"/>
    <w:rsid w:val="002F6013"/>
    <w:rsid w:val="002F68FD"/>
    <w:rsid w:val="00302D2E"/>
    <w:rsid w:val="00302EED"/>
    <w:rsid w:val="003034D3"/>
    <w:rsid w:val="00304F3F"/>
    <w:rsid w:val="00307603"/>
    <w:rsid w:val="003109F1"/>
    <w:rsid w:val="0031227E"/>
    <w:rsid w:val="003127B2"/>
    <w:rsid w:val="00314EAD"/>
    <w:rsid w:val="00315970"/>
    <w:rsid w:val="00317FC1"/>
    <w:rsid w:val="00320A51"/>
    <w:rsid w:val="00320DF0"/>
    <w:rsid w:val="00322AF0"/>
    <w:rsid w:val="0032779F"/>
    <w:rsid w:val="00331EB2"/>
    <w:rsid w:val="00335483"/>
    <w:rsid w:val="00335805"/>
    <w:rsid w:val="00336A00"/>
    <w:rsid w:val="00337600"/>
    <w:rsid w:val="00337CD9"/>
    <w:rsid w:val="00340DE3"/>
    <w:rsid w:val="00342600"/>
    <w:rsid w:val="0034284F"/>
    <w:rsid w:val="00346C83"/>
    <w:rsid w:val="00350C00"/>
    <w:rsid w:val="00353386"/>
    <w:rsid w:val="00356902"/>
    <w:rsid w:val="003603CC"/>
    <w:rsid w:val="00360899"/>
    <w:rsid w:val="003643D3"/>
    <w:rsid w:val="00371893"/>
    <w:rsid w:val="003800DE"/>
    <w:rsid w:val="00387256"/>
    <w:rsid w:val="0039573A"/>
    <w:rsid w:val="003A6843"/>
    <w:rsid w:val="003B0D30"/>
    <w:rsid w:val="003B1FC7"/>
    <w:rsid w:val="003B6AC7"/>
    <w:rsid w:val="003C247F"/>
    <w:rsid w:val="003C3282"/>
    <w:rsid w:val="003C4124"/>
    <w:rsid w:val="003C6DED"/>
    <w:rsid w:val="003D3A60"/>
    <w:rsid w:val="003D744B"/>
    <w:rsid w:val="003E2D84"/>
    <w:rsid w:val="003E3479"/>
    <w:rsid w:val="003E3D47"/>
    <w:rsid w:val="003E6627"/>
    <w:rsid w:val="003F5780"/>
    <w:rsid w:val="003F5A4B"/>
    <w:rsid w:val="004015EE"/>
    <w:rsid w:val="00405161"/>
    <w:rsid w:val="0040536D"/>
    <w:rsid w:val="00413E6F"/>
    <w:rsid w:val="0042094E"/>
    <w:rsid w:val="00421B8C"/>
    <w:rsid w:val="004265E2"/>
    <w:rsid w:val="00432D20"/>
    <w:rsid w:val="00433E40"/>
    <w:rsid w:val="00435586"/>
    <w:rsid w:val="004369D1"/>
    <w:rsid w:val="00437AF1"/>
    <w:rsid w:val="004408FB"/>
    <w:rsid w:val="00446DA2"/>
    <w:rsid w:val="00450A7B"/>
    <w:rsid w:val="00451076"/>
    <w:rsid w:val="0045265D"/>
    <w:rsid w:val="00452691"/>
    <w:rsid w:val="00453D4D"/>
    <w:rsid w:val="00455B59"/>
    <w:rsid w:val="0045734E"/>
    <w:rsid w:val="00460F2C"/>
    <w:rsid w:val="004632DD"/>
    <w:rsid w:val="004744D8"/>
    <w:rsid w:val="00476027"/>
    <w:rsid w:val="00476CD1"/>
    <w:rsid w:val="004775DE"/>
    <w:rsid w:val="00481D52"/>
    <w:rsid w:val="00484D4B"/>
    <w:rsid w:val="004852E0"/>
    <w:rsid w:val="00485CA7"/>
    <w:rsid w:val="00487C5F"/>
    <w:rsid w:val="00494C85"/>
    <w:rsid w:val="00495BE5"/>
    <w:rsid w:val="00497CC7"/>
    <w:rsid w:val="004A5373"/>
    <w:rsid w:val="004B07E8"/>
    <w:rsid w:val="004B205B"/>
    <w:rsid w:val="004B3811"/>
    <w:rsid w:val="004B45A4"/>
    <w:rsid w:val="004B7892"/>
    <w:rsid w:val="004C22FF"/>
    <w:rsid w:val="004C557E"/>
    <w:rsid w:val="004D02C6"/>
    <w:rsid w:val="004D127F"/>
    <w:rsid w:val="004D3158"/>
    <w:rsid w:val="004D32AD"/>
    <w:rsid w:val="004D3BCE"/>
    <w:rsid w:val="004D3C25"/>
    <w:rsid w:val="004E4C96"/>
    <w:rsid w:val="004F0B5A"/>
    <w:rsid w:val="004F3A68"/>
    <w:rsid w:val="004F3AE8"/>
    <w:rsid w:val="004F5076"/>
    <w:rsid w:val="004F55CC"/>
    <w:rsid w:val="004F7AFD"/>
    <w:rsid w:val="00501B1E"/>
    <w:rsid w:val="00506035"/>
    <w:rsid w:val="00515B7D"/>
    <w:rsid w:val="00523073"/>
    <w:rsid w:val="00527A76"/>
    <w:rsid w:val="00527E5E"/>
    <w:rsid w:val="00530886"/>
    <w:rsid w:val="00534248"/>
    <w:rsid w:val="00535B23"/>
    <w:rsid w:val="005373A9"/>
    <w:rsid w:val="0054097D"/>
    <w:rsid w:val="0054474F"/>
    <w:rsid w:val="00546E87"/>
    <w:rsid w:val="00551EC6"/>
    <w:rsid w:val="00552525"/>
    <w:rsid w:val="00553817"/>
    <w:rsid w:val="005540C8"/>
    <w:rsid w:val="0055534D"/>
    <w:rsid w:val="005558E6"/>
    <w:rsid w:val="00555BEA"/>
    <w:rsid w:val="0056062E"/>
    <w:rsid w:val="005620C4"/>
    <w:rsid w:val="00563592"/>
    <w:rsid w:val="00564369"/>
    <w:rsid w:val="00564AC1"/>
    <w:rsid w:val="00564DCE"/>
    <w:rsid w:val="005656A9"/>
    <w:rsid w:val="005657B5"/>
    <w:rsid w:val="00573F75"/>
    <w:rsid w:val="005750F0"/>
    <w:rsid w:val="005767E7"/>
    <w:rsid w:val="005961B2"/>
    <w:rsid w:val="005A0720"/>
    <w:rsid w:val="005A4F7D"/>
    <w:rsid w:val="005A5BC8"/>
    <w:rsid w:val="005A64BC"/>
    <w:rsid w:val="005B0401"/>
    <w:rsid w:val="005B0FD4"/>
    <w:rsid w:val="005B2A41"/>
    <w:rsid w:val="005B48A8"/>
    <w:rsid w:val="005B62C4"/>
    <w:rsid w:val="005C1FAB"/>
    <w:rsid w:val="005D2304"/>
    <w:rsid w:val="005D51F0"/>
    <w:rsid w:val="005D732C"/>
    <w:rsid w:val="005E0383"/>
    <w:rsid w:val="005E5ECB"/>
    <w:rsid w:val="005F0B93"/>
    <w:rsid w:val="005F3B28"/>
    <w:rsid w:val="005F5865"/>
    <w:rsid w:val="005F5D97"/>
    <w:rsid w:val="00601EF4"/>
    <w:rsid w:val="00607256"/>
    <w:rsid w:val="00607E6E"/>
    <w:rsid w:val="006104E5"/>
    <w:rsid w:val="00611AE5"/>
    <w:rsid w:val="00617B93"/>
    <w:rsid w:val="00630F09"/>
    <w:rsid w:val="00633A2E"/>
    <w:rsid w:val="00634C8C"/>
    <w:rsid w:val="00635A95"/>
    <w:rsid w:val="00636661"/>
    <w:rsid w:val="006367E7"/>
    <w:rsid w:val="006411CF"/>
    <w:rsid w:val="0064675A"/>
    <w:rsid w:val="006469A5"/>
    <w:rsid w:val="00647383"/>
    <w:rsid w:val="006507C0"/>
    <w:rsid w:val="0066304F"/>
    <w:rsid w:val="006635C3"/>
    <w:rsid w:val="006635C7"/>
    <w:rsid w:val="0066387F"/>
    <w:rsid w:val="00664DE7"/>
    <w:rsid w:val="006653D6"/>
    <w:rsid w:val="006654BA"/>
    <w:rsid w:val="00667C0D"/>
    <w:rsid w:val="00682975"/>
    <w:rsid w:val="00683E9C"/>
    <w:rsid w:val="006877B2"/>
    <w:rsid w:val="00690F0E"/>
    <w:rsid w:val="0069238D"/>
    <w:rsid w:val="00693722"/>
    <w:rsid w:val="006A6E28"/>
    <w:rsid w:val="006B0151"/>
    <w:rsid w:val="006B1514"/>
    <w:rsid w:val="006B43F8"/>
    <w:rsid w:val="006B6D9B"/>
    <w:rsid w:val="006B74BF"/>
    <w:rsid w:val="006B75E4"/>
    <w:rsid w:val="006D17D8"/>
    <w:rsid w:val="006D29BD"/>
    <w:rsid w:val="006D7A54"/>
    <w:rsid w:val="006D7B2B"/>
    <w:rsid w:val="006E19FE"/>
    <w:rsid w:val="006E2513"/>
    <w:rsid w:val="006E2BC9"/>
    <w:rsid w:val="006E6624"/>
    <w:rsid w:val="006E6AB2"/>
    <w:rsid w:val="006F4F2D"/>
    <w:rsid w:val="006F6CE1"/>
    <w:rsid w:val="0070238E"/>
    <w:rsid w:val="00702457"/>
    <w:rsid w:val="0070290D"/>
    <w:rsid w:val="00704E8D"/>
    <w:rsid w:val="00707901"/>
    <w:rsid w:val="00711EB2"/>
    <w:rsid w:val="00713E0F"/>
    <w:rsid w:val="00716652"/>
    <w:rsid w:val="007179A8"/>
    <w:rsid w:val="00724FC7"/>
    <w:rsid w:val="00727903"/>
    <w:rsid w:val="007306DF"/>
    <w:rsid w:val="00732448"/>
    <w:rsid w:val="007336FD"/>
    <w:rsid w:val="00736963"/>
    <w:rsid w:val="007379D7"/>
    <w:rsid w:val="00742512"/>
    <w:rsid w:val="00744821"/>
    <w:rsid w:val="00751647"/>
    <w:rsid w:val="007525E3"/>
    <w:rsid w:val="00755D3F"/>
    <w:rsid w:val="007674A2"/>
    <w:rsid w:val="00775FE2"/>
    <w:rsid w:val="007778CA"/>
    <w:rsid w:val="0078194B"/>
    <w:rsid w:val="00781EC3"/>
    <w:rsid w:val="007864E9"/>
    <w:rsid w:val="00786B69"/>
    <w:rsid w:val="007924BC"/>
    <w:rsid w:val="00794C9A"/>
    <w:rsid w:val="0079586D"/>
    <w:rsid w:val="007A185B"/>
    <w:rsid w:val="007A244F"/>
    <w:rsid w:val="007A2515"/>
    <w:rsid w:val="007A2DA1"/>
    <w:rsid w:val="007B291A"/>
    <w:rsid w:val="007B6FFD"/>
    <w:rsid w:val="007B7523"/>
    <w:rsid w:val="007C1B8B"/>
    <w:rsid w:val="007D1412"/>
    <w:rsid w:val="007E0B56"/>
    <w:rsid w:val="007E26B8"/>
    <w:rsid w:val="007E31EE"/>
    <w:rsid w:val="007E7164"/>
    <w:rsid w:val="007F21BB"/>
    <w:rsid w:val="007F451D"/>
    <w:rsid w:val="007F45AA"/>
    <w:rsid w:val="007F535D"/>
    <w:rsid w:val="008004A7"/>
    <w:rsid w:val="00804D7D"/>
    <w:rsid w:val="008054D9"/>
    <w:rsid w:val="00806625"/>
    <w:rsid w:val="0080678D"/>
    <w:rsid w:val="008149CB"/>
    <w:rsid w:val="008171F7"/>
    <w:rsid w:val="00822FA2"/>
    <w:rsid w:val="00823BDC"/>
    <w:rsid w:val="00824297"/>
    <w:rsid w:val="00826C8D"/>
    <w:rsid w:val="008318F5"/>
    <w:rsid w:val="00831AF6"/>
    <w:rsid w:val="00836D6C"/>
    <w:rsid w:val="00840E0B"/>
    <w:rsid w:val="00845971"/>
    <w:rsid w:val="00845AE6"/>
    <w:rsid w:val="00852774"/>
    <w:rsid w:val="008565DA"/>
    <w:rsid w:val="0085765E"/>
    <w:rsid w:val="008615E0"/>
    <w:rsid w:val="00864F76"/>
    <w:rsid w:val="008653CC"/>
    <w:rsid w:val="00872188"/>
    <w:rsid w:val="0087308F"/>
    <w:rsid w:val="00875203"/>
    <w:rsid w:val="00875516"/>
    <w:rsid w:val="00880A2E"/>
    <w:rsid w:val="008865C8"/>
    <w:rsid w:val="008865D5"/>
    <w:rsid w:val="0088711A"/>
    <w:rsid w:val="00891C3E"/>
    <w:rsid w:val="00891F3A"/>
    <w:rsid w:val="0089397E"/>
    <w:rsid w:val="00894C11"/>
    <w:rsid w:val="00896C98"/>
    <w:rsid w:val="008A2EF6"/>
    <w:rsid w:val="008B07FF"/>
    <w:rsid w:val="008B2150"/>
    <w:rsid w:val="008B3286"/>
    <w:rsid w:val="008B432B"/>
    <w:rsid w:val="008B4F29"/>
    <w:rsid w:val="008B608E"/>
    <w:rsid w:val="008B63CA"/>
    <w:rsid w:val="008C01E5"/>
    <w:rsid w:val="008D1CA0"/>
    <w:rsid w:val="008D7363"/>
    <w:rsid w:val="008E0B11"/>
    <w:rsid w:val="008E51CA"/>
    <w:rsid w:val="008E7E7F"/>
    <w:rsid w:val="00902821"/>
    <w:rsid w:val="00902972"/>
    <w:rsid w:val="00907B49"/>
    <w:rsid w:val="00910DA9"/>
    <w:rsid w:val="00915BE8"/>
    <w:rsid w:val="00924048"/>
    <w:rsid w:val="009256C2"/>
    <w:rsid w:val="009272D4"/>
    <w:rsid w:val="009333F4"/>
    <w:rsid w:val="009334DB"/>
    <w:rsid w:val="00937CC1"/>
    <w:rsid w:val="0094311D"/>
    <w:rsid w:val="00943721"/>
    <w:rsid w:val="00943B54"/>
    <w:rsid w:val="00944C4C"/>
    <w:rsid w:val="00952171"/>
    <w:rsid w:val="00955F6D"/>
    <w:rsid w:val="009569B0"/>
    <w:rsid w:val="00961AF0"/>
    <w:rsid w:val="009747D8"/>
    <w:rsid w:val="00974C88"/>
    <w:rsid w:val="00975AE0"/>
    <w:rsid w:val="009824CF"/>
    <w:rsid w:val="00985936"/>
    <w:rsid w:val="00992E88"/>
    <w:rsid w:val="009969F6"/>
    <w:rsid w:val="009A05C6"/>
    <w:rsid w:val="009A3B9E"/>
    <w:rsid w:val="009A5259"/>
    <w:rsid w:val="009B30EE"/>
    <w:rsid w:val="009B358B"/>
    <w:rsid w:val="009B3FDF"/>
    <w:rsid w:val="009B5F85"/>
    <w:rsid w:val="009C05DD"/>
    <w:rsid w:val="009D0D3A"/>
    <w:rsid w:val="009D605A"/>
    <w:rsid w:val="009D6315"/>
    <w:rsid w:val="009E20FC"/>
    <w:rsid w:val="009E4790"/>
    <w:rsid w:val="009E568A"/>
    <w:rsid w:val="009F5AC9"/>
    <w:rsid w:val="00A00E0A"/>
    <w:rsid w:val="00A03DA1"/>
    <w:rsid w:val="00A05D72"/>
    <w:rsid w:val="00A07C5C"/>
    <w:rsid w:val="00A11CC3"/>
    <w:rsid w:val="00A14438"/>
    <w:rsid w:val="00A17483"/>
    <w:rsid w:val="00A214C5"/>
    <w:rsid w:val="00A23822"/>
    <w:rsid w:val="00A25D72"/>
    <w:rsid w:val="00A26761"/>
    <w:rsid w:val="00A302FD"/>
    <w:rsid w:val="00A33A3C"/>
    <w:rsid w:val="00A350DB"/>
    <w:rsid w:val="00A355E6"/>
    <w:rsid w:val="00A41C52"/>
    <w:rsid w:val="00A45114"/>
    <w:rsid w:val="00A51E9B"/>
    <w:rsid w:val="00A532B7"/>
    <w:rsid w:val="00A5718D"/>
    <w:rsid w:val="00A637D8"/>
    <w:rsid w:val="00A668D0"/>
    <w:rsid w:val="00AA0D00"/>
    <w:rsid w:val="00AA2B24"/>
    <w:rsid w:val="00AB0297"/>
    <w:rsid w:val="00AB1B0C"/>
    <w:rsid w:val="00AB6D65"/>
    <w:rsid w:val="00AB752D"/>
    <w:rsid w:val="00AC404E"/>
    <w:rsid w:val="00AC7C14"/>
    <w:rsid w:val="00AD0D42"/>
    <w:rsid w:val="00AD14EC"/>
    <w:rsid w:val="00AD1F4D"/>
    <w:rsid w:val="00AD2FF1"/>
    <w:rsid w:val="00AD3A10"/>
    <w:rsid w:val="00AE370F"/>
    <w:rsid w:val="00AE54F3"/>
    <w:rsid w:val="00AE7CA0"/>
    <w:rsid w:val="00AF0A6F"/>
    <w:rsid w:val="00AF4B72"/>
    <w:rsid w:val="00B040AB"/>
    <w:rsid w:val="00B04A48"/>
    <w:rsid w:val="00B04D15"/>
    <w:rsid w:val="00B05B61"/>
    <w:rsid w:val="00B0705B"/>
    <w:rsid w:val="00B074CA"/>
    <w:rsid w:val="00B12003"/>
    <w:rsid w:val="00B12936"/>
    <w:rsid w:val="00B13DBE"/>
    <w:rsid w:val="00B20D14"/>
    <w:rsid w:val="00B33780"/>
    <w:rsid w:val="00B36654"/>
    <w:rsid w:val="00B36A90"/>
    <w:rsid w:val="00B44308"/>
    <w:rsid w:val="00B453BE"/>
    <w:rsid w:val="00B45D01"/>
    <w:rsid w:val="00B45EC0"/>
    <w:rsid w:val="00B46A9B"/>
    <w:rsid w:val="00B47FD9"/>
    <w:rsid w:val="00B612B0"/>
    <w:rsid w:val="00B61BCE"/>
    <w:rsid w:val="00B6555A"/>
    <w:rsid w:val="00B700B8"/>
    <w:rsid w:val="00B70696"/>
    <w:rsid w:val="00B76101"/>
    <w:rsid w:val="00B80BDC"/>
    <w:rsid w:val="00B824B2"/>
    <w:rsid w:val="00B832E2"/>
    <w:rsid w:val="00B85B41"/>
    <w:rsid w:val="00B86791"/>
    <w:rsid w:val="00B90F77"/>
    <w:rsid w:val="00B94AFF"/>
    <w:rsid w:val="00BA03B0"/>
    <w:rsid w:val="00BA2751"/>
    <w:rsid w:val="00BA2E54"/>
    <w:rsid w:val="00BA3430"/>
    <w:rsid w:val="00BA3DC8"/>
    <w:rsid w:val="00BB0EBC"/>
    <w:rsid w:val="00BC4FDB"/>
    <w:rsid w:val="00BC7956"/>
    <w:rsid w:val="00BD13C4"/>
    <w:rsid w:val="00BD1C76"/>
    <w:rsid w:val="00BD54D0"/>
    <w:rsid w:val="00BD5EFF"/>
    <w:rsid w:val="00BE09F5"/>
    <w:rsid w:val="00BE1737"/>
    <w:rsid w:val="00BE2D9C"/>
    <w:rsid w:val="00BE32EB"/>
    <w:rsid w:val="00BE6101"/>
    <w:rsid w:val="00BF193A"/>
    <w:rsid w:val="00BF3C3D"/>
    <w:rsid w:val="00BF3EA0"/>
    <w:rsid w:val="00C03E94"/>
    <w:rsid w:val="00C04BAC"/>
    <w:rsid w:val="00C0785B"/>
    <w:rsid w:val="00C10E3B"/>
    <w:rsid w:val="00C14BAC"/>
    <w:rsid w:val="00C1652A"/>
    <w:rsid w:val="00C225A1"/>
    <w:rsid w:val="00C308A4"/>
    <w:rsid w:val="00C32A94"/>
    <w:rsid w:val="00C32AFF"/>
    <w:rsid w:val="00C37E3E"/>
    <w:rsid w:val="00C42F25"/>
    <w:rsid w:val="00C45BED"/>
    <w:rsid w:val="00C5167E"/>
    <w:rsid w:val="00C51D56"/>
    <w:rsid w:val="00C640B7"/>
    <w:rsid w:val="00C645C9"/>
    <w:rsid w:val="00C6489B"/>
    <w:rsid w:val="00C649D8"/>
    <w:rsid w:val="00C64C7E"/>
    <w:rsid w:val="00C7490A"/>
    <w:rsid w:val="00C75325"/>
    <w:rsid w:val="00C807E3"/>
    <w:rsid w:val="00C81F37"/>
    <w:rsid w:val="00C82D76"/>
    <w:rsid w:val="00C90B2C"/>
    <w:rsid w:val="00C93146"/>
    <w:rsid w:val="00C93F05"/>
    <w:rsid w:val="00C9678A"/>
    <w:rsid w:val="00C96B62"/>
    <w:rsid w:val="00C971A9"/>
    <w:rsid w:val="00CA2439"/>
    <w:rsid w:val="00CA3BB0"/>
    <w:rsid w:val="00CA48A8"/>
    <w:rsid w:val="00CA7EC1"/>
    <w:rsid w:val="00CB0DCD"/>
    <w:rsid w:val="00CC0D92"/>
    <w:rsid w:val="00CC4398"/>
    <w:rsid w:val="00CC73A5"/>
    <w:rsid w:val="00CC7CD7"/>
    <w:rsid w:val="00CD1094"/>
    <w:rsid w:val="00CD2CE8"/>
    <w:rsid w:val="00CD460A"/>
    <w:rsid w:val="00CD46E2"/>
    <w:rsid w:val="00CD57DB"/>
    <w:rsid w:val="00CE2740"/>
    <w:rsid w:val="00CE3CD2"/>
    <w:rsid w:val="00CE43AA"/>
    <w:rsid w:val="00CE76A2"/>
    <w:rsid w:val="00CF26D0"/>
    <w:rsid w:val="00CF308A"/>
    <w:rsid w:val="00CF7511"/>
    <w:rsid w:val="00D00782"/>
    <w:rsid w:val="00D0093A"/>
    <w:rsid w:val="00D013A0"/>
    <w:rsid w:val="00D05663"/>
    <w:rsid w:val="00D05AEE"/>
    <w:rsid w:val="00D119F2"/>
    <w:rsid w:val="00D128BE"/>
    <w:rsid w:val="00D1337B"/>
    <w:rsid w:val="00D13D97"/>
    <w:rsid w:val="00D16D62"/>
    <w:rsid w:val="00D170DE"/>
    <w:rsid w:val="00D17138"/>
    <w:rsid w:val="00D2136A"/>
    <w:rsid w:val="00D21698"/>
    <w:rsid w:val="00D23D50"/>
    <w:rsid w:val="00D34A72"/>
    <w:rsid w:val="00D45670"/>
    <w:rsid w:val="00D46A8F"/>
    <w:rsid w:val="00D5182C"/>
    <w:rsid w:val="00D5531F"/>
    <w:rsid w:val="00D60105"/>
    <w:rsid w:val="00D61982"/>
    <w:rsid w:val="00D64306"/>
    <w:rsid w:val="00D644BB"/>
    <w:rsid w:val="00D65A78"/>
    <w:rsid w:val="00D7611B"/>
    <w:rsid w:val="00D83B60"/>
    <w:rsid w:val="00D8636B"/>
    <w:rsid w:val="00D87403"/>
    <w:rsid w:val="00D911A2"/>
    <w:rsid w:val="00D92278"/>
    <w:rsid w:val="00D93081"/>
    <w:rsid w:val="00D933FA"/>
    <w:rsid w:val="00D9554B"/>
    <w:rsid w:val="00DA1331"/>
    <w:rsid w:val="00DA6503"/>
    <w:rsid w:val="00DB287E"/>
    <w:rsid w:val="00DB77ED"/>
    <w:rsid w:val="00DB7D18"/>
    <w:rsid w:val="00DB7FE4"/>
    <w:rsid w:val="00DC42D8"/>
    <w:rsid w:val="00DC4E81"/>
    <w:rsid w:val="00DC5295"/>
    <w:rsid w:val="00DC63B9"/>
    <w:rsid w:val="00DD30C3"/>
    <w:rsid w:val="00DD411F"/>
    <w:rsid w:val="00DE277C"/>
    <w:rsid w:val="00DE3433"/>
    <w:rsid w:val="00DE41BA"/>
    <w:rsid w:val="00DE4844"/>
    <w:rsid w:val="00DE6B06"/>
    <w:rsid w:val="00DF25A3"/>
    <w:rsid w:val="00DF570B"/>
    <w:rsid w:val="00DF5C50"/>
    <w:rsid w:val="00DF7FEF"/>
    <w:rsid w:val="00E014E3"/>
    <w:rsid w:val="00E016E7"/>
    <w:rsid w:val="00E01D81"/>
    <w:rsid w:val="00E01E03"/>
    <w:rsid w:val="00E053CC"/>
    <w:rsid w:val="00E0723C"/>
    <w:rsid w:val="00E075A1"/>
    <w:rsid w:val="00E10325"/>
    <w:rsid w:val="00E14D1A"/>
    <w:rsid w:val="00E15494"/>
    <w:rsid w:val="00E20C0E"/>
    <w:rsid w:val="00E21DCD"/>
    <w:rsid w:val="00E25786"/>
    <w:rsid w:val="00E41575"/>
    <w:rsid w:val="00E4201B"/>
    <w:rsid w:val="00E45442"/>
    <w:rsid w:val="00E47BBE"/>
    <w:rsid w:val="00E54227"/>
    <w:rsid w:val="00E56135"/>
    <w:rsid w:val="00E57374"/>
    <w:rsid w:val="00E57AAC"/>
    <w:rsid w:val="00E628CF"/>
    <w:rsid w:val="00E650FF"/>
    <w:rsid w:val="00E65B25"/>
    <w:rsid w:val="00E6658A"/>
    <w:rsid w:val="00E71510"/>
    <w:rsid w:val="00E7374A"/>
    <w:rsid w:val="00E772EF"/>
    <w:rsid w:val="00E8522C"/>
    <w:rsid w:val="00E90A8A"/>
    <w:rsid w:val="00E92E44"/>
    <w:rsid w:val="00E941DA"/>
    <w:rsid w:val="00E96EE3"/>
    <w:rsid w:val="00EB32CA"/>
    <w:rsid w:val="00EB5864"/>
    <w:rsid w:val="00EB6CAC"/>
    <w:rsid w:val="00EC3379"/>
    <w:rsid w:val="00ED1825"/>
    <w:rsid w:val="00ED182E"/>
    <w:rsid w:val="00ED193B"/>
    <w:rsid w:val="00ED392D"/>
    <w:rsid w:val="00ED3CC0"/>
    <w:rsid w:val="00ED3CE0"/>
    <w:rsid w:val="00ED5988"/>
    <w:rsid w:val="00ED7CEA"/>
    <w:rsid w:val="00EE614A"/>
    <w:rsid w:val="00EE6C06"/>
    <w:rsid w:val="00EE6C4A"/>
    <w:rsid w:val="00EF47F2"/>
    <w:rsid w:val="00EF4877"/>
    <w:rsid w:val="00F03A46"/>
    <w:rsid w:val="00F076D8"/>
    <w:rsid w:val="00F10536"/>
    <w:rsid w:val="00F10CE9"/>
    <w:rsid w:val="00F11877"/>
    <w:rsid w:val="00F1294F"/>
    <w:rsid w:val="00F14C97"/>
    <w:rsid w:val="00F22F03"/>
    <w:rsid w:val="00F26DF8"/>
    <w:rsid w:val="00F3068E"/>
    <w:rsid w:val="00F31C7A"/>
    <w:rsid w:val="00F33920"/>
    <w:rsid w:val="00F4085B"/>
    <w:rsid w:val="00F510BD"/>
    <w:rsid w:val="00F519A5"/>
    <w:rsid w:val="00F5202F"/>
    <w:rsid w:val="00F52AC2"/>
    <w:rsid w:val="00F566BD"/>
    <w:rsid w:val="00F56FC8"/>
    <w:rsid w:val="00F603C7"/>
    <w:rsid w:val="00F61BDB"/>
    <w:rsid w:val="00F629DE"/>
    <w:rsid w:val="00F651BE"/>
    <w:rsid w:val="00F67754"/>
    <w:rsid w:val="00F7099D"/>
    <w:rsid w:val="00F743CB"/>
    <w:rsid w:val="00F768B5"/>
    <w:rsid w:val="00F77315"/>
    <w:rsid w:val="00F81E87"/>
    <w:rsid w:val="00F83C51"/>
    <w:rsid w:val="00F84DFF"/>
    <w:rsid w:val="00F90150"/>
    <w:rsid w:val="00F90397"/>
    <w:rsid w:val="00F9145E"/>
    <w:rsid w:val="00F92C0E"/>
    <w:rsid w:val="00F94C1B"/>
    <w:rsid w:val="00F951A3"/>
    <w:rsid w:val="00F95216"/>
    <w:rsid w:val="00FA1255"/>
    <w:rsid w:val="00FA2C8D"/>
    <w:rsid w:val="00FA68A2"/>
    <w:rsid w:val="00FA7723"/>
    <w:rsid w:val="00FB29E9"/>
    <w:rsid w:val="00FB4B2F"/>
    <w:rsid w:val="00FB71C8"/>
    <w:rsid w:val="00FC285E"/>
    <w:rsid w:val="00FC3316"/>
    <w:rsid w:val="00FD14B4"/>
    <w:rsid w:val="00FD3595"/>
    <w:rsid w:val="00FD7702"/>
    <w:rsid w:val="00FE2F72"/>
    <w:rsid w:val="00FE6B99"/>
    <w:rsid w:val="00FE6D28"/>
    <w:rsid w:val="00FF2DD3"/>
    <w:rsid w:val="00FF5D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909852676">
      <w:bodyDiv w:val="1"/>
      <w:marLeft w:val="0"/>
      <w:marRight w:val="0"/>
      <w:marTop w:val="0"/>
      <w:marBottom w:val="0"/>
      <w:divBdr>
        <w:top w:val="none" w:sz="0" w:space="0" w:color="auto"/>
        <w:left w:val="none" w:sz="0" w:space="0" w:color="auto"/>
        <w:bottom w:val="none" w:sz="0" w:space="0" w:color="auto"/>
        <w:right w:val="none" w:sz="0" w:space="0" w:color="auto"/>
      </w:divBdr>
      <w:divsChild>
        <w:div w:id="1021510251">
          <w:marLeft w:val="0"/>
          <w:marRight w:val="0"/>
          <w:marTop w:val="0"/>
          <w:marBottom w:val="0"/>
          <w:divBdr>
            <w:top w:val="none" w:sz="0" w:space="0" w:color="auto"/>
            <w:left w:val="none" w:sz="0" w:space="0" w:color="auto"/>
            <w:bottom w:val="single" w:sz="6" w:space="0" w:color="E1E1E1"/>
            <w:right w:val="none" w:sz="0" w:space="0" w:color="auto"/>
          </w:divBdr>
          <w:divsChild>
            <w:div w:id="227109176">
              <w:marLeft w:val="0"/>
              <w:marRight w:val="0"/>
              <w:marTop w:val="0"/>
              <w:marBottom w:val="100"/>
              <w:divBdr>
                <w:top w:val="none" w:sz="0" w:space="0" w:color="auto"/>
                <w:left w:val="none" w:sz="0" w:space="0" w:color="auto"/>
                <w:bottom w:val="none" w:sz="0" w:space="0" w:color="auto"/>
                <w:right w:val="none" w:sz="0" w:space="0" w:color="auto"/>
              </w:divBdr>
              <w:divsChild>
                <w:div w:id="1378434015">
                  <w:marLeft w:val="0"/>
                  <w:marRight w:val="0"/>
                  <w:marTop w:val="0"/>
                  <w:marBottom w:val="0"/>
                  <w:divBdr>
                    <w:top w:val="none" w:sz="0" w:space="23" w:color="auto"/>
                    <w:left w:val="single" w:sz="6" w:space="8" w:color="E1E1E1"/>
                    <w:bottom w:val="none" w:sz="0" w:space="23" w:color="auto"/>
                    <w:right w:val="single" w:sz="6" w:space="8" w:color="E1E1E1"/>
                  </w:divBdr>
                  <w:divsChild>
                    <w:div w:id="1045061535">
                      <w:marLeft w:val="0"/>
                      <w:marRight w:val="0"/>
                      <w:marTop w:val="0"/>
                      <w:marBottom w:val="150"/>
                      <w:divBdr>
                        <w:top w:val="none" w:sz="0" w:space="0" w:color="auto"/>
                        <w:left w:val="none" w:sz="0" w:space="0" w:color="auto"/>
                        <w:bottom w:val="none" w:sz="0" w:space="0" w:color="auto"/>
                        <w:right w:val="none" w:sz="0" w:space="0" w:color="auto"/>
                      </w:divBdr>
                    </w:div>
                    <w:div w:id="1968195541">
                      <w:marLeft w:val="0"/>
                      <w:marRight w:val="0"/>
                      <w:marTop w:val="0"/>
                      <w:marBottom w:val="0"/>
                      <w:divBdr>
                        <w:top w:val="none" w:sz="0" w:space="0" w:color="auto"/>
                        <w:left w:val="none" w:sz="0" w:space="0" w:color="auto"/>
                        <w:bottom w:val="none" w:sz="0" w:space="0" w:color="auto"/>
                        <w:right w:val="none" w:sz="0" w:space="0" w:color="auto"/>
                      </w:divBdr>
                    </w:div>
                  </w:divsChild>
                </w:div>
                <w:div w:id="1520510396">
                  <w:marLeft w:val="0"/>
                  <w:marRight w:val="0"/>
                  <w:marTop w:val="0"/>
                  <w:marBottom w:val="0"/>
                  <w:divBdr>
                    <w:top w:val="none" w:sz="0" w:space="23" w:color="auto"/>
                    <w:left w:val="none" w:sz="0" w:space="8" w:color="auto"/>
                    <w:bottom w:val="none" w:sz="0" w:space="23" w:color="auto"/>
                    <w:right w:val="single" w:sz="6" w:space="8" w:color="E1E1E1"/>
                  </w:divBdr>
                  <w:divsChild>
                    <w:div w:id="2031835547">
                      <w:marLeft w:val="0"/>
                      <w:marRight w:val="0"/>
                      <w:marTop w:val="0"/>
                      <w:marBottom w:val="150"/>
                      <w:divBdr>
                        <w:top w:val="none" w:sz="0" w:space="0" w:color="auto"/>
                        <w:left w:val="none" w:sz="0" w:space="0" w:color="auto"/>
                        <w:bottom w:val="none" w:sz="0" w:space="0" w:color="auto"/>
                        <w:right w:val="none" w:sz="0" w:space="0" w:color="auto"/>
                      </w:divBdr>
                    </w:div>
                    <w:div w:id="1148018293">
                      <w:marLeft w:val="0"/>
                      <w:marRight w:val="0"/>
                      <w:marTop w:val="0"/>
                      <w:marBottom w:val="0"/>
                      <w:divBdr>
                        <w:top w:val="none" w:sz="0" w:space="0" w:color="auto"/>
                        <w:left w:val="none" w:sz="0" w:space="0" w:color="auto"/>
                        <w:bottom w:val="none" w:sz="0" w:space="0" w:color="auto"/>
                        <w:right w:val="none" w:sz="0" w:space="0" w:color="auto"/>
                      </w:divBdr>
                    </w:div>
                  </w:divsChild>
                </w:div>
                <w:div w:id="1207718562">
                  <w:marLeft w:val="0"/>
                  <w:marRight w:val="0"/>
                  <w:marTop w:val="0"/>
                  <w:marBottom w:val="0"/>
                  <w:divBdr>
                    <w:top w:val="none" w:sz="0" w:space="23" w:color="auto"/>
                    <w:left w:val="none" w:sz="0" w:space="8" w:color="auto"/>
                    <w:bottom w:val="none" w:sz="0" w:space="23" w:color="auto"/>
                    <w:right w:val="single" w:sz="6" w:space="8" w:color="E1E1E1"/>
                  </w:divBdr>
                  <w:divsChild>
                    <w:div w:id="629435794">
                      <w:marLeft w:val="0"/>
                      <w:marRight w:val="0"/>
                      <w:marTop w:val="0"/>
                      <w:marBottom w:val="150"/>
                      <w:divBdr>
                        <w:top w:val="none" w:sz="0" w:space="0" w:color="auto"/>
                        <w:left w:val="none" w:sz="0" w:space="0" w:color="auto"/>
                        <w:bottom w:val="none" w:sz="0" w:space="0" w:color="auto"/>
                        <w:right w:val="none" w:sz="0" w:space="0" w:color="auto"/>
                      </w:divBdr>
                    </w:div>
                    <w:div w:id="344795991">
                      <w:marLeft w:val="0"/>
                      <w:marRight w:val="0"/>
                      <w:marTop w:val="0"/>
                      <w:marBottom w:val="0"/>
                      <w:divBdr>
                        <w:top w:val="none" w:sz="0" w:space="0" w:color="auto"/>
                        <w:left w:val="none" w:sz="0" w:space="0" w:color="auto"/>
                        <w:bottom w:val="none" w:sz="0" w:space="0" w:color="auto"/>
                        <w:right w:val="none" w:sz="0" w:space="0" w:color="auto"/>
                      </w:divBdr>
                    </w:div>
                  </w:divsChild>
                </w:div>
                <w:div w:id="1785226277">
                  <w:marLeft w:val="0"/>
                  <w:marRight w:val="0"/>
                  <w:marTop w:val="0"/>
                  <w:marBottom w:val="0"/>
                  <w:divBdr>
                    <w:top w:val="none" w:sz="0" w:space="23" w:color="auto"/>
                    <w:left w:val="none" w:sz="0" w:space="8" w:color="auto"/>
                    <w:bottom w:val="none" w:sz="0" w:space="23" w:color="auto"/>
                    <w:right w:val="single" w:sz="6" w:space="8" w:color="E1E1E1"/>
                  </w:divBdr>
                  <w:divsChild>
                    <w:div w:id="568466395">
                      <w:marLeft w:val="0"/>
                      <w:marRight w:val="0"/>
                      <w:marTop w:val="0"/>
                      <w:marBottom w:val="150"/>
                      <w:divBdr>
                        <w:top w:val="none" w:sz="0" w:space="0" w:color="auto"/>
                        <w:left w:val="none" w:sz="0" w:space="0" w:color="auto"/>
                        <w:bottom w:val="none" w:sz="0" w:space="0" w:color="auto"/>
                        <w:right w:val="none" w:sz="0" w:space="0" w:color="auto"/>
                      </w:divBdr>
                    </w:div>
                    <w:div w:id="497814828">
                      <w:marLeft w:val="0"/>
                      <w:marRight w:val="0"/>
                      <w:marTop w:val="0"/>
                      <w:marBottom w:val="0"/>
                      <w:divBdr>
                        <w:top w:val="none" w:sz="0" w:space="0" w:color="auto"/>
                        <w:left w:val="none" w:sz="0" w:space="0" w:color="auto"/>
                        <w:bottom w:val="none" w:sz="0" w:space="0" w:color="auto"/>
                        <w:right w:val="none" w:sz="0" w:space="0" w:color="auto"/>
                      </w:divBdr>
                    </w:div>
                  </w:divsChild>
                </w:div>
                <w:div w:id="396175056">
                  <w:marLeft w:val="0"/>
                  <w:marRight w:val="0"/>
                  <w:marTop w:val="0"/>
                  <w:marBottom w:val="0"/>
                  <w:divBdr>
                    <w:top w:val="none" w:sz="0" w:space="23" w:color="auto"/>
                    <w:left w:val="none" w:sz="0" w:space="8" w:color="auto"/>
                    <w:bottom w:val="none" w:sz="0" w:space="23" w:color="auto"/>
                    <w:right w:val="single" w:sz="6" w:space="8" w:color="E1E1E1"/>
                  </w:divBdr>
                </w:div>
              </w:divsChild>
            </w:div>
          </w:divsChild>
        </w:div>
        <w:div w:id="1366326052">
          <w:marLeft w:val="0"/>
          <w:marRight w:val="0"/>
          <w:marTop w:val="0"/>
          <w:marBottom w:val="0"/>
          <w:divBdr>
            <w:top w:val="none" w:sz="0" w:space="0" w:color="auto"/>
            <w:left w:val="none" w:sz="0" w:space="0" w:color="auto"/>
            <w:bottom w:val="none" w:sz="0" w:space="0" w:color="auto"/>
            <w:right w:val="none" w:sz="0" w:space="0" w:color="auto"/>
          </w:divBdr>
          <w:divsChild>
            <w:div w:id="12326182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 w:id="1695300602">
      <w:bodyDiv w:val="1"/>
      <w:marLeft w:val="0"/>
      <w:marRight w:val="0"/>
      <w:marTop w:val="0"/>
      <w:marBottom w:val="0"/>
      <w:divBdr>
        <w:top w:val="none" w:sz="0" w:space="0" w:color="auto"/>
        <w:left w:val="none" w:sz="0" w:space="0" w:color="auto"/>
        <w:bottom w:val="none" w:sz="0" w:space="0" w:color="auto"/>
        <w:right w:val="none" w:sz="0" w:space="0" w:color="auto"/>
      </w:divBdr>
      <w:divsChild>
        <w:div w:id="278755245">
          <w:marLeft w:val="0"/>
          <w:marRight w:val="0"/>
          <w:marTop w:val="0"/>
          <w:marBottom w:val="0"/>
          <w:divBdr>
            <w:top w:val="none" w:sz="0" w:space="0" w:color="auto"/>
            <w:left w:val="none" w:sz="0" w:space="0" w:color="auto"/>
            <w:bottom w:val="none" w:sz="0" w:space="0" w:color="auto"/>
            <w:right w:val="none" w:sz="0" w:space="0" w:color="auto"/>
          </w:divBdr>
          <w:divsChild>
            <w:div w:id="1178498403">
              <w:marLeft w:val="0"/>
              <w:marRight w:val="0"/>
              <w:marTop w:val="0"/>
              <w:marBottom w:val="0"/>
              <w:divBdr>
                <w:top w:val="none" w:sz="0" w:space="0" w:color="auto"/>
                <w:left w:val="none" w:sz="0" w:space="0" w:color="auto"/>
                <w:bottom w:val="none" w:sz="0" w:space="0" w:color="auto"/>
                <w:right w:val="none" w:sz="0" w:space="0" w:color="auto"/>
              </w:divBdr>
              <w:divsChild>
                <w:div w:id="338387293">
                  <w:marLeft w:val="0"/>
                  <w:marRight w:val="0"/>
                  <w:marTop w:val="0"/>
                  <w:marBottom w:val="0"/>
                  <w:divBdr>
                    <w:top w:val="none" w:sz="0" w:space="0" w:color="auto"/>
                    <w:left w:val="none" w:sz="0" w:space="0" w:color="auto"/>
                    <w:bottom w:val="none" w:sz="0" w:space="0" w:color="auto"/>
                    <w:right w:val="none" w:sz="0" w:space="0" w:color="auto"/>
                  </w:divBdr>
                  <w:divsChild>
                    <w:div w:id="4840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5772B-C185-47D1-BFE2-F2C68C0F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23</Pages>
  <Words>10245</Words>
  <Characters>58397</Characters>
  <Application>Microsoft Office Word</Application>
  <DocSecurity>0</DocSecurity>
  <Lines>486</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Nikolina Muzevic</cp:lastModifiedBy>
  <cp:revision>50</cp:revision>
  <cp:lastPrinted>2019-01-25T09:57:00Z</cp:lastPrinted>
  <dcterms:created xsi:type="dcterms:W3CDTF">2019-04-04T07:51:00Z</dcterms:created>
  <dcterms:modified xsi:type="dcterms:W3CDTF">2019-04-17T10:49:00Z</dcterms:modified>
</cp:coreProperties>
</file>