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8A" w:rsidRDefault="0076108A" w:rsidP="0076108A">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Z A P I S N I K</w:t>
      </w: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34. SJEDNICE GRADSKOG VIJEĆA</w:t>
      </w: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GRADA IVANIĆ-GRADA</w:t>
      </w:r>
    </w:p>
    <w:p w:rsidR="0076108A" w:rsidRDefault="0076108A" w:rsidP="0076108A">
      <w:pPr>
        <w:widowControl w:val="0"/>
        <w:autoSpaceDE w:val="0"/>
        <w:autoSpaceDN w:val="0"/>
        <w:adjustRightInd w:val="0"/>
        <w:spacing w:after="0" w:line="240" w:lineRule="auto"/>
        <w:jc w:val="both"/>
        <w:rPr>
          <w:rFonts w:ascii="Arial" w:eastAsia="Times New Roman" w:hAnsi="Arial" w:cs="Arial"/>
          <w:sz w:val="40"/>
          <w:szCs w:val="40"/>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U Ivanić-Gradu, 19. srpnja  2016.</w:t>
      </w:r>
    </w:p>
    <w:p w:rsidR="0076108A" w:rsidRPr="00D36A8A" w:rsidRDefault="0076108A" w:rsidP="0076108A">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34</w:t>
      </w:r>
      <w:r w:rsidRPr="00D36A8A">
        <w:rPr>
          <w:rFonts w:ascii="Arial" w:eastAsia="Times New Roman" w:hAnsi="Arial" w:cs="Arial"/>
          <w:sz w:val="24"/>
          <w:szCs w:val="24"/>
        </w:rPr>
        <w:t>. sjednica Gradskog vijeća Gra</w:t>
      </w:r>
      <w:r>
        <w:rPr>
          <w:rFonts w:ascii="Arial" w:eastAsia="Times New Roman" w:hAnsi="Arial" w:cs="Arial"/>
          <w:sz w:val="24"/>
          <w:szCs w:val="24"/>
        </w:rPr>
        <w:t>da Ivanić-Grada održana je dana 19</w:t>
      </w:r>
      <w:r>
        <w:rPr>
          <w:rFonts w:ascii="Arial" w:eastAsia="Times New Roman" w:hAnsi="Arial" w:cs="Arial"/>
          <w:noProof/>
          <w:sz w:val="24"/>
          <w:szCs w:val="24"/>
          <w:lang w:eastAsia="hr-HR"/>
        </w:rPr>
        <w:t xml:space="preserve">. srpnja </w:t>
      </w:r>
      <w:r w:rsidRPr="00DD1C32">
        <w:rPr>
          <w:rFonts w:ascii="Arial" w:eastAsia="Times New Roman" w:hAnsi="Arial" w:cs="Arial"/>
          <w:noProof/>
          <w:sz w:val="24"/>
          <w:szCs w:val="24"/>
          <w:lang w:eastAsia="hr-HR"/>
        </w:rPr>
        <w:t>201</w:t>
      </w:r>
      <w:r>
        <w:rPr>
          <w:rFonts w:ascii="Arial" w:eastAsia="Times New Roman" w:hAnsi="Arial" w:cs="Arial"/>
          <w:noProof/>
          <w:sz w:val="24"/>
          <w:szCs w:val="24"/>
          <w:lang w:eastAsia="hr-HR"/>
        </w:rPr>
        <w:t>6</w:t>
      </w:r>
      <w:r w:rsidRPr="00D36A8A">
        <w:rPr>
          <w:rFonts w:ascii="Arial" w:eastAsia="Times New Roman" w:hAnsi="Arial" w:cs="Arial"/>
          <w:sz w:val="24"/>
          <w:szCs w:val="24"/>
        </w:rPr>
        <w:t>. godine s početkom u 16.</w:t>
      </w:r>
      <w:r>
        <w:rPr>
          <w:rFonts w:ascii="Arial" w:eastAsia="Times New Roman" w:hAnsi="Arial" w:cs="Arial"/>
          <w:sz w:val="24"/>
          <w:szCs w:val="24"/>
        </w:rPr>
        <w:t xml:space="preserve">08 </w:t>
      </w:r>
      <w:r w:rsidRPr="00D36A8A">
        <w:rPr>
          <w:rFonts w:ascii="Arial" w:eastAsia="Times New Roman" w:hAnsi="Arial" w:cs="Arial"/>
          <w:sz w:val="24"/>
          <w:szCs w:val="24"/>
        </w:rPr>
        <w:t xml:space="preserve">sati u Spomen </w:t>
      </w:r>
      <w:r>
        <w:rPr>
          <w:rFonts w:ascii="Arial" w:eastAsia="Times New Roman" w:hAnsi="Arial" w:cs="Arial"/>
          <w:sz w:val="24"/>
          <w:szCs w:val="24"/>
        </w:rPr>
        <w:t xml:space="preserve">domu Alojz </w:t>
      </w:r>
      <w:proofErr w:type="spellStart"/>
      <w:r>
        <w:rPr>
          <w:rFonts w:ascii="Arial" w:eastAsia="Times New Roman" w:hAnsi="Arial" w:cs="Arial"/>
          <w:sz w:val="24"/>
          <w:szCs w:val="24"/>
        </w:rPr>
        <w:t>Vulinec</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Beliceva</w:t>
      </w:r>
      <w:proofErr w:type="spellEnd"/>
      <w:r>
        <w:rPr>
          <w:rFonts w:ascii="Arial" w:eastAsia="Times New Roman" w:hAnsi="Arial" w:cs="Arial"/>
          <w:sz w:val="24"/>
          <w:szCs w:val="24"/>
        </w:rPr>
        <w:t xml:space="preserve"> 1</w:t>
      </w:r>
      <w:r w:rsidRPr="00D36A8A">
        <w:rPr>
          <w:rFonts w:ascii="Arial" w:eastAsia="Times New Roman" w:hAnsi="Arial" w:cs="Arial"/>
          <w:sz w:val="24"/>
          <w:szCs w:val="24"/>
        </w:rPr>
        <w:t>, Ivanić-Grad.</w:t>
      </w:r>
    </w:p>
    <w:p w:rsidR="0076108A" w:rsidRDefault="0076108A" w:rsidP="0076108A">
      <w:pPr>
        <w:spacing w:after="0" w:line="240" w:lineRule="auto"/>
        <w:jc w:val="both"/>
        <w:rPr>
          <w:rFonts w:ascii="Arial" w:eastAsia="Times New Roman" w:hAnsi="Arial" w:cs="Arial"/>
          <w:sz w:val="24"/>
          <w:szCs w:val="24"/>
        </w:rPr>
      </w:pPr>
    </w:p>
    <w:p w:rsidR="0076108A" w:rsidRPr="00D36A8A" w:rsidRDefault="0076108A" w:rsidP="0076108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Bilješke vodi Marina </w:t>
      </w:r>
      <w:proofErr w:type="spellStart"/>
      <w:r>
        <w:rPr>
          <w:rFonts w:ascii="Arial" w:eastAsia="Times New Roman" w:hAnsi="Arial" w:cs="Arial"/>
          <w:sz w:val="24"/>
          <w:szCs w:val="24"/>
        </w:rPr>
        <w:t>Šiprak</w:t>
      </w:r>
      <w:proofErr w:type="spellEnd"/>
      <w:r>
        <w:rPr>
          <w:rFonts w:ascii="Arial" w:eastAsia="Times New Roman" w:hAnsi="Arial" w:cs="Arial"/>
          <w:sz w:val="24"/>
          <w:szCs w:val="24"/>
        </w:rPr>
        <w:t xml:space="preserve"> – viša stručna suradnica za imovinsko-pravne poslove.</w:t>
      </w:r>
    </w:p>
    <w:p w:rsidR="0076108A" w:rsidRDefault="0076108A" w:rsidP="0076108A">
      <w:pPr>
        <w:spacing w:after="0" w:line="240" w:lineRule="auto"/>
        <w:rPr>
          <w:rFonts w:ascii="Arial" w:eastAsia="Times New Roman" w:hAnsi="Arial" w:cs="Arial"/>
          <w:sz w:val="24"/>
          <w:szCs w:val="24"/>
        </w:rPr>
      </w:pPr>
    </w:p>
    <w:p w:rsidR="0076108A" w:rsidRPr="00D36A8A" w:rsidRDefault="0076108A" w:rsidP="0076108A">
      <w:pPr>
        <w:spacing w:after="0" w:line="240" w:lineRule="auto"/>
        <w:rPr>
          <w:rFonts w:ascii="Arial" w:eastAsia="Times New Roman" w:hAnsi="Arial" w:cs="Arial"/>
          <w:sz w:val="24"/>
          <w:szCs w:val="24"/>
        </w:rPr>
      </w:pPr>
      <w:r w:rsidRPr="00D36A8A">
        <w:rPr>
          <w:rFonts w:ascii="Arial" w:eastAsia="Times New Roman" w:hAnsi="Arial" w:cs="Arial"/>
          <w:sz w:val="24"/>
          <w:szCs w:val="24"/>
        </w:rPr>
        <w:t>Prisutni članovi Gradskog vijeća:</w:t>
      </w:r>
    </w:p>
    <w:p w:rsidR="0076108A" w:rsidRPr="00D36A8A" w:rsidRDefault="0076108A" w:rsidP="0076108A">
      <w:pPr>
        <w:jc w:val="both"/>
        <w:rPr>
          <w:rFonts w:ascii="Arial" w:hAnsi="Arial" w:cs="Arial"/>
          <w:sz w:val="24"/>
          <w:szCs w:val="24"/>
        </w:rPr>
      </w:pPr>
      <w:r>
        <w:rPr>
          <w:rFonts w:ascii="Arial" w:hAnsi="Arial" w:cs="Arial"/>
          <w:sz w:val="24"/>
          <w:szCs w:val="24"/>
        </w:rPr>
        <w:t xml:space="preserve">Željko </w:t>
      </w:r>
      <w:proofErr w:type="spellStart"/>
      <w:r>
        <w:rPr>
          <w:rFonts w:ascii="Arial" w:hAnsi="Arial" w:cs="Arial"/>
          <w:sz w:val="24"/>
          <w:szCs w:val="24"/>
        </w:rPr>
        <w:t>Pongrac</w:t>
      </w:r>
      <w:proofErr w:type="spellEnd"/>
      <w:r>
        <w:rPr>
          <w:rFonts w:ascii="Arial" w:hAnsi="Arial" w:cs="Arial"/>
          <w:sz w:val="24"/>
          <w:szCs w:val="24"/>
        </w:rPr>
        <w:t xml:space="preserve">, Gordana </w:t>
      </w:r>
      <w:proofErr w:type="spellStart"/>
      <w:r>
        <w:rPr>
          <w:rFonts w:ascii="Arial" w:hAnsi="Arial" w:cs="Arial"/>
          <w:sz w:val="24"/>
          <w:szCs w:val="24"/>
        </w:rPr>
        <w:t>Kanić</w:t>
      </w:r>
      <w:proofErr w:type="spellEnd"/>
      <w:r>
        <w:rPr>
          <w:rFonts w:ascii="Arial" w:hAnsi="Arial" w:cs="Arial"/>
          <w:sz w:val="24"/>
          <w:szCs w:val="24"/>
        </w:rPr>
        <w:t xml:space="preserve">, Stjepan Klak, Ivica </w:t>
      </w:r>
      <w:proofErr w:type="spellStart"/>
      <w:r>
        <w:rPr>
          <w:rFonts w:ascii="Arial" w:hAnsi="Arial" w:cs="Arial"/>
          <w:sz w:val="24"/>
          <w:szCs w:val="24"/>
        </w:rPr>
        <w:t>Mračić</w:t>
      </w:r>
      <w:proofErr w:type="spellEnd"/>
      <w:r>
        <w:rPr>
          <w:rFonts w:ascii="Arial" w:hAnsi="Arial" w:cs="Arial"/>
          <w:sz w:val="24"/>
          <w:szCs w:val="24"/>
        </w:rPr>
        <w:t xml:space="preserve">, Tomislav </w:t>
      </w:r>
      <w:proofErr w:type="spellStart"/>
      <w:r>
        <w:rPr>
          <w:rFonts w:ascii="Arial" w:hAnsi="Arial" w:cs="Arial"/>
          <w:sz w:val="24"/>
          <w:szCs w:val="24"/>
        </w:rPr>
        <w:t>Cuvaj</w:t>
      </w:r>
      <w:proofErr w:type="spellEnd"/>
      <w:r>
        <w:rPr>
          <w:rFonts w:ascii="Arial" w:hAnsi="Arial" w:cs="Arial"/>
          <w:sz w:val="24"/>
          <w:szCs w:val="24"/>
        </w:rPr>
        <w:t xml:space="preserve">, Milica </w:t>
      </w:r>
      <w:proofErr w:type="spellStart"/>
      <w:r>
        <w:rPr>
          <w:rFonts w:ascii="Arial" w:hAnsi="Arial" w:cs="Arial"/>
          <w:sz w:val="24"/>
          <w:szCs w:val="24"/>
        </w:rPr>
        <w:t>Piličić</w:t>
      </w:r>
      <w:proofErr w:type="spellEnd"/>
      <w:r>
        <w:rPr>
          <w:rFonts w:ascii="Arial" w:hAnsi="Arial" w:cs="Arial"/>
          <w:sz w:val="24"/>
          <w:szCs w:val="24"/>
        </w:rPr>
        <w:t xml:space="preserve">, Tomislav </w:t>
      </w:r>
      <w:proofErr w:type="spellStart"/>
      <w:r>
        <w:rPr>
          <w:rFonts w:ascii="Arial" w:hAnsi="Arial" w:cs="Arial"/>
          <w:sz w:val="24"/>
          <w:szCs w:val="24"/>
        </w:rPr>
        <w:t>Kunovec</w:t>
      </w:r>
      <w:proofErr w:type="spellEnd"/>
      <w:r>
        <w:rPr>
          <w:rFonts w:ascii="Arial" w:hAnsi="Arial" w:cs="Arial"/>
          <w:sz w:val="24"/>
          <w:szCs w:val="24"/>
        </w:rPr>
        <w:t xml:space="preserve">, Sanja Mahovlić </w:t>
      </w:r>
      <w:proofErr w:type="spellStart"/>
      <w:r>
        <w:rPr>
          <w:rFonts w:ascii="Arial" w:hAnsi="Arial" w:cs="Arial"/>
          <w:sz w:val="24"/>
          <w:szCs w:val="24"/>
        </w:rPr>
        <w:t>Vučinić</w:t>
      </w:r>
      <w:proofErr w:type="spellEnd"/>
      <w:r>
        <w:rPr>
          <w:rFonts w:ascii="Arial" w:hAnsi="Arial" w:cs="Arial"/>
          <w:sz w:val="24"/>
          <w:szCs w:val="24"/>
        </w:rPr>
        <w:t xml:space="preserve">, Ilija </w:t>
      </w:r>
      <w:proofErr w:type="spellStart"/>
      <w:r>
        <w:rPr>
          <w:rFonts w:ascii="Arial" w:hAnsi="Arial" w:cs="Arial"/>
          <w:sz w:val="24"/>
          <w:szCs w:val="24"/>
        </w:rPr>
        <w:t>Krištić</w:t>
      </w:r>
      <w:proofErr w:type="spellEnd"/>
      <w:r>
        <w:rPr>
          <w:rFonts w:ascii="Arial" w:hAnsi="Arial" w:cs="Arial"/>
          <w:sz w:val="24"/>
          <w:szCs w:val="24"/>
        </w:rPr>
        <w:t xml:space="preserve">, Maja </w:t>
      </w:r>
      <w:proofErr w:type="spellStart"/>
      <w:r>
        <w:rPr>
          <w:rFonts w:ascii="Arial" w:hAnsi="Arial" w:cs="Arial"/>
          <w:sz w:val="24"/>
          <w:szCs w:val="24"/>
        </w:rPr>
        <w:t>Holub</w:t>
      </w:r>
      <w:proofErr w:type="spellEnd"/>
      <w:r>
        <w:rPr>
          <w:rFonts w:ascii="Arial" w:hAnsi="Arial" w:cs="Arial"/>
          <w:sz w:val="24"/>
          <w:szCs w:val="24"/>
        </w:rPr>
        <w:t xml:space="preserve"> </w:t>
      </w:r>
      <w:proofErr w:type="spellStart"/>
      <w:r>
        <w:rPr>
          <w:rFonts w:ascii="Arial" w:hAnsi="Arial" w:cs="Arial"/>
          <w:sz w:val="24"/>
          <w:szCs w:val="24"/>
        </w:rPr>
        <w:t>Injić</w:t>
      </w:r>
      <w:proofErr w:type="spellEnd"/>
      <w:r>
        <w:rPr>
          <w:rFonts w:ascii="Arial" w:hAnsi="Arial" w:cs="Arial"/>
          <w:sz w:val="24"/>
          <w:szCs w:val="24"/>
        </w:rPr>
        <w:t xml:space="preserve">, Drago </w:t>
      </w:r>
      <w:proofErr w:type="spellStart"/>
      <w:r>
        <w:rPr>
          <w:rFonts w:ascii="Arial" w:hAnsi="Arial" w:cs="Arial"/>
          <w:sz w:val="24"/>
          <w:szCs w:val="24"/>
        </w:rPr>
        <w:t>Dianek</w:t>
      </w:r>
      <w:proofErr w:type="spellEnd"/>
      <w:r>
        <w:rPr>
          <w:rFonts w:ascii="Arial" w:hAnsi="Arial" w:cs="Arial"/>
          <w:sz w:val="24"/>
          <w:szCs w:val="24"/>
        </w:rPr>
        <w:t xml:space="preserve">, Igor </w:t>
      </w:r>
      <w:proofErr w:type="spellStart"/>
      <w:r>
        <w:rPr>
          <w:rFonts w:ascii="Arial" w:hAnsi="Arial" w:cs="Arial"/>
          <w:sz w:val="24"/>
          <w:szCs w:val="24"/>
        </w:rPr>
        <w:t>Cepetić</w:t>
      </w:r>
      <w:proofErr w:type="spellEnd"/>
      <w:r>
        <w:rPr>
          <w:rFonts w:ascii="Arial" w:hAnsi="Arial" w:cs="Arial"/>
          <w:sz w:val="24"/>
          <w:szCs w:val="24"/>
        </w:rPr>
        <w:t>, Krešimir Malec</w:t>
      </w:r>
      <w:r w:rsidR="00E8497F">
        <w:rPr>
          <w:rFonts w:ascii="Arial" w:hAnsi="Arial" w:cs="Arial"/>
          <w:sz w:val="24"/>
          <w:szCs w:val="24"/>
        </w:rPr>
        <w:t>, Martin Laškarin</w:t>
      </w:r>
    </w:p>
    <w:p w:rsidR="0076108A" w:rsidRPr="00D36A8A" w:rsidRDefault="0076108A" w:rsidP="0076108A">
      <w:pPr>
        <w:jc w:val="both"/>
        <w:rPr>
          <w:rFonts w:ascii="Arial" w:hAnsi="Arial" w:cs="Arial"/>
          <w:sz w:val="24"/>
          <w:szCs w:val="24"/>
        </w:rPr>
      </w:pPr>
      <w:r>
        <w:rPr>
          <w:rFonts w:ascii="Arial" w:hAnsi="Arial" w:cs="Arial"/>
          <w:sz w:val="24"/>
          <w:szCs w:val="24"/>
        </w:rPr>
        <w:t>Odsut</w:t>
      </w:r>
      <w:r w:rsidRPr="00D36A8A">
        <w:rPr>
          <w:rFonts w:ascii="Arial" w:hAnsi="Arial" w:cs="Arial"/>
          <w:sz w:val="24"/>
          <w:szCs w:val="24"/>
        </w:rPr>
        <w:t>n</w:t>
      </w:r>
      <w:r>
        <w:rPr>
          <w:rFonts w:ascii="Arial" w:hAnsi="Arial" w:cs="Arial"/>
          <w:sz w:val="24"/>
          <w:szCs w:val="24"/>
        </w:rPr>
        <w:t xml:space="preserve">i: Ivica </w:t>
      </w:r>
      <w:proofErr w:type="spellStart"/>
      <w:r>
        <w:rPr>
          <w:rFonts w:ascii="Arial" w:hAnsi="Arial" w:cs="Arial"/>
          <w:sz w:val="24"/>
          <w:szCs w:val="24"/>
        </w:rPr>
        <w:t>Levar</w:t>
      </w:r>
      <w:proofErr w:type="spellEnd"/>
      <w:r>
        <w:rPr>
          <w:rFonts w:ascii="Arial" w:hAnsi="Arial" w:cs="Arial"/>
          <w:sz w:val="24"/>
          <w:szCs w:val="24"/>
        </w:rPr>
        <w:t>, Željk</w:t>
      </w:r>
      <w:r w:rsidR="00E8497F">
        <w:rPr>
          <w:rFonts w:ascii="Arial" w:hAnsi="Arial" w:cs="Arial"/>
          <w:sz w:val="24"/>
          <w:szCs w:val="24"/>
        </w:rPr>
        <w:t xml:space="preserve">o </w:t>
      </w:r>
      <w:proofErr w:type="spellStart"/>
      <w:r w:rsidR="00E8497F">
        <w:rPr>
          <w:rFonts w:ascii="Arial" w:hAnsi="Arial" w:cs="Arial"/>
          <w:sz w:val="24"/>
          <w:szCs w:val="24"/>
        </w:rPr>
        <w:t>Brezovečki</w:t>
      </w:r>
      <w:proofErr w:type="spellEnd"/>
      <w:r w:rsidR="00E8497F">
        <w:rPr>
          <w:rFonts w:ascii="Arial" w:hAnsi="Arial" w:cs="Arial"/>
          <w:sz w:val="24"/>
          <w:szCs w:val="24"/>
        </w:rPr>
        <w:t>, Borislav Kovačić</w:t>
      </w:r>
    </w:p>
    <w:p w:rsidR="0076108A" w:rsidRPr="00D36A8A" w:rsidRDefault="0076108A" w:rsidP="0076108A">
      <w:pPr>
        <w:spacing w:after="0" w:line="240" w:lineRule="auto"/>
        <w:rPr>
          <w:rFonts w:ascii="Arial" w:eastAsia="Times New Roman" w:hAnsi="Arial" w:cs="Arial"/>
          <w:sz w:val="24"/>
          <w:szCs w:val="24"/>
        </w:rPr>
      </w:pPr>
      <w:r w:rsidRPr="00D36A8A">
        <w:rPr>
          <w:rFonts w:ascii="Arial" w:eastAsia="Times New Roman" w:hAnsi="Arial" w:cs="Arial"/>
          <w:sz w:val="24"/>
          <w:szCs w:val="24"/>
        </w:rPr>
        <w:t>Ostali prisutni:</w:t>
      </w:r>
    </w:p>
    <w:p w:rsidR="0076108A" w:rsidRDefault="0076108A" w:rsidP="0076108A">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Javor Bojan Leš - </w:t>
      </w:r>
      <w:r w:rsidRPr="00D36A8A">
        <w:rPr>
          <w:rFonts w:ascii="Arial" w:eastAsia="Calibri" w:hAnsi="Arial" w:cs="Arial"/>
          <w:sz w:val="24"/>
          <w:szCs w:val="24"/>
        </w:rPr>
        <w:t>G</w:t>
      </w:r>
      <w:r>
        <w:rPr>
          <w:rFonts w:ascii="Arial" w:eastAsia="Calibri" w:hAnsi="Arial" w:cs="Arial"/>
          <w:sz w:val="24"/>
          <w:szCs w:val="24"/>
        </w:rPr>
        <w:t>radonačelnik Grada Ivanić-Grada</w:t>
      </w:r>
    </w:p>
    <w:p w:rsidR="0076108A" w:rsidRPr="001558CD" w:rsidRDefault="0076108A" w:rsidP="0076108A">
      <w:pPr>
        <w:numPr>
          <w:ilvl w:val="0"/>
          <w:numId w:val="1"/>
        </w:numPr>
        <w:spacing w:after="0" w:line="240" w:lineRule="auto"/>
        <w:rPr>
          <w:rFonts w:ascii="Arial" w:eastAsia="Calibri" w:hAnsi="Arial" w:cs="Arial"/>
          <w:sz w:val="24"/>
          <w:szCs w:val="24"/>
        </w:rPr>
      </w:pPr>
      <w:r>
        <w:rPr>
          <w:rFonts w:ascii="Arial" w:eastAsia="Calibri" w:hAnsi="Arial" w:cs="Arial"/>
          <w:sz w:val="24"/>
          <w:szCs w:val="24"/>
        </w:rPr>
        <w:t>Željko Posilović - zamjenik Gradonačelnika Grada Ivanić-Grada</w:t>
      </w:r>
    </w:p>
    <w:p w:rsidR="0076108A" w:rsidRPr="009A09FC" w:rsidRDefault="0076108A" w:rsidP="0076108A">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Milivoj Maršić - </w:t>
      </w:r>
      <w:r w:rsidRPr="00D36A8A">
        <w:rPr>
          <w:rFonts w:ascii="Arial" w:eastAsia="Calibri" w:hAnsi="Arial" w:cs="Arial"/>
          <w:sz w:val="24"/>
          <w:szCs w:val="24"/>
        </w:rPr>
        <w:t xml:space="preserve">pročelnik </w:t>
      </w:r>
      <w:r w:rsidRPr="00D36A8A">
        <w:rPr>
          <w:rFonts w:ascii="Arial" w:hAnsi="Arial" w:cs="Arial"/>
          <w:sz w:val="24"/>
          <w:szCs w:val="24"/>
        </w:rPr>
        <w:t xml:space="preserve"> Upravnog odjela za financije, gospodarstvo, komunalne dje</w:t>
      </w:r>
      <w:r>
        <w:rPr>
          <w:rFonts w:ascii="Arial" w:hAnsi="Arial" w:cs="Arial"/>
          <w:sz w:val="24"/>
          <w:szCs w:val="24"/>
        </w:rPr>
        <w:t>latnosti i prostorno planiranje</w:t>
      </w:r>
    </w:p>
    <w:p w:rsidR="0076108A" w:rsidRPr="00E808B4" w:rsidRDefault="0076108A" w:rsidP="0076108A">
      <w:pPr>
        <w:numPr>
          <w:ilvl w:val="0"/>
          <w:numId w:val="1"/>
        </w:numPr>
        <w:spacing w:after="0" w:line="240" w:lineRule="auto"/>
        <w:jc w:val="both"/>
        <w:rPr>
          <w:rFonts w:ascii="Arial" w:eastAsia="Calibri" w:hAnsi="Arial" w:cs="Arial"/>
          <w:sz w:val="24"/>
          <w:szCs w:val="24"/>
        </w:rPr>
      </w:pPr>
      <w:r>
        <w:rPr>
          <w:rFonts w:ascii="Arial" w:hAnsi="Arial" w:cs="Arial"/>
          <w:sz w:val="24"/>
          <w:szCs w:val="24"/>
        </w:rPr>
        <w:t xml:space="preserve">Tihana Vuković </w:t>
      </w:r>
      <w:proofErr w:type="spellStart"/>
      <w:r>
        <w:rPr>
          <w:rFonts w:ascii="Arial" w:hAnsi="Arial" w:cs="Arial"/>
          <w:sz w:val="24"/>
          <w:szCs w:val="24"/>
        </w:rPr>
        <w:t>Počuč</w:t>
      </w:r>
      <w:proofErr w:type="spellEnd"/>
      <w:r>
        <w:rPr>
          <w:rFonts w:ascii="Arial" w:hAnsi="Arial" w:cs="Arial"/>
          <w:sz w:val="24"/>
          <w:szCs w:val="24"/>
        </w:rPr>
        <w:t xml:space="preserve"> - privremena pročelnica Upravnog odjela za lokalnu samoupravu, pravne poslove i društvene djelatnosti</w:t>
      </w:r>
    </w:p>
    <w:p w:rsidR="0076108A" w:rsidRPr="00E808B4" w:rsidRDefault="0076108A" w:rsidP="0076108A">
      <w:pPr>
        <w:numPr>
          <w:ilvl w:val="0"/>
          <w:numId w:val="1"/>
        </w:numPr>
        <w:spacing w:after="0" w:line="240" w:lineRule="auto"/>
        <w:rPr>
          <w:rFonts w:ascii="Arial" w:eastAsia="Calibri" w:hAnsi="Arial" w:cs="Arial"/>
          <w:sz w:val="24"/>
          <w:szCs w:val="24"/>
        </w:rPr>
      </w:pPr>
      <w:r>
        <w:rPr>
          <w:rFonts w:ascii="Arial" w:hAnsi="Arial" w:cs="Arial"/>
          <w:sz w:val="24"/>
          <w:szCs w:val="24"/>
        </w:rPr>
        <w:t>Tomislav Abramović - komunalni redar</w:t>
      </w:r>
    </w:p>
    <w:p w:rsidR="0076108A" w:rsidRPr="006F7D88" w:rsidRDefault="0076108A" w:rsidP="0076108A">
      <w:pPr>
        <w:numPr>
          <w:ilvl w:val="0"/>
          <w:numId w:val="1"/>
        </w:numPr>
        <w:spacing w:after="0" w:line="240" w:lineRule="auto"/>
        <w:rPr>
          <w:rFonts w:ascii="Arial" w:eastAsia="Calibri" w:hAnsi="Arial" w:cs="Arial"/>
          <w:sz w:val="24"/>
          <w:szCs w:val="24"/>
        </w:rPr>
      </w:pPr>
      <w:r>
        <w:rPr>
          <w:rFonts w:ascii="Arial" w:hAnsi="Arial" w:cs="Arial"/>
          <w:sz w:val="24"/>
          <w:szCs w:val="24"/>
        </w:rPr>
        <w:t xml:space="preserve">Sanja Radošević - direktorica </w:t>
      </w:r>
      <w:proofErr w:type="spellStart"/>
      <w:r>
        <w:rPr>
          <w:rFonts w:ascii="Arial" w:hAnsi="Arial" w:cs="Arial"/>
          <w:sz w:val="24"/>
          <w:szCs w:val="24"/>
        </w:rPr>
        <w:t>Ivakop</w:t>
      </w:r>
      <w:proofErr w:type="spellEnd"/>
      <w:r>
        <w:rPr>
          <w:rFonts w:ascii="Arial" w:hAnsi="Arial" w:cs="Arial"/>
          <w:sz w:val="24"/>
          <w:szCs w:val="24"/>
        </w:rPr>
        <w:t xml:space="preserve"> d.o.o.</w:t>
      </w:r>
    </w:p>
    <w:p w:rsidR="0076108A" w:rsidRPr="00337319" w:rsidRDefault="0076108A" w:rsidP="0076108A">
      <w:pPr>
        <w:numPr>
          <w:ilvl w:val="0"/>
          <w:numId w:val="1"/>
        </w:numPr>
        <w:spacing w:after="0" w:line="240" w:lineRule="auto"/>
        <w:rPr>
          <w:rFonts w:ascii="Arial" w:eastAsia="Calibri" w:hAnsi="Arial" w:cs="Arial"/>
          <w:sz w:val="24"/>
          <w:szCs w:val="24"/>
        </w:rPr>
      </w:pPr>
      <w:r>
        <w:rPr>
          <w:rFonts w:ascii="Arial" w:hAnsi="Arial"/>
          <w:bCs/>
          <w:sz w:val="24"/>
          <w:szCs w:val="24"/>
        </w:rPr>
        <w:t xml:space="preserve">Mario Mikulić - direktor Komunalnog centra Ivanić-Grad d.o.o.   </w:t>
      </w:r>
    </w:p>
    <w:p w:rsidR="0076108A" w:rsidRPr="00E808B4" w:rsidRDefault="0076108A" w:rsidP="0076108A">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Darko Rupčić - direktor </w:t>
      </w:r>
      <w:proofErr w:type="spellStart"/>
      <w:r>
        <w:rPr>
          <w:rFonts w:ascii="Arial" w:eastAsia="Calibri" w:hAnsi="Arial" w:cs="Arial"/>
          <w:sz w:val="24"/>
          <w:szCs w:val="24"/>
        </w:rPr>
        <w:t>Ivaplin</w:t>
      </w:r>
      <w:proofErr w:type="spellEnd"/>
      <w:r>
        <w:rPr>
          <w:rFonts w:ascii="Arial" w:eastAsia="Calibri" w:hAnsi="Arial" w:cs="Arial"/>
          <w:sz w:val="24"/>
          <w:szCs w:val="24"/>
        </w:rPr>
        <w:t xml:space="preserve"> d.o.o.</w:t>
      </w:r>
    </w:p>
    <w:p w:rsidR="0076108A" w:rsidRPr="00BA6C55" w:rsidRDefault="00C1392D" w:rsidP="0076108A">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Pero </w:t>
      </w:r>
      <w:proofErr w:type="spellStart"/>
      <w:r>
        <w:rPr>
          <w:rFonts w:ascii="Arial" w:eastAsia="Calibri" w:hAnsi="Arial" w:cs="Arial"/>
          <w:sz w:val="24"/>
          <w:szCs w:val="24"/>
        </w:rPr>
        <w:t>Krnja</w:t>
      </w:r>
      <w:r w:rsidR="0076108A">
        <w:rPr>
          <w:rFonts w:ascii="Arial" w:eastAsia="Calibri" w:hAnsi="Arial" w:cs="Arial"/>
          <w:sz w:val="24"/>
          <w:szCs w:val="24"/>
        </w:rPr>
        <w:t>ić</w:t>
      </w:r>
      <w:proofErr w:type="spellEnd"/>
      <w:r w:rsidR="0076108A">
        <w:rPr>
          <w:rFonts w:ascii="Arial" w:eastAsia="Calibri" w:hAnsi="Arial" w:cs="Arial"/>
          <w:sz w:val="24"/>
          <w:szCs w:val="24"/>
        </w:rPr>
        <w:t xml:space="preserve"> - predstavnik srpske nacionalne manjine</w:t>
      </w:r>
    </w:p>
    <w:p w:rsidR="0076108A" w:rsidRDefault="0076108A" w:rsidP="0076108A">
      <w:pPr>
        <w:numPr>
          <w:ilvl w:val="0"/>
          <w:numId w:val="1"/>
        </w:numPr>
        <w:spacing w:after="0" w:line="240" w:lineRule="auto"/>
        <w:rPr>
          <w:rFonts w:ascii="Arial" w:eastAsia="Calibri" w:hAnsi="Arial" w:cs="Arial"/>
          <w:sz w:val="24"/>
          <w:szCs w:val="24"/>
        </w:rPr>
      </w:pPr>
      <w:r>
        <w:rPr>
          <w:rFonts w:ascii="Arial" w:eastAsia="Calibri" w:hAnsi="Arial" w:cs="Arial"/>
          <w:sz w:val="24"/>
          <w:szCs w:val="24"/>
        </w:rPr>
        <w:t>Obiteljski radio Ivanić d.o.o.</w:t>
      </w:r>
    </w:p>
    <w:p w:rsidR="0076108A" w:rsidRPr="00D36A8A" w:rsidRDefault="0076108A" w:rsidP="0076108A">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Leo </w:t>
      </w:r>
      <w:proofErr w:type="spellStart"/>
      <w:r>
        <w:rPr>
          <w:rFonts w:ascii="Arial" w:eastAsia="Calibri" w:hAnsi="Arial" w:cs="Arial"/>
          <w:sz w:val="24"/>
          <w:szCs w:val="24"/>
        </w:rPr>
        <w:t>Ordanić</w:t>
      </w:r>
      <w:proofErr w:type="spellEnd"/>
      <w:r>
        <w:rPr>
          <w:rFonts w:ascii="Arial" w:eastAsia="Calibri" w:hAnsi="Arial" w:cs="Arial"/>
          <w:sz w:val="24"/>
          <w:szCs w:val="24"/>
        </w:rPr>
        <w:t xml:space="preserve"> - član Odbora za hrvatske branitelje </w:t>
      </w:r>
    </w:p>
    <w:p w:rsidR="0076108A" w:rsidRPr="00D36A8A" w:rsidRDefault="0076108A" w:rsidP="0076108A">
      <w:pPr>
        <w:spacing w:after="0" w:line="240" w:lineRule="auto"/>
        <w:rPr>
          <w:rFonts w:ascii="Arial" w:eastAsia="Calibri" w:hAnsi="Arial" w:cs="Arial"/>
          <w:color w:val="FF0000"/>
          <w:sz w:val="24"/>
          <w:szCs w:val="24"/>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rPr>
        <w:t>P</w:t>
      </w:r>
      <w:r w:rsidRPr="00D36A8A">
        <w:rPr>
          <w:rFonts w:ascii="Arial" w:eastAsia="Times New Roman" w:hAnsi="Arial" w:cs="Arial"/>
          <w:sz w:val="24"/>
          <w:szCs w:val="24"/>
          <w:lang w:eastAsia="hr-HR"/>
        </w:rPr>
        <w:t>redsjed</w:t>
      </w:r>
      <w:r>
        <w:rPr>
          <w:rFonts w:ascii="Arial" w:eastAsia="Times New Roman" w:hAnsi="Arial" w:cs="Arial"/>
          <w:sz w:val="24"/>
          <w:szCs w:val="24"/>
          <w:lang w:eastAsia="hr-HR"/>
        </w:rPr>
        <w:t xml:space="preserve">nik Gradskog vijeća g. </w:t>
      </w:r>
      <w:proofErr w:type="spellStart"/>
      <w:r>
        <w:rPr>
          <w:rFonts w:ascii="Arial" w:eastAsia="Times New Roman" w:hAnsi="Arial" w:cs="Arial"/>
          <w:sz w:val="24"/>
          <w:szCs w:val="24"/>
          <w:lang w:eastAsia="hr-HR"/>
        </w:rPr>
        <w:t>Pongrac</w:t>
      </w:r>
      <w:proofErr w:type="spellEnd"/>
      <w:r>
        <w:rPr>
          <w:rFonts w:ascii="Arial" w:eastAsia="Times New Roman" w:hAnsi="Arial" w:cs="Arial"/>
          <w:sz w:val="24"/>
          <w:szCs w:val="24"/>
          <w:lang w:eastAsia="hr-HR"/>
        </w:rPr>
        <w:t xml:space="preserve"> </w:t>
      </w:r>
      <w:r w:rsidRPr="00D36A8A">
        <w:rPr>
          <w:rFonts w:ascii="Arial" w:eastAsia="Times New Roman" w:hAnsi="Arial" w:cs="Arial"/>
          <w:sz w:val="24"/>
          <w:szCs w:val="24"/>
          <w:lang w:eastAsia="hr-HR"/>
        </w:rPr>
        <w:t>– otvorio je sjednicu te konstatirao da je</w:t>
      </w:r>
      <w:r>
        <w:rPr>
          <w:rFonts w:ascii="Arial" w:eastAsia="Times New Roman" w:hAnsi="Arial" w:cs="Arial"/>
          <w:sz w:val="24"/>
          <w:szCs w:val="24"/>
          <w:lang w:eastAsia="hr-HR"/>
        </w:rPr>
        <w:t xml:space="preserve"> na sjednici od ukupno 17 trenutno prisutno 13 vijećnika, </w:t>
      </w:r>
      <w:r w:rsidRPr="00D36A8A">
        <w:rPr>
          <w:rFonts w:ascii="Arial" w:eastAsia="Times New Roman" w:hAnsi="Arial" w:cs="Arial"/>
          <w:sz w:val="24"/>
          <w:szCs w:val="24"/>
          <w:lang w:eastAsia="hr-HR"/>
        </w:rPr>
        <w:t xml:space="preserve">što predstavlja većinu članova Gradskog vijeća, postoji kvorum te se mogu donositi pravovaljane odluke. </w:t>
      </w: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r w:rsidRPr="00E206C8">
        <w:rPr>
          <w:rFonts w:ascii="Arial" w:eastAsia="Times New Roman" w:hAnsi="Arial" w:cs="Arial"/>
          <w:sz w:val="24"/>
          <w:szCs w:val="24"/>
          <w:lang w:eastAsia="hr-HR"/>
        </w:rPr>
        <w:t>Na sjednici su jednoglasno usvojen</w:t>
      </w:r>
      <w:r>
        <w:rPr>
          <w:rFonts w:ascii="Arial" w:eastAsia="Times New Roman" w:hAnsi="Arial" w:cs="Arial"/>
          <w:sz w:val="24"/>
          <w:szCs w:val="24"/>
          <w:lang w:eastAsia="hr-HR"/>
        </w:rPr>
        <w:t>i zapisnici sa 31. i</w:t>
      </w:r>
      <w:r w:rsidRPr="00E206C8">
        <w:rPr>
          <w:rFonts w:ascii="Arial" w:eastAsia="Times New Roman" w:hAnsi="Arial" w:cs="Arial"/>
          <w:sz w:val="24"/>
          <w:szCs w:val="24"/>
          <w:lang w:eastAsia="hr-HR"/>
        </w:rPr>
        <w:t xml:space="preserve"> </w:t>
      </w:r>
      <w:r>
        <w:rPr>
          <w:rFonts w:ascii="Arial" w:eastAsia="Times New Roman" w:hAnsi="Arial" w:cs="Arial"/>
          <w:sz w:val="24"/>
          <w:szCs w:val="24"/>
          <w:lang w:eastAsia="hr-HR"/>
        </w:rPr>
        <w:t>33. sjednice Gradskog vijeća sa primjedbom potpredsjednika Gradskog vijeća g. Stjepana Klaka na zapisnik sa 33. sjednice Gradskog vijeća, stranica 6. zapisnika, na kojoj bi umjesto riječi «prostore» trebala stajati riječ «poreze».</w:t>
      </w: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Naknadno je pristupio vijećnik Martin Laškarin, te je trenutno prisutno 14 vijećnika.</w:t>
      </w: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Pr="00E206C8"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r w:rsidRPr="008C4D42">
        <w:rPr>
          <w:rFonts w:ascii="Arial" w:eastAsia="Times New Roman" w:hAnsi="Arial" w:cs="Arial"/>
          <w:sz w:val="24"/>
          <w:szCs w:val="24"/>
          <w:lang w:eastAsia="hr-HR"/>
        </w:rPr>
        <w:t>Prelazi se na usvajanje Dnevnog reda Gradskog vijeća.</w:t>
      </w:r>
    </w:p>
    <w:p w:rsidR="0076108A" w:rsidRPr="00D36A8A" w:rsidRDefault="0076108A" w:rsidP="0076108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76108A" w:rsidRDefault="0076108A" w:rsidP="00287908">
      <w:pPr>
        <w:pStyle w:val="Bezproreda"/>
        <w:jc w:val="both"/>
        <w:rPr>
          <w:rFonts w:ascii="Arial" w:hAnsi="Arial" w:cs="Arial"/>
          <w:sz w:val="24"/>
          <w:szCs w:val="24"/>
          <w:lang w:eastAsia="hr-HR"/>
        </w:rPr>
      </w:pPr>
      <w:r w:rsidRPr="003C405E">
        <w:rPr>
          <w:rFonts w:ascii="Arial" w:hAnsi="Arial" w:cs="Arial"/>
          <w:sz w:val="24"/>
          <w:szCs w:val="24"/>
          <w:lang w:eastAsia="hr-HR"/>
        </w:rPr>
        <w:t>Predsjednik Gradskog vijeća dao je na glasovanje prijedlog Gradona</w:t>
      </w:r>
      <w:r w:rsidR="00E8497F">
        <w:rPr>
          <w:rFonts w:ascii="Arial" w:hAnsi="Arial" w:cs="Arial"/>
          <w:sz w:val="24"/>
          <w:szCs w:val="24"/>
          <w:lang w:eastAsia="hr-HR"/>
        </w:rPr>
        <w:t>čelnika za dopunom Dnevnog reda slijedećim točkama</w:t>
      </w:r>
    </w:p>
    <w:p w:rsidR="00287908" w:rsidRPr="003C405E" w:rsidRDefault="00287908" w:rsidP="00287908">
      <w:pPr>
        <w:pStyle w:val="Bezproreda"/>
        <w:jc w:val="both"/>
        <w:rPr>
          <w:rFonts w:ascii="Arial" w:hAnsi="Arial" w:cs="Arial"/>
          <w:sz w:val="24"/>
          <w:szCs w:val="24"/>
          <w:lang w:eastAsia="hr-HR"/>
        </w:rPr>
      </w:pPr>
    </w:p>
    <w:p w:rsidR="0076108A" w:rsidRPr="003C405E" w:rsidRDefault="0076108A" w:rsidP="00287908">
      <w:pPr>
        <w:pStyle w:val="Bezproreda"/>
        <w:jc w:val="both"/>
        <w:rPr>
          <w:rFonts w:ascii="Arial" w:hAnsi="Arial" w:cs="Arial"/>
          <w:sz w:val="24"/>
          <w:szCs w:val="24"/>
          <w:lang w:eastAsia="hr-HR"/>
        </w:rPr>
      </w:pPr>
      <w:r w:rsidRPr="003C405E">
        <w:rPr>
          <w:rFonts w:ascii="Arial" w:hAnsi="Arial" w:cs="Arial"/>
          <w:sz w:val="24"/>
          <w:szCs w:val="24"/>
          <w:lang w:eastAsia="hr-HR"/>
        </w:rPr>
        <w:t>Točka 6. - Razmatranje prijedloga i donošenje Odluke o odabiru najpovoljnijeg ponuditelja za kupnju nekretnina u Poduzetničkoj z</w:t>
      </w:r>
      <w:r>
        <w:rPr>
          <w:rFonts w:ascii="Arial" w:hAnsi="Arial" w:cs="Arial"/>
          <w:sz w:val="24"/>
          <w:szCs w:val="24"/>
          <w:lang w:eastAsia="hr-HR"/>
        </w:rPr>
        <w:t>oni Ivanić-Grad Sjever – Zoni 6</w:t>
      </w:r>
      <w:r w:rsidRPr="003C405E">
        <w:rPr>
          <w:rFonts w:ascii="Arial" w:hAnsi="Arial" w:cs="Arial"/>
          <w:sz w:val="24"/>
          <w:szCs w:val="24"/>
          <w:lang w:eastAsia="hr-HR"/>
        </w:rPr>
        <w:t xml:space="preserve"> </w:t>
      </w:r>
    </w:p>
    <w:p w:rsidR="0076108A" w:rsidRPr="003C405E" w:rsidRDefault="0076108A" w:rsidP="00287908">
      <w:pPr>
        <w:pStyle w:val="Bezproreda"/>
        <w:jc w:val="both"/>
        <w:rPr>
          <w:rFonts w:ascii="Arial" w:hAnsi="Arial" w:cs="Arial"/>
          <w:sz w:val="24"/>
          <w:szCs w:val="24"/>
          <w:lang w:eastAsia="hr-HR"/>
        </w:rPr>
      </w:pPr>
      <w:r w:rsidRPr="003C405E">
        <w:rPr>
          <w:rFonts w:ascii="Arial" w:hAnsi="Arial" w:cs="Arial"/>
          <w:sz w:val="24"/>
          <w:szCs w:val="24"/>
          <w:lang w:eastAsia="hr-HR"/>
        </w:rPr>
        <w:t xml:space="preserve">Točka 7. - Razmatranje prijedloga i donošenje Odluke o odobravanju zaključenja ugovora o kupoprodaji nekretnine k.č.br. 2740 upisana u </w:t>
      </w:r>
      <w:proofErr w:type="spellStart"/>
      <w:r w:rsidRPr="003C405E">
        <w:rPr>
          <w:rFonts w:ascii="Arial" w:hAnsi="Arial" w:cs="Arial"/>
          <w:sz w:val="24"/>
          <w:szCs w:val="24"/>
          <w:lang w:eastAsia="hr-HR"/>
        </w:rPr>
        <w:t>zk.ul</w:t>
      </w:r>
      <w:proofErr w:type="spellEnd"/>
      <w:r w:rsidRPr="003C405E">
        <w:rPr>
          <w:rFonts w:ascii="Arial" w:hAnsi="Arial" w:cs="Arial"/>
          <w:sz w:val="24"/>
          <w:szCs w:val="24"/>
          <w:lang w:eastAsia="hr-HR"/>
        </w:rPr>
        <w:t>.</w:t>
      </w:r>
      <w:r>
        <w:rPr>
          <w:rFonts w:ascii="Arial" w:hAnsi="Arial" w:cs="Arial"/>
          <w:sz w:val="24"/>
          <w:szCs w:val="24"/>
          <w:lang w:eastAsia="hr-HR"/>
        </w:rPr>
        <w:t xml:space="preserve"> 113 </w:t>
      </w:r>
      <w:proofErr w:type="spellStart"/>
      <w:r>
        <w:rPr>
          <w:rFonts w:ascii="Arial" w:hAnsi="Arial" w:cs="Arial"/>
          <w:sz w:val="24"/>
          <w:szCs w:val="24"/>
          <w:lang w:eastAsia="hr-HR"/>
        </w:rPr>
        <w:t>zk</w:t>
      </w:r>
      <w:proofErr w:type="spellEnd"/>
      <w:r>
        <w:rPr>
          <w:rFonts w:ascii="Arial" w:hAnsi="Arial" w:cs="Arial"/>
          <w:sz w:val="24"/>
          <w:szCs w:val="24"/>
          <w:lang w:eastAsia="hr-HR"/>
        </w:rPr>
        <w:t xml:space="preserve"> tijela A</w:t>
      </w:r>
      <w:r w:rsidRPr="003C405E">
        <w:rPr>
          <w:rFonts w:ascii="Arial" w:hAnsi="Arial" w:cs="Arial"/>
          <w:sz w:val="24"/>
          <w:szCs w:val="24"/>
          <w:lang w:eastAsia="hr-HR"/>
        </w:rPr>
        <w:t xml:space="preserve">II k.o. Ivanić-Grad </w:t>
      </w:r>
      <w:r>
        <w:rPr>
          <w:rFonts w:ascii="Arial" w:hAnsi="Arial" w:cs="Arial"/>
          <w:sz w:val="24"/>
          <w:szCs w:val="24"/>
          <w:lang w:eastAsia="hr-HR"/>
        </w:rPr>
        <w:t>u vlasništvu Grada Ivanić-Grada</w:t>
      </w:r>
    </w:p>
    <w:p w:rsidR="0076108A" w:rsidRPr="003C405E" w:rsidRDefault="0076108A" w:rsidP="00287908">
      <w:pPr>
        <w:pStyle w:val="Bezproreda"/>
        <w:jc w:val="both"/>
        <w:rPr>
          <w:rFonts w:ascii="Arial" w:hAnsi="Arial" w:cs="Arial"/>
          <w:sz w:val="24"/>
          <w:szCs w:val="24"/>
          <w:lang w:eastAsia="hr-HR"/>
        </w:rPr>
      </w:pPr>
      <w:r w:rsidRPr="003C405E">
        <w:rPr>
          <w:rFonts w:ascii="Arial" w:hAnsi="Arial" w:cs="Arial"/>
          <w:sz w:val="24"/>
          <w:szCs w:val="24"/>
          <w:lang w:eastAsia="hr-HR"/>
        </w:rPr>
        <w:t xml:space="preserve">Točka 8. - Razmatranje prijedloga i donošenje: </w:t>
      </w:r>
    </w:p>
    <w:p w:rsidR="0076108A" w:rsidRPr="003C405E" w:rsidRDefault="0076108A" w:rsidP="00287908">
      <w:pPr>
        <w:pStyle w:val="Bezproreda"/>
        <w:jc w:val="both"/>
        <w:rPr>
          <w:rFonts w:ascii="Arial" w:hAnsi="Arial" w:cs="Arial"/>
          <w:sz w:val="24"/>
          <w:szCs w:val="24"/>
          <w:lang w:eastAsia="hr-HR"/>
        </w:rPr>
      </w:pPr>
      <w:r w:rsidRPr="003C405E">
        <w:rPr>
          <w:rFonts w:ascii="Arial" w:hAnsi="Arial" w:cs="Arial"/>
          <w:sz w:val="24"/>
          <w:szCs w:val="24"/>
          <w:lang w:eastAsia="hr-HR"/>
        </w:rPr>
        <w:lastRenderedPageBreak/>
        <w:t xml:space="preserve">a) Odluke o izmjeni Odluke o osnivanju Javne vatrogasne postrojbe Grada Ivanić-Grada, </w:t>
      </w:r>
    </w:p>
    <w:p w:rsidR="00E8497F" w:rsidRDefault="0076108A" w:rsidP="00287908">
      <w:pPr>
        <w:pStyle w:val="Bezproreda"/>
        <w:jc w:val="both"/>
        <w:rPr>
          <w:rFonts w:ascii="Arial" w:hAnsi="Arial" w:cs="Arial"/>
          <w:sz w:val="24"/>
          <w:szCs w:val="24"/>
          <w:lang w:eastAsia="hr-HR"/>
        </w:rPr>
      </w:pPr>
      <w:r w:rsidRPr="003C405E">
        <w:rPr>
          <w:rFonts w:ascii="Arial" w:hAnsi="Arial" w:cs="Arial"/>
          <w:sz w:val="24"/>
          <w:szCs w:val="24"/>
          <w:lang w:eastAsia="hr-HR"/>
        </w:rPr>
        <w:t>b) Odluke o davanju suglasnosti na Odluku o izmjeni statuta Javne vatrogas</w:t>
      </w:r>
      <w:r>
        <w:rPr>
          <w:rFonts w:ascii="Arial" w:hAnsi="Arial" w:cs="Arial"/>
          <w:sz w:val="24"/>
          <w:szCs w:val="24"/>
          <w:lang w:eastAsia="hr-HR"/>
        </w:rPr>
        <w:t>ne postrojbe Grada Ivanić-Grada</w:t>
      </w:r>
      <w:r w:rsidR="00E8497F">
        <w:rPr>
          <w:rFonts w:ascii="Arial" w:hAnsi="Arial" w:cs="Arial"/>
          <w:sz w:val="24"/>
          <w:szCs w:val="24"/>
          <w:lang w:eastAsia="hr-HR"/>
        </w:rPr>
        <w:t>.</w:t>
      </w:r>
    </w:p>
    <w:p w:rsidR="0076108A" w:rsidRDefault="0076108A" w:rsidP="00287908">
      <w:pPr>
        <w:pStyle w:val="Bezproreda"/>
        <w:jc w:val="both"/>
        <w:rPr>
          <w:rFonts w:ascii="Arial" w:hAnsi="Arial" w:cs="Arial"/>
          <w:sz w:val="24"/>
          <w:szCs w:val="24"/>
          <w:lang w:eastAsia="hr-HR"/>
        </w:rPr>
      </w:pPr>
    </w:p>
    <w:p w:rsidR="0076108A" w:rsidRDefault="0076108A" w:rsidP="00287908">
      <w:pPr>
        <w:pStyle w:val="Bezproreda"/>
        <w:jc w:val="both"/>
        <w:rPr>
          <w:rFonts w:ascii="Arial" w:hAnsi="Arial" w:cs="Arial"/>
          <w:sz w:val="24"/>
          <w:szCs w:val="24"/>
          <w:lang w:eastAsia="hr-HR"/>
        </w:rPr>
      </w:pPr>
      <w:r w:rsidRPr="008C4D42">
        <w:rPr>
          <w:rFonts w:ascii="Arial" w:hAnsi="Arial" w:cs="Arial"/>
          <w:sz w:val="24"/>
          <w:szCs w:val="24"/>
          <w:lang w:eastAsia="hr-HR"/>
        </w:rPr>
        <w:t>Prije pristupanja glasovanju konstatirano je da je na sjednici</w:t>
      </w:r>
      <w:r>
        <w:rPr>
          <w:rFonts w:ascii="Arial" w:hAnsi="Arial" w:cs="Arial"/>
          <w:sz w:val="24"/>
          <w:szCs w:val="24"/>
          <w:lang w:eastAsia="hr-HR"/>
        </w:rPr>
        <w:t xml:space="preserve"> trenutno prisutno 14 vijećnika.</w:t>
      </w:r>
    </w:p>
    <w:p w:rsidR="0076108A" w:rsidRDefault="0076108A" w:rsidP="0076108A">
      <w:pPr>
        <w:pStyle w:val="Bezproreda"/>
        <w:rPr>
          <w:rFonts w:ascii="Arial" w:hAnsi="Arial" w:cs="Arial"/>
          <w:sz w:val="24"/>
          <w:szCs w:val="24"/>
          <w:lang w:eastAsia="hr-HR"/>
        </w:rPr>
      </w:pPr>
      <w:r>
        <w:rPr>
          <w:rFonts w:ascii="Arial" w:hAnsi="Arial" w:cs="Arial"/>
          <w:sz w:val="24"/>
          <w:szCs w:val="24"/>
          <w:lang w:eastAsia="hr-HR"/>
        </w:rPr>
        <w:t>Prijedlog</w:t>
      </w:r>
      <w:r w:rsidR="00E8497F">
        <w:rPr>
          <w:rFonts w:ascii="Arial" w:hAnsi="Arial" w:cs="Arial"/>
          <w:sz w:val="24"/>
          <w:szCs w:val="24"/>
          <w:lang w:eastAsia="hr-HR"/>
        </w:rPr>
        <w:t xml:space="preserve"> za nadopunom Dnevnog reda</w:t>
      </w:r>
      <w:r>
        <w:rPr>
          <w:rFonts w:ascii="Arial" w:hAnsi="Arial" w:cs="Arial"/>
          <w:sz w:val="24"/>
          <w:szCs w:val="24"/>
          <w:lang w:eastAsia="hr-HR"/>
        </w:rPr>
        <w:t xml:space="preserve"> jednoglasno</w:t>
      </w:r>
      <w:r w:rsidR="00E8497F">
        <w:rPr>
          <w:rFonts w:ascii="Arial" w:hAnsi="Arial" w:cs="Arial"/>
          <w:sz w:val="24"/>
          <w:szCs w:val="24"/>
          <w:lang w:eastAsia="hr-HR"/>
        </w:rPr>
        <w:t xml:space="preserve"> je</w:t>
      </w:r>
      <w:r>
        <w:rPr>
          <w:rFonts w:ascii="Arial" w:hAnsi="Arial" w:cs="Arial"/>
          <w:sz w:val="24"/>
          <w:szCs w:val="24"/>
          <w:lang w:eastAsia="hr-HR"/>
        </w:rPr>
        <w:t xml:space="preserve"> prihvaćen.</w:t>
      </w:r>
    </w:p>
    <w:p w:rsidR="0076108A" w:rsidRDefault="0076108A" w:rsidP="0076108A">
      <w:pPr>
        <w:pStyle w:val="Bezproreda"/>
        <w:rPr>
          <w:rFonts w:ascii="Arial" w:hAnsi="Arial" w:cs="Arial"/>
          <w:sz w:val="24"/>
          <w:szCs w:val="24"/>
          <w:lang w:eastAsia="hr-HR"/>
        </w:rPr>
      </w:pPr>
    </w:p>
    <w:p w:rsidR="0076108A" w:rsidRDefault="0076108A" w:rsidP="00E8497F">
      <w:pPr>
        <w:pStyle w:val="Bezproreda"/>
        <w:jc w:val="both"/>
        <w:rPr>
          <w:rFonts w:ascii="Arial" w:hAnsi="Arial" w:cs="Arial"/>
          <w:sz w:val="24"/>
          <w:szCs w:val="24"/>
          <w:lang w:eastAsia="hr-HR"/>
        </w:rPr>
      </w:pPr>
      <w:r>
        <w:rPr>
          <w:rFonts w:ascii="Arial" w:hAnsi="Arial" w:cs="Arial"/>
          <w:sz w:val="24"/>
          <w:szCs w:val="24"/>
          <w:lang w:eastAsia="hr-HR"/>
        </w:rPr>
        <w:t>Prelazi se na usvajanje Dnevnog reda Gradskog vijeća.</w:t>
      </w:r>
    </w:p>
    <w:p w:rsidR="0076108A" w:rsidRPr="00287908" w:rsidRDefault="0076108A" w:rsidP="00E8497F">
      <w:pPr>
        <w:pStyle w:val="Bezproreda"/>
        <w:jc w:val="both"/>
        <w:rPr>
          <w:rFonts w:ascii="Arial" w:hAnsi="Arial" w:cs="Arial"/>
          <w:sz w:val="24"/>
          <w:szCs w:val="24"/>
          <w:lang w:eastAsia="hr-HR"/>
        </w:rPr>
      </w:pPr>
      <w:r>
        <w:rPr>
          <w:rFonts w:ascii="Arial" w:hAnsi="Arial" w:cs="Arial"/>
          <w:sz w:val="24"/>
          <w:szCs w:val="24"/>
          <w:lang w:eastAsia="hr-HR"/>
        </w:rPr>
        <w:t>Prije pristupanja glasovanju konstatirano je da je na sjednici trenutno prisutno 14 vijećnika.</w:t>
      </w: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Gradsko vijeće </w:t>
      </w:r>
      <w:r w:rsidRPr="00D36A8A">
        <w:rPr>
          <w:rFonts w:ascii="Arial" w:eastAsia="Times New Roman" w:hAnsi="Arial" w:cs="Arial"/>
          <w:sz w:val="24"/>
          <w:szCs w:val="24"/>
          <w:lang w:eastAsia="hr-HR"/>
        </w:rPr>
        <w:t>j</w:t>
      </w:r>
      <w:r w:rsidR="00287908">
        <w:rPr>
          <w:rFonts w:ascii="Arial" w:eastAsia="Times New Roman" w:hAnsi="Arial" w:cs="Arial"/>
          <w:sz w:val="24"/>
          <w:szCs w:val="24"/>
          <w:lang w:eastAsia="hr-HR"/>
        </w:rPr>
        <w:t>ednoglasno je usvojilo sljedeći</w:t>
      </w:r>
    </w:p>
    <w:p w:rsidR="0076108A" w:rsidRDefault="0076108A" w:rsidP="00287908">
      <w:pPr>
        <w:spacing w:after="0" w:line="240" w:lineRule="auto"/>
        <w:rPr>
          <w:rFonts w:ascii="Arial" w:eastAsia="Times New Roman" w:hAnsi="Arial" w:cs="Arial"/>
          <w:b/>
          <w:sz w:val="24"/>
          <w:szCs w:val="24"/>
        </w:rPr>
      </w:pPr>
    </w:p>
    <w:p w:rsidR="0076108A" w:rsidRPr="00006EC0" w:rsidRDefault="00443211" w:rsidP="00287908">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D N E V N I   R E D </w:t>
      </w:r>
    </w:p>
    <w:p w:rsidR="0076108A" w:rsidRPr="0076108A" w:rsidRDefault="0076108A" w:rsidP="0076108A">
      <w:pPr>
        <w:pStyle w:val="Odlomakpopisa"/>
        <w:numPr>
          <w:ilvl w:val="0"/>
          <w:numId w:val="3"/>
        </w:numPr>
        <w:spacing w:after="0" w:line="240" w:lineRule="auto"/>
        <w:jc w:val="both"/>
        <w:rPr>
          <w:rFonts w:ascii="Arial" w:eastAsia="Times New Roman" w:hAnsi="Arial" w:cs="Arial"/>
          <w:sz w:val="24"/>
          <w:szCs w:val="24"/>
          <w:lang w:val="en-GB"/>
        </w:rPr>
      </w:pPr>
      <w:proofErr w:type="spellStart"/>
      <w:r w:rsidRPr="0076108A">
        <w:rPr>
          <w:rFonts w:ascii="Arial" w:eastAsia="Times New Roman" w:hAnsi="Arial" w:cs="Arial"/>
          <w:sz w:val="24"/>
          <w:szCs w:val="24"/>
          <w:lang w:val="en-GB"/>
        </w:rPr>
        <w:t>Aktualni</w:t>
      </w:r>
      <w:proofErr w:type="spellEnd"/>
      <w:r w:rsidRPr="0076108A">
        <w:rPr>
          <w:rFonts w:ascii="Arial" w:eastAsia="Times New Roman" w:hAnsi="Arial" w:cs="Arial"/>
          <w:sz w:val="24"/>
          <w:szCs w:val="24"/>
          <w:lang w:val="en-GB"/>
        </w:rPr>
        <w:t xml:space="preserve"> sat</w:t>
      </w:r>
      <w:r>
        <w:rPr>
          <w:rFonts w:ascii="Arial" w:eastAsia="Times New Roman" w:hAnsi="Arial" w:cs="Arial"/>
          <w:sz w:val="24"/>
          <w:szCs w:val="24"/>
          <w:lang w:val="en-GB"/>
        </w:rPr>
        <w:t>,</w:t>
      </w:r>
    </w:p>
    <w:p w:rsidR="0076108A" w:rsidRPr="0076108A" w:rsidRDefault="0076108A" w:rsidP="00287908">
      <w:pPr>
        <w:pStyle w:val="Odlomakpopisa"/>
        <w:numPr>
          <w:ilvl w:val="0"/>
          <w:numId w:val="4"/>
        </w:numPr>
        <w:spacing w:after="0" w:line="240" w:lineRule="auto"/>
        <w:jc w:val="both"/>
        <w:rPr>
          <w:rFonts w:ascii="Arial" w:eastAsia="Times New Roman" w:hAnsi="Arial" w:cs="Arial"/>
          <w:sz w:val="24"/>
          <w:szCs w:val="24"/>
          <w:lang w:eastAsia="hr-HR"/>
        </w:rPr>
      </w:pPr>
      <w:r w:rsidRPr="0076108A">
        <w:rPr>
          <w:rFonts w:ascii="Arial" w:eastAsia="Times New Roman" w:hAnsi="Arial" w:cs="Arial"/>
          <w:sz w:val="24"/>
          <w:szCs w:val="24"/>
          <w:lang w:eastAsia="hr-HR"/>
        </w:rPr>
        <w:t>Razmatranje prijedloga i donošenje Odluke o proglašenju Dana branitelja Grada</w:t>
      </w:r>
    </w:p>
    <w:p w:rsidR="0076108A" w:rsidRPr="0076108A" w:rsidRDefault="0076108A" w:rsidP="00287908">
      <w:pPr>
        <w:spacing w:after="0" w:line="240" w:lineRule="auto"/>
        <w:jc w:val="both"/>
        <w:rPr>
          <w:rFonts w:ascii="Arial" w:eastAsia="Times New Roman" w:hAnsi="Arial" w:cs="Arial"/>
          <w:sz w:val="24"/>
          <w:szCs w:val="24"/>
          <w:lang w:eastAsia="hr-HR"/>
        </w:rPr>
      </w:pPr>
      <w:r w:rsidRPr="0076108A">
        <w:rPr>
          <w:rFonts w:ascii="Arial" w:eastAsia="Times New Roman" w:hAnsi="Arial" w:cs="Arial"/>
          <w:sz w:val="24"/>
          <w:szCs w:val="24"/>
          <w:lang w:eastAsia="hr-HR"/>
        </w:rPr>
        <w:t>Ivanić-Grada,</w:t>
      </w:r>
    </w:p>
    <w:p w:rsidR="0076108A" w:rsidRPr="0076108A" w:rsidRDefault="0076108A" w:rsidP="00287908">
      <w:pPr>
        <w:pStyle w:val="Bezproreda"/>
        <w:jc w:val="both"/>
        <w:rPr>
          <w:rFonts w:ascii="Arial" w:hAnsi="Arial" w:cs="Arial"/>
          <w:sz w:val="24"/>
          <w:szCs w:val="24"/>
        </w:rPr>
      </w:pPr>
      <w:r>
        <w:rPr>
          <w:rFonts w:ascii="Arial" w:hAnsi="Arial" w:cs="Arial"/>
          <w:sz w:val="24"/>
          <w:szCs w:val="24"/>
        </w:rPr>
        <w:t xml:space="preserve">2. </w:t>
      </w:r>
      <w:r w:rsidRPr="0076108A">
        <w:rPr>
          <w:rFonts w:ascii="Arial" w:hAnsi="Arial" w:cs="Arial"/>
          <w:sz w:val="24"/>
          <w:szCs w:val="24"/>
        </w:rPr>
        <w:t>Razmatranje prijedloga i donošenje Odluke o ukidanju svojstva javnog dobra nekretnine oznake k.č.br. 4066/2 oranica površine 691 m</w:t>
      </w:r>
      <w:r w:rsidR="00E8497F">
        <w:rPr>
          <w:rFonts w:ascii="Arial" w:hAnsi="Arial" w:cs="Arial"/>
          <w:sz w:val="24"/>
          <w:szCs w:val="24"/>
        </w:rPr>
        <w:t>²</w:t>
      </w:r>
      <w:r w:rsidRPr="0076108A">
        <w:rPr>
          <w:rFonts w:ascii="Arial" w:hAnsi="Arial" w:cs="Arial"/>
          <w:sz w:val="24"/>
          <w:szCs w:val="24"/>
        </w:rPr>
        <w:t xml:space="preserve"> upisana u </w:t>
      </w:r>
      <w:proofErr w:type="spellStart"/>
      <w:r w:rsidRPr="0076108A">
        <w:rPr>
          <w:rFonts w:ascii="Arial" w:hAnsi="Arial" w:cs="Arial"/>
          <w:sz w:val="24"/>
          <w:szCs w:val="24"/>
        </w:rPr>
        <w:t>zk</w:t>
      </w:r>
      <w:r w:rsidR="00006EC0">
        <w:rPr>
          <w:rFonts w:ascii="Arial" w:hAnsi="Arial" w:cs="Arial"/>
          <w:sz w:val="24"/>
          <w:szCs w:val="24"/>
        </w:rPr>
        <w:t>.</w:t>
      </w:r>
      <w:r w:rsidRPr="0076108A">
        <w:rPr>
          <w:rFonts w:ascii="Arial" w:hAnsi="Arial" w:cs="Arial"/>
          <w:sz w:val="24"/>
          <w:szCs w:val="24"/>
        </w:rPr>
        <w:t>ul</w:t>
      </w:r>
      <w:proofErr w:type="spellEnd"/>
      <w:r w:rsidRPr="0076108A">
        <w:rPr>
          <w:rFonts w:ascii="Arial" w:hAnsi="Arial" w:cs="Arial"/>
          <w:sz w:val="24"/>
          <w:szCs w:val="24"/>
        </w:rPr>
        <w:t xml:space="preserve"> 3698 k.o. Ivanić-Grad,</w:t>
      </w:r>
    </w:p>
    <w:p w:rsidR="0076108A" w:rsidRPr="0076108A" w:rsidRDefault="00287908" w:rsidP="00287908">
      <w:pPr>
        <w:pStyle w:val="Bezproreda"/>
        <w:jc w:val="both"/>
        <w:rPr>
          <w:rFonts w:ascii="Arial" w:hAnsi="Arial" w:cs="Arial"/>
          <w:sz w:val="24"/>
          <w:szCs w:val="24"/>
        </w:rPr>
      </w:pPr>
      <w:r>
        <w:rPr>
          <w:rFonts w:ascii="Arial" w:hAnsi="Arial" w:cs="Arial"/>
          <w:sz w:val="24"/>
          <w:szCs w:val="24"/>
        </w:rPr>
        <w:t xml:space="preserve">3. </w:t>
      </w:r>
      <w:r w:rsidR="0076108A" w:rsidRPr="0076108A">
        <w:rPr>
          <w:rFonts w:ascii="Arial" w:hAnsi="Arial" w:cs="Arial"/>
          <w:sz w:val="24"/>
          <w:szCs w:val="24"/>
        </w:rPr>
        <w:t>Razmatranje prijedloga i donošenje Odluke o  prijedlogu za opozivom predsjednika i  izborom člana Nadzornog odbora trgovačkog društva Komunalni centar Ivanić-Grad  d.o.o.</w:t>
      </w:r>
    </w:p>
    <w:p w:rsidR="0076108A" w:rsidRPr="0076108A" w:rsidRDefault="0076108A" w:rsidP="0076108A">
      <w:pPr>
        <w:pStyle w:val="Bezproreda"/>
        <w:jc w:val="both"/>
        <w:rPr>
          <w:rFonts w:ascii="Arial" w:hAnsi="Arial" w:cs="Arial"/>
          <w:sz w:val="24"/>
          <w:szCs w:val="24"/>
        </w:rPr>
      </w:pPr>
      <w:r w:rsidRPr="0076108A">
        <w:rPr>
          <w:rFonts w:ascii="Arial" w:hAnsi="Arial" w:cs="Arial"/>
          <w:sz w:val="24"/>
          <w:szCs w:val="24"/>
        </w:rPr>
        <w:t xml:space="preserve">4. Razmatranje prijedloga i donošenje Odluke o izmjenama i dopunama Odluke o </w:t>
      </w:r>
      <w:r w:rsidRPr="0076108A">
        <w:rPr>
          <w:rFonts w:ascii="Arial" w:eastAsia="Calibri" w:hAnsi="Arial" w:cs="Arial"/>
          <w:sz w:val="24"/>
          <w:szCs w:val="24"/>
          <w:lang w:eastAsia="zh-CN"/>
        </w:rPr>
        <w:t xml:space="preserve">odobravanju financiranja i pokretanju izgradnje građevine infrastrukturne namjene – </w:t>
      </w:r>
      <w:r>
        <w:rPr>
          <w:rFonts w:ascii="Arial" w:eastAsia="Calibri" w:hAnsi="Arial" w:cs="Arial"/>
          <w:sz w:val="24"/>
          <w:szCs w:val="24"/>
          <w:lang w:eastAsia="zh-CN"/>
        </w:rPr>
        <w:t xml:space="preserve"> </w:t>
      </w:r>
      <w:r w:rsidRPr="0076108A">
        <w:rPr>
          <w:rFonts w:ascii="Arial" w:eastAsia="Calibri" w:hAnsi="Arial" w:cs="Arial"/>
          <w:sz w:val="24"/>
          <w:szCs w:val="24"/>
          <w:lang w:eastAsia="zh-CN"/>
        </w:rPr>
        <w:t xml:space="preserve"> pješačke staze u </w:t>
      </w:r>
      <w:proofErr w:type="spellStart"/>
      <w:r w:rsidRPr="0076108A">
        <w:rPr>
          <w:rFonts w:ascii="Arial" w:eastAsia="Calibri" w:hAnsi="Arial" w:cs="Arial"/>
          <w:sz w:val="24"/>
          <w:szCs w:val="24"/>
          <w:lang w:eastAsia="zh-CN"/>
        </w:rPr>
        <w:t>Cagincu</w:t>
      </w:r>
      <w:proofErr w:type="spellEnd"/>
      <w:r w:rsidR="00287908">
        <w:rPr>
          <w:rFonts w:ascii="Arial" w:eastAsia="Calibri" w:hAnsi="Arial" w:cs="Arial"/>
          <w:sz w:val="24"/>
          <w:szCs w:val="24"/>
          <w:lang w:eastAsia="zh-CN"/>
        </w:rPr>
        <w:t>,</w:t>
      </w:r>
    </w:p>
    <w:p w:rsidR="0076108A" w:rsidRPr="0076108A" w:rsidRDefault="0076108A" w:rsidP="0076108A">
      <w:pPr>
        <w:pStyle w:val="Bezproreda"/>
        <w:jc w:val="both"/>
        <w:rPr>
          <w:rFonts w:ascii="Arial" w:hAnsi="Arial" w:cs="Arial"/>
          <w:sz w:val="24"/>
          <w:szCs w:val="24"/>
          <w:lang w:eastAsia="zh-CN"/>
        </w:rPr>
      </w:pPr>
      <w:r w:rsidRPr="0076108A">
        <w:rPr>
          <w:rFonts w:ascii="Arial" w:hAnsi="Arial" w:cs="Arial"/>
          <w:sz w:val="24"/>
          <w:szCs w:val="24"/>
          <w:lang w:eastAsia="zh-CN"/>
        </w:rPr>
        <w:t xml:space="preserve">5. Razmatranje prijedloga i donošenje Odluke o izmjenama i dopunama Odluke o odobravanju financiranja i pokretanju izgradnje nogometnog igrališta s tribinama i  pratećim sadržajima,       </w:t>
      </w:r>
    </w:p>
    <w:p w:rsidR="0076108A" w:rsidRPr="0076108A" w:rsidRDefault="0076108A" w:rsidP="0076108A">
      <w:pPr>
        <w:pStyle w:val="Bezproreda"/>
        <w:rPr>
          <w:rFonts w:ascii="Arial" w:hAnsi="Arial" w:cs="Arial"/>
          <w:sz w:val="24"/>
          <w:szCs w:val="24"/>
          <w:lang w:eastAsia="zh-CN"/>
        </w:rPr>
      </w:pPr>
      <w:r w:rsidRPr="0076108A">
        <w:rPr>
          <w:rFonts w:ascii="Arial" w:hAnsi="Arial" w:cs="Arial"/>
          <w:sz w:val="24"/>
          <w:szCs w:val="24"/>
          <w:lang w:eastAsia="zh-CN"/>
        </w:rPr>
        <w:t>6.  Razmatranje prijedloga i donošenje Odluke o odabiru najpovoljnijeg ponuditelja za kupnju nekretnina u Poduzetničkoj zoni Ivanić-Grad Sjever – Zoni 6,</w:t>
      </w:r>
    </w:p>
    <w:p w:rsidR="0076108A" w:rsidRPr="0076108A" w:rsidRDefault="0076108A" w:rsidP="0076108A">
      <w:pPr>
        <w:pStyle w:val="Bezproreda"/>
        <w:rPr>
          <w:rFonts w:ascii="Arial" w:hAnsi="Arial" w:cs="Arial"/>
          <w:sz w:val="24"/>
          <w:szCs w:val="24"/>
          <w:lang w:eastAsia="zh-CN"/>
        </w:rPr>
      </w:pPr>
      <w:r w:rsidRPr="0076108A">
        <w:rPr>
          <w:rFonts w:ascii="Arial" w:hAnsi="Arial" w:cs="Arial"/>
          <w:sz w:val="24"/>
          <w:szCs w:val="24"/>
          <w:lang w:eastAsia="zh-CN"/>
        </w:rPr>
        <w:t xml:space="preserve">7.  Razmatranje prijedloga i donošenje Odluke o odobravanju zaključenja ugovora o  kupoprodaji nekretnine k.č.br. 2740 upisana u </w:t>
      </w:r>
      <w:proofErr w:type="spellStart"/>
      <w:r w:rsidRPr="0076108A">
        <w:rPr>
          <w:rFonts w:ascii="Arial" w:hAnsi="Arial" w:cs="Arial"/>
          <w:sz w:val="24"/>
          <w:szCs w:val="24"/>
          <w:lang w:eastAsia="zh-CN"/>
        </w:rPr>
        <w:t>zk.ul</w:t>
      </w:r>
      <w:proofErr w:type="spellEnd"/>
      <w:r w:rsidRPr="0076108A">
        <w:rPr>
          <w:rFonts w:ascii="Arial" w:hAnsi="Arial" w:cs="Arial"/>
          <w:sz w:val="24"/>
          <w:szCs w:val="24"/>
          <w:lang w:eastAsia="zh-CN"/>
        </w:rPr>
        <w:t xml:space="preserve">. 113 </w:t>
      </w:r>
      <w:proofErr w:type="spellStart"/>
      <w:r w:rsidRPr="0076108A">
        <w:rPr>
          <w:rFonts w:ascii="Arial" w:hAnsi="Arial" w:cs="Arial"/>
          <w:sz w:val="24"/>
          <w:szCs w:val="24"/>
          <w:lang w:eastAsia="zh-CN"/>
        </w:rPr>
        <w:t>zk</w:t>
      </w:r>
      <w:proofErr w:type="spellEnd"/>
      <w:r w:rsidRPr="0076108A">
        <w:rPr>
          <w:rFonts w:ascii="Arial" w:hAnsi="Arial" w:cs="Arial"/>
          <w:sz w:val="24"/>
          <w:szCs w:val="24"/>
          <w:lang w:eastAsia="zh-CN"/>
        </w:rPr>
        <w:t xml:space="preserve"> tijela AII k.o. Ivanić-Grad u vlasništvu Grada Ivanić-Grada,</w:t>
      </w:r>
    </w:p>
    <w:p w:rsidR="0076108A" w:rsidRPr="00287908" w:rsidRDefault="0076108A" w:rsidP="00287908">
      <w:pPr>
        <w:pStyle w:val="Bezproreda"/>
        <w:rPr>
          <w:rFonts w:ascii="Arial" w:hAnsi="Arial" w:cs="Arial"/>
          <w:sz w:val="24"/>
          <w:szCs w:val="24"/>
        </w:rPr>
      </w:pPr>
      <w:r w:rsidRPr="00287908">
        <w:rPr>
          <w:rFonts w:ascii="Arial" w:hAnsi="Arial" w:cs="Arial"/>
          <w:sz w:val="24"/>
          <w:szCs w:val="24"/>
        </w:rPr>
        <w:t>8. Razmatranje prijedloga i donošenje:</w:t>
      </w:r>
    </w:p>
    <w:p w:rsidR="0076108A" w:rsidRPr="00287908" w:rsidRDefault="0076108A" w:rsidP="0076108A">
      <w:pPr>
        <w:pStyle w:val="Bezproreda"/>
        <w:rPr>
          <w:rFonts w:ascii="Arial" w:hAnsi="Arial" w:cs="Arial"/>
          <w:sz w:val="24"/>
          <w:szCs w:val="24"/>
          <w:lang w:eastAsia="zh-CN"/>
        </w:rPr>
      </w:pPr>
      <w:r w:rsidRPr="00287908">
        <w:rPr>
          <w:rFonts w:ascii="Arial" w:hAnsi="Arial" w:cs="Arial"/>
          <w:sz w:val="24"/>
          <w:szCs w:val="24"/>
        </w:rPr>
        <w:t xml:space="preserve">             a) Odluke o izmjeni Odluke o osnivanju Javne vatrogasne postrojbe Grada</w:t>
      </w:r>
      <w:r w:rsidRPr="00287908">
        <w:rPr>
          <w:rFonts w:ascii="Arial" w:hAnsi="Arial" w:cs="Arial"/>
          <w:sz w:val="24"/>
          <w:szCs w:val="24"/>
          <w:lang w:eastAsia="zh-CN"/>
        </w:rPr>
        <w:t xml:space="preserve"> Ivanić-</w:t>
      </w:r>
      <w:r w:rsidR="00287908">
        <w:rPr>
          <w:rFonts w:ascii="Arial" w:hAnsi="Arial" w:cs="Arial"/>
          <w:sz w:val="24"/>
          <w:szCs w:val="24"/>
          <w:lang w:eastAsia="zh-CN"/>
        </w:rPr>
        <w:t xml:space="preserve"> </w:t>
      </w:r>
      <w:r w:rsidRPr="00287908">
        <w:rPr>
          <w:rFonts w:ascii="Arial" w:hAnsi="Arial" w:cs="Arial"/>
          <w:sz w:val="24"/>
          <w:szCs w:val="24"/>
          <w:lang w:eastAsia="zh-CN"/>
        </w:rPr>
        <w:t>Grada</w:t>
      </w:r>
      <w:r w:rsidR="00287908">
        <w:rPr>
          <w:rFonts w:ascii="Arial" w:hAnsi="Arial" w:cs="Arial"/>
          <w:sz w:val="24"/>
          <w:szCs w:val="24"/>
          <w:lang w:eastAsia="zh-CN"/>
        </w:rPr>
        <w:t>,</w:t>
      </w:r>
      <w:r w:rsidRPr="00287908">
        <w:rPr>
          <w:rFonts w:ascii="Arial" w:hAnsi="Arial" w:cs="Arial"/>
          <w:sz w:val="24"/>
          <w:szCs w:val="24"/>
          <w:lang w:eastAsia="zh-CN"/>
        </w:rPr>
        <w:t xml:space="preserve"> </w:t>
      </w:r>
    </w:p>
    <w:p w:rsidR="0076108A" w:rsidRPr="0076108A" w:rsidRDefault="0076108A" w:rsidP="0076108A">
      <w:pPr>
        <w:pStyle w:val="Bezproreda"/>
        <w:rPr>
          <w:rFonts w:ascii="Arial" w:hAnsi="Arial" w:cs="Arial"/>
          <w:sz w:val="24"/>
          <w:szCs w:val="24"/>
          <w:lang w:eastAsia="zh-CN"/>
        </w:rPr>
      </w:pPr>
      <w:r w:rsidRPr="0076108A">
        <w:rPr>
          <w:rFonts w:ascii="Arial" w:hAnsi="Arial" w:cs="Arial"/>
          <w:sz w:val="24"/>
          <w:szCs w:val="24"/>
          <w:lang w:eastAsia="zh-CN"/>
        </w:rPr>
        <w:t xml:space="preserve">             b) Odluke o davanju suglasnosti na Odluku o i</w:t>
      </w:r>
      <w:r w:rsidR="00287908">
        <w:rPr>
          <w:rFonts w:ascii="Arial" w:hAnsi="Arial" w:cs="Arial"/>
          <w:sz w:val="24"/>
          <w:szCs w:val="24"/>
          <w:lang w:eastAsia="zh-CN"/>
        </w:rPr>
        <w:t>zmjeni statuta Javne vatrogasne</w:t>
      </w:r>
      <w:r w:rsidRPr="0076108A">
        <w:rPr>
          <w:rFonts w:ascii="Arial" w:hAnsi="Arial" w:cs="Arial"/>
          <w:sz w:val="24"/>
          <w:szCs w:val="24"/>
          <w:lang w:eastAsia="zh-CN"/>
        </w:rPr>
        <w:t xml:space="preserve">  postrojbe Grada Ivanić-Grada</w:t>
      </w:r>
      <w:r w:rsidR="00006EC0">
        <w:rPr>
          <w:rFonts w:ascii="Arial" w:hAnsi="Arial" w:cs="Arial"/>
          <w:sz w:val="24"/>
          <w:szCs w:val="24"/>
          <w:lang w:eastAsia="zh-CN"/>
        </w:rPr>
        <w:t>,</w:t>
      </w:r>
    </w:p>
    <w:p w:rsidR="0076108A" w:rsidRPr="0076108A" w:rsidRDefault="0076108A" w:rsidP="0076108A">
      <w:pPr>
        <w:pStyle w:val="Bezproreda"/>
        <w:rPr>
          <w:rFonts w:ascii="Arial" w:hAnsi="Arial" w:cs="Arial"/>
          <w:sz w:val="24"/>
          <w:szCs w:val="24"/>
          <w:lang w:eastAsia="zh-CN"/>
        </w:rPr>
      </w:pPr>
      <w:r w:rsidRPr="0076108A">
        <w:rPr>
          <w:rFonts w:ascii="Arial" w:hAnsi="Arial" w:cs="Arial"/>
          <w:sz w:val="24"/>
          <w:szCs w:val="24"/>
          <w:lang w:eastAsia="zh-CN"/>
        </w:rPr>
        <w:t>9. Razno</w:t>
      </w:r>
      <w:r w:rsidR="00E8497F">
        <w:rPr>
          <w:rFonts w:ascii="Arial" w:hAnsi="Arial" w:cs="Arial"/>
          <w:sz w:val="24"/>
          <w:szCs w:val="24"/>
          <w:lang w:eastAsia="zh-CN"/>
        </w:rPr>
        <w:t>.</w:t>
      </w:r>
    </w:p>
    <w:p w:rsidR="00287908" w:rsidRDefault="00287908" w:rsidP="0076108A">
      <w:pPr>
        <w:pStyle w:val="Bezproreda"/>
        <w:rPr>
          <w:rFonts w:ascii="Arial" w:hAnsi="Arial" w:cs="Arial"/>
          <w:sz w:val="24"/>
          <w:szCs w:val="24"/>
          <w:lang w:eastAsia="zh-CN"/>
        </w:rPr>
      </w:pPr>
    </w:p>
    <w:p w:rsidR="0076108A" w:rsidRPr="00404314" w:rsidRDefault="0076108A" w:rsidP="0076108A">
      <w:pPr>
        <w:pStyle w:val="Bezproreda"/>
        <w:rPr>
          <w:rFonts w:ascii="Arial" w:hAnsi="Arial" w:cs="Arial"/>
          <w:sz w:val="24"/>
          <w:szCs w:val="24"/>
          <w:lang w:eastAsia="zh-CN"/>
        </w:rPr>
      </w:pPr>
      <w:r>
        <w:rPr>
          <w:rFonts w:ascii="Arial" w:hAnsi="Arial" w:cs="Arial"/>
          <w:sz w:val="24"/>
          <w:szCs w:val="24"/>
          <w:lang w:eastAsia="zh-CN"/>
        </w:rPr>
        <w:t>Rad prema utvrđenom Dnevnom redu.</w:t>
      </w:r>
    </w:p>
    <w:p w:rsidR="00287908" w:rsidRDefault="00287908" w:rsidP="00287908">
      <w:pPr>
        <w:pStyle w:val="Bezproreda"/>
        <w:rPr>
          <w:rFonts w:ascii="Arial" w:hAnsi="Arial" w:cs="Arial"/>
          <w:b/>
          <w:sz w:val="24"/>
          <w:szCs w:val="24"/>
        </w:rPr>
      </w:pPr>
    </w:p>
    <w:p w:rsidR="00287908" w:rsidRDefault="00287908" w:rsidP="00E8497F">
      <w:pPr>
        <w:pStyle w:val="Bezproreda"/>
        <w:numPr>
          <w:ilvl w:val="0"/>
          <w:numId w:val="9"/>
        </w:numPr>
        <w:jc w:val="center"/>
        <w:rPr>
          <w:rFonts w:ascii="Arial" w:hAnsi="Arial" w:cs="Arial"/>
          <w:b/>
          <w:sz w:val="24"/>
          <w:szCs w:val="24"/>
        </w:rPr>
      </w:pPr>
      <w:r>
        <w:rPr>
          <w:rFonts w:ascii="Arial" w:hAnsi="Arial" w:cs="Arial"/>
          <w:b/>
          <w:sz w:val="24"/>
          <w:szCs w:val="24"/>
        </w:rPr>
        <w:t>TOČKA</w:t>
      </w:r>
    </w:p>
    <w:p w:rsidR="00443211" w:rsidRDefault="00443211" w:rsidP="00443211">
      <w:pPr>
        <w:pStyle w:val="Bezproreda"/>
        <w:ind w:left="720"/>
        <w:rPr>
          <w:rFonts w:ascii="Arial" w:hAnsi="Arial" w:cs="Arial"/>
          <w:b/>
          <w:sz w:val="24"/>
          <w:szCs w:val="24"/>
        </w:rPr>
      </w:pPr>
    </w:p>
    <w:p w:rsidR="00E8497F" w:rsidRDefault="00E8497F" w:rsidP="00E8497F">
      <w:pPr>
        <w:pStyle w:val="Bezproreda"/>
        <w:jc w:val="both"/>
        <w:rPr>
          <w:rFonts w:ascii="Arial" w:hAnsi="Arial" w:cs="Arial"/>
          <w:sz w:val="24"/>
          <w:szCs w:val="24"/>
        </w:rPr>
      </w:pPr>
      <w:r w:rsidRPr="00E8497F">
        <w:rPr>
          <w:rFonts w:ascii="Arial" w:hAnsi="Arial" w:cs="Arial"/>
          <w:sz w:val="24"/>
          <w:szCs w:val="24"/>
        </w:rPr>
        <w:t xml:space="preserve">g. </w:t>
      </w:r>
      <w:r>
        <w:rPr>
          <w:rFonts w:ascii="Arial" w:hAnsi="Arial" w:cs="Arial"/>
          <w:sz w:val="24"/>
          <w:szCs w:val="24"/>
        </w:rPr>
        <w:t>Krešimir Malec – Postavlja pet pitanja, prvo se odnosi na financiranje Udruge Mali princ, te n</w:t>
      </w:r>
      <w:r w:rsidR="005455F7">
        <w:rPr>
          <w:rFonts w:ascii="Arial" w:hAnsi="Arial" w:cs="Arial"/>
          <w:sz w:val="24"/>
          <w:szCs w:val="24"/>
        </w:rPr>
        <w:t>avodi da u kontaktu sa U</w:t>
      </w:r>
      <w:r>
        <w:rPr>
          <w:rFonts w:ascii="Arial" w:hAnsi="Arial" w:cs="Arial"/>
          <w:sz w:val="24"/>
          <w:szCs w:val="24"/>
        </w:rPr>
        <w:t>drugom upoznat je sa problematikom oko financiranja</w:t>
      </w:r>
      <w:r w:rsidR="005455F7">
        <w:rPr>
          <w:rFonts w:ascii="Arial" w:hAnsi="Arial" w:cs="Arial"/>
          <w:sz w:val="24"/>
          <w:szCs w:val="24"/>
        </w:rPr>
        <w:t xml:space="preserve">. Obzirom da je Nacionalna zaklada za razvoj civilnog društva smanjila dotacije prema Udruzi Mali princ za 50%, sa 120.000,00 na 60.000,00 kn, a svima je </w:t>
      </w:r>
      <w:r w:rsidR="005455F7">
        <w:rPr>
          <w:rFonts w:ascii="Arial" w:hAnsi="Arial" w:cs="Arial"/>
          <w:sz w:val="24"/>
          <w:szCs w:val="24"/>
        </w:rPr>
        <w:lastRenderedPageBreak/>
        <w:t>dobro poznato iz kojih razloga, a to je s obzirom da država nije doznačila ta sredstva toj Nacionalnoj</w:t>
      </w:r>
      <w:r w:rsidR="009252B4">
        <w:rPr>
          <w:rFonts w:ascii="Arial" w:hAnsi="Arial" w:cs="Arial"/>
          <w:sz w:val="24"/>
          <w:szCs w:val="24"/>
        </w:rPr>
        <w:t xml:space="preserve"> </w:t>
      </w:r>
      <w:r w:rsidR="005975EB">
        <w:rPr>
          <w:rFonts w:ascii="Arial" w:hAnsi="Arial" w:cs="Arial"/>
          <w:sz w:val="24"/>
          <w:szCs w:val="24"/>
        </w:rPr>
        <w:t>zakladi s</w:t>
      </w:r>
      <w:r w:rsidR="009252B4">
        <w:rPr>
          <w:rFonts w:ascii="Arial" w:hAnsi="Arial" w:cs="Arial"/>
          <w:sz w:val="24"/>
          <w:szCs w:val="24"/>
        </w:rPr>
        <w:t xml:space="preserve">ama Udruga je došla u probleme pružanja raznih usluga </w:t>
      </w:r>
      <w:r w:rsidR="005455F7">
        <w:rPr>
          <w:rFonts w:ascii="Arial" w:hAnsi="Arial" w:cs="Arial"/>
          <w:sz w:val="24"/>
          <w:szCs w:val="24"/>
        </w:rPr>
        <w:t xml:space="preserve"> </w:t>
      </w:r>
      <w:r w:rsidR="005975EB">
        <w:rPr>
          <w:rFonts w:ascii="Arial" w:hAnsi="Arial" w:cs="Arial"/>
          <w:sz w:val="24"/>
          <w:szCs w:val="24"/>
        </w:rPr>
        <w:t xml:space="preserve">koje su pružali svojim korisnicima, a to su raznorazne terapije. Navodi da mu je dobro poznata problematika i kvaliteta rada kroz </w:t>
      </w:r>
      <w:r w:rsidR="00513B23">
        <w:rPr>
          <w:rFonts w:ascii="Arial" w:hAnsi="Arial" w:cs="Arial"/>
          <w:sz w:val="24"/>
          <w:szCs w:val="24"/>
        </w:rPr>
        <w:t>godine, a s obzirom da se i</w:t>
      </w:r>
      <w:r w:rsidR="005975EB">
        <w:rPr>
          <w:rFonts w:ascii="Arial" w:hAnsi="Arial" w:cs="Arial"/>
          <w:sz w:val="24"/>
          <w:szCs w:val="24"/>
        </w:rPr>
        <w:t xml:space="preserve"> sam odrekao vijećničke naknade, dijela vijećničke naknade koji se odnosi mjesečni iznos, a u korist Udruge Mali princ, te predlaže da se iznađe mogućnost financiranja tog dijela koji je Zaklada ukinula, a kako bi se pomoglo Udruzi Mali princ kako bi mogli nastaviti sa kvalitetnim radom. Sredstva predlaže da, obzirom da je utvrđeno i</w:t>
      </w:r>
      <w:r w:rsidR="00513B23">
        <w:rPr>
          <w:rFonts w:ascii="Arial" w:hAnsi="Arial" w:cs="Arial"/>
          <w:sz w:val="24"/>
          <w:szCs w:val="24"/>
        </w:rPr>
        <w:t xml:space="preserve"> sam</w:t>
      </w:r>
      <w:r w:rsidR="005975EB">
        <w:rPr>
          <w:rFonts w:ascii="Arial" w:hAnsi="Arial" w:cs="Arial"/>
          <w:sz w:val="24"/>
          <w:szCs w:val="24"/>
        </w:rPr>
        <w:t xml:space="preserve"> gospodin Leš je potvrdio da su za </w:t>
      </w:r>
      <w:proofErr w:type="spellStart"/>
      <w:r w:rsidR="005975EB">
        <w:rPr>
          <w:rFonts w:ascii="Arial" w:hAnsi="Arial" w:cs="Arial"/>
          <w:sz w:val="24"/>
          <w:szCs w:val="24"/>
        </w:rPr>
        <w:t>cca</w:t>
      </w:r>
      <w:proofErr w:type="spellEnd"/>
      <w:r w:rsidR="005975EB">
        <w:rPr>
          <w:rFonts w:ascii="Arial" w:hAnsi="Arial" w:cs="Arial"/>
          <w:sz w:val="24"/>
          <w:szCs w:val="24"/>
        </w:rPr>
        <w:t xml:space="preserve"> 250.000,00 kn do 300.000,00 kn porasli iznosi za propagandu i reklamu </w:t>
      </w:r>
      <w:r w:rsidR="00513B23">
        <w:rPr>
          <w:rFonts w:ascii="Arial" w:hAnsi="Arial" w:cs="Arial"/>
          <w:sz w:val="24"/>
          <w:szCs w:val="24"/>
        </w:rPr>
        <w:t>rada Gradonačelnika i Gradske uprave, te predlaže da iz stih izvora se može odvojiti 60.000,00 kn za rad hvalevrijedne Udruge.</w:t>
      </w:r>
    </w:p>
    <w:p w:rsidR="00C262FC" w:rsidRDefault="00513B23" w:rsidP="00E8497F">
      <w:pPr>
        <w:pStyle w:val="Bezproreda"/>
        <w:jc w:val="both"/>
        <w:rPr>
          <w:rFonts w:ascii="Arial" w:hAnsi="Arial" w:cs="Arial"/>
          <w:sz w:val="24"/>
          <w:szCs w:val="24"/>
        </w:rPr>
      </w:pPr>
      <w:r>
        <w:rPr>
          <w:rFonts w:ascii="Arial" w:hAnsi="Arial" w:cs="Arial"/>
          <w:sz w:val="24"/>
          <w:szCs w:val="24"/>
        </w:rPr>
        <w:t xml:space="preserve">2. Pitanje je vezano za </w:t>
      </w:r>
      <w:proofErr w:type="spellStart"/>
      <w:r>
        <w:rPr>
          <w:rFonts w:ascii="Arial" w:hAnsi="Arial" w:cs="Arial"/>
          <w:sz w:val="24"/>
          <w:szCs w:val="24"/>
        </w:rPr>
        <w:t>Graberje</w:t>
      </w:r>
      <w:proofErr w:type="spellEnd"/>
      <w:r>
        <w:rPr>
          <w:rFonts w:ascii="Arial" w:hAnsi="Arial" w:cs="Arial"/>
          <w:sz w:val="24"/>
          <w:szCs w:val="24"/>
        </w:rPr>
        <w:t xml:space="preserve">, odnosno društveni dom i prostorije uz društveni dom, garaža, spremište DVD-a, naime MO je donio odluku o ulaganju 30.000,00 kn u uređenje tog aneksa uz društveni dom za potrebe mladih Mjesnog odbora </w:t>
      </w:r>
      <w:proofErr w:type="spellStart"/>
      <w:r>
        <w:rPr>
          <w:rFonts w:ascii="Arial" w:hAnsi="Arial" w:cs="Arial"/>
          <w:sz w:val="24"/>
          <w:szCs w:val="24"/>
        </w:rPr>
        <w:t>Graberje</w:t>
      </w:r>
      <w:proofErr w:type="spellEnd"/>
      <w:r>
        <w:rPr>
          <w:rFonts w:ascii="Arial" w:hAnsi="Arial" w:cs="Arial"/>
          <w:sz w:val="24"/>
          <w:szCs w:val="24"/>
        </w:rPr>
        <w:t xml:space="preserve"> Ivanićko. Obzirom da je pokrenuta inicijativa i iz Gradske uprave </w:t>
      </w:r>
      <w:r w:rsidR="00C262FC">
        <w:rPr>
          <w:rFonts w:ascii="Arial" w:hAnsi="Arial" w:cs="Arial"/>
          <w:sz w:val="24"/>
          <w:szCs w:val="24"/>
        </w:rPr>
        <w:t xml:space="preserve">su upoznati sa tom inicijativom, međutim ništa se ne događa, osmi je mjesec i ako se želi bilo što napraviti, tamo stoji vatrogasni kamion, star tridesetak i više godina, koji nije u voznom stanju, pa da li je </w:t>
      </w:r>
      <w:proofErr w:type="spellStart"/>
      <w:r w:rsidR="00C262FC">
        <w:rPr>
          <w:rFonts w:ascii="Arial" w:hAnsi="Arial" w:cs="Arial"/>
          <w:sz w:val="24"/>
          <w:szCs w:val="24"/>
        </w:rPr>
        <w:t>bitnije</w:t>
      </w:r>
      <w:proofErr w:type="spellEnd"/>
      <w:r w:rsidR="00C262FC">
        <w:rPr>
          <w:rFonts w:ascii="Arial" w:hAnsi="Arial" w:cs="Arial"/>
          <w:sz w:val="24"/>
          <w:szCs w:val="24"/>
        </w:rPr>
        <w:t xml:space="preserve"> da stoji kamion koji nije u voznom stanju i ne služi ničemu ili inicijativa Mjesnog odbora koji želi uložiti 30.000,00 u prostoriju za mlade, misli da ne bi trebalo biti dileme, treba urediti odnose sa Vatrogasnom zajednicom ili kim, ali treba nešto poduzeti da se to riješi.</w:t>
      </w:r>
    </w:p>
    <w:p w:rsidR="00C262FC" w:rsidRDefault="00C262FC" w:rsidP="00E8497F">
      <w:pPr>
        <w:pStyle w:val="Bezproreda"/>
        <w:jc w:val="both"/>
        <w:rPr>
          <w:rFonts w:ascii="Arial" w:hAnsi="Arial" w:cs="Arial"/>
          <w:sz w:val="24"/>
          <w:szCs w:val="24"/>
        </w:rPr>
      </w:pPr>
      <w:r>
        <w:rPr>
          <w:rFonts w:ascii="Arial" w:hAnsi="Arial" w:cs="Arial"/>
          <w:sz w:val="24"/>
          <w:szCs w:val="24"/>
        </w:rPr>
        <w:t xml:space="preserve">3. </w:t>
      </w:r>
      <w:r w:rsidR="00513B23">
        <w:rPr>
          <w:rFonts w:ascii="Arial" w:hAnsi="Arial" w:cs="Arial"/>
          <w:sz w:val="24"/>
          <w:szCs w:val="24"/>
        </w:rPr>
        <w:t xml:space="preserve"> </w:t>
      </w:r>
      <w:r>
        <w:rPr>
          <w:rFonts w:ascii="Arial" w:hAnsi="Arial" w:cs="Arial"/>
          <w:sz w:val="24"/>
          <w:szCs w:val="24"/>
        </w:rPr>
        <w:t xml:space="preserve">Vezano za bankine u </w:t>
      </w:r>
      <w:proofErr w:type="spellStart"/>
      <w:r>
        <w:rPr>
          <w:rFonts w:ascii="Arial" w:hAnsi="Arial" w:cs="Arial"/>
          <w:sz w:val="24"/>
          <w:szCs w:val="24"/>
        </w:rPr>
        <w:t>Graberskom</w:t>
      </w:r>
      <w:proofErr w:type="spellEnd"/>
      <w:r>
        <w:rPr>
          <w:rFonts w:ascii="Arial" w:hAnsi="Arial" w:cs="Arial"/>
          <w:sz w:val="24"/>
          <w:szCs w:val="24"/>
        </w:rPr>
        <w:t xml:space="preserve"> Brdu navodi da nakon polaganja vodovoda asfaltirana je i uređena cesta, a bankine su </w:t>
      </w:r>
      <w:proofErr w:type="spellStart"/>
      <w:r>
        <w:rPr>
          <w:rFonts w:ascii="Arial" w:hAnsi="Arial" w:cs="Arial"/>
          <w:sz w:val="24"/>
          <w:szCs w:val="24"/>
        </w:rPr>
        <w:t>navažane</w:t>
      </w:r>
      <w:proofErr w:type="spellEnd"/>
      <w:r>
        <w:rPr>
          <w:rFonts w:ascii="Arial" w:hAnsi="Arial" w:cs="Arial"/>
          <w:sz w:val="24"/>
          <w:szCs w:val="24"/>
        </w:rPr>
        <w:t xml:space="preserve"> sa neadekvatnim kamenom, nekvalitetan je i pretvorio se u pijesak i praktički više bankine nema, to je sada nekih 5-10 cm razlika između bankine i ceste, te bi to trebalo hitno sanirati.</w:t>
      </w:r>
    </w:p>
    <w:p w:rsidR="00AF73E8" w:rsidRDefault="00C262FC" w:rsidP="00E8497F">
      <w:pPr>
        <w:pStyle w:val="Bezproreda"/>
        <w:jc w:val="both"/>
        <w:rPr>
          <w:rFonts w:ascii="Arial" w:hAnsi="Arial" w:cs="Arial"/>
          <w:sz w:val="24"/>
          <w:szCs w:val="24"/>
        </w:rPr>
      </w:pPr>
      <w:r>
        <w:rPr>
          <w:rFonts w:ascii="Arial" w:hAnsi="Arial" w:cs="Arial"/>
          <w:sz w:val="24"/>
          <w:szCs w:val="24"/>
        </w:rPr>
        <w:t xml:space="preserve">4. Pitanje se odnosi na sanaciju nasipa rijeke Save, lijeve obale, još od 2009. Godine, poplave i </w:t>
      </w:r>
      <w:r w:rsidR="00243F4B">
        <w:rPr>
          <w:rFonts w:ascii="Arial" w:hAnsi="Arial" w:cs="Arial"/>
          <w:sz w:val="24"/>
          <w:szCs w:val="24"/>
        </w:rPr>
        <w:t>interventnog rađen</w:t>
      </w:r>
      <w:r>
        <w:rPr>
          <w:rFonts w:ascii="Arial" w:hAnsi="Arial" w:cs="Arial"/>
          <w:sz w:val="24"/>
          <w:szCs w:val="24"/>
        </w:rPr>
        <w:t>j</w:t>
      </w:r>
      <w:r w:rsidR="00243F4B">
        <w:rPr>
          <w:rFonts w:ascii="Arial" w:hAnsi="Arial" w:cs="Arial"/>
          <w:sz w:val="24"/>
          <w:szCs w:val="24"/>
        </w:rPr>
        <w:t>a</w:t>
      </w:r>
      <w:r>
        <w:rPr>
          <w:rFonts w:ascii="Arial" w:hAnsi="Arial" w:cs="Arial"/>
          <w:sz w:val="24"/>
          <w:szCs w:val="24"/>
        </w:rPr>
        <w:t xml:space="preserve"> privremenog </w:t>
      </w:r>
      <w:r w:rsidR="00243F4B">
        <w:rPr>
          <w:rFonts w:ascii="Arial" w:hAnsi="Arial" w:cs="Arial"/>
          <w:sz w:val="24"/>
          <w:szCs w:val="24"/>
        </w:rPr>
        <w:t xml:space="preserve">nasipa </w:t>
      </w:r>
      <w:r w:rsidR="00F02636">
        <w:rPr>
          <w:rFonts w:ascii="Arial" w:hAnsi="Arial" w:cs="Arial"/>
          <w:sz w:val="24"/>
          <w:szCs w:val="24"/>
        </w:rPr>
        <w:t xml:space="preserve">još </w:t>
      </w:r>
      <w:r w:rsidR="00243F4B">
        <w:rPr>
          <w:rFonts w:ascii="Arial" w:hAnsi="Arial" w:cs="Arial"/>
          <w:sz w:val="24"/>
          <w:szCs w:val="24"/>
        </w:rPr>
        <w:t xml:space="preserve">2009. godine, i vreće i zemlja sve je ostalo u onakvom stanju </w:t>
      </w:r>
      <w:r w:rsidR="00F02636">
        <w:rPr>
          <w:rFonts w:ascii="Arial" w:hAnsi="Arial" w:cs="Arial"/>
          <w:sz w:val="24"/>
          <w:szCs w:val="24"/>
        </w:rPr>
        <w:t xml:space="preserve">kakvo je bilo. Bilo je još par incidenata, ne tog obima,  i kasnijih godina, međutim Hrvatske vode, ne zna da li je Grad Ivanić-Grad intervenirao, ali stanje nasipa je identično kakvo je bilo 2009. godine,  uopće nije sanirano. </w:t>
      </w:r>
      <w:r w:rsidR="00AF73E8">
        <w:rPr>
          <w:rFonts w:ascii="Arial" w:hAnsi="Arial" w:cs="Arial"/>
          <w:sz w:val="24"/>
          <w:szCs w:val="24"/>
        </w:rPr>
        <w:t>Smatra da bi trebalo nešto poduzeti .</w:t>
      </w:r>
    </w:p>
    <w:p w:rsidR="006C1349" w:rsidRDefault="00AF73E8" w:rsidP="00E8497F">
      <w:pPr>
        <w:pStyle w:val="Bezproreda"/>
        <w:jc w:val="both"/>
        <w:rPr>
          <w:rFonts w:ascii="Arial" w:hAnsi="Arial" w:cs="Arial"/>
          <w:sz w:val="24"/>
          <w:szCs w:val="24"/>
        </w:rPr>
      </w:pPr>
      <w:r>
        <w:rPr>
          <w:rFonts w:ascii="Arial" w:hAnsi="Arial" w:cs="Arial"/>
          <w:sz w:val="24"/>
          <w:szCs w:val="24"/>
        </w:rPr>
        <w:t xml:space="preserve">5. Vezano za financiranje sporta, obzirom je neki dan održano Povjerenstvo za sport, navodi da je u nekoliko navrata i kada je bilo usvajanje izvješća Gradske zajednice sportskih udruga, apelirao na način financiranja sporta, odnosno kriterija financiranja </w:t>
      </w:r>
      <w:r w:rsidR="006C1349">
        <w:rPr>
          <w:rFonts w:ascii="Arial" w:hAnsi="Arial" w:cs="Arial"/>
          <w:sz w:val="24"/>
          <w:szCs w:val="24"/>
        </w:rPr>
        <w:t>sporta u Gradu, pa predlaže da, obzirom da je to velika populacija mladih ljudi, govori se o oko tisuću aktivnih sportaša, misli da kriteriji, odnosno način raspodjele sredstava, bilo iz gradskog proračuna za posebne sportove od interesa za Grad, odnosno Gradske zajednice, na adekvatan način ne prati sport, odnosno kvalitetu, masovnost i druge kriterije. Misli da bi trebao i Gradonačelnik preko Povjerenstva za sport može utjecati, ali isto tako preko Gradske zajednice športskih udruga da se na adekvatan način financira sport.</w:t>
      </w:r>
      <w:r w:rsidR="006E0067">
        <w:rPr>
          <w:rFonts w:ascii="Arial" w:hAnsi="Arial" w:cs="Arial"/>
          <w:sz w:val="24"/>
          <w:szCs w:val="24"/>
        </w:rPr>
        <w:t xml:space="preserve"> </w:t>
      </w:r>
    </w:p>
    <w:p w:rsidR="006C1349" w:rsidRDefault="006C1349" w:rsidP="00E8497F">
      <w:pPr>
        <w:pStyle w:val="Bezproreda"/>
        <w:jc w:val="both"/>
        <w:rPr>
          <w:rFonts w:ascii="Arial" w:hAnsi="Arial" w:cs="Arial"/>
          <w:sz w:val="24"/>
          <w:szCs w:val="24"/>
        </w:rPr>
      </w:pPr>
    </w:p>
    <w:p w:rsidR="00DE040D" w:rsidRDefault="006C1349" w:rsidP="00E8497F">
      <w:pPr>
        <w:pStyle w:val="Bezproreda"/>
        <w:jc w:val="both"/>
        <w:rPr>
          <w:rFonts w:ascii="Arial" w:hAnsi="Arial" w:cs="Arial"/>
          <w:sz w:val="24"/>
          <w:szCs w:val="24"/>
        </w:rPr>
      </w:pPr>
      <w:r>
        <w:rPr>
          <w:rFonts w:ascii="Arial" w:hAnsi="Arial" w:cs="Arial"/>
          <w:sz w:val="24"/>
          <w:szCs w:val="24"/>
        </w:rPr>
        <w:t>Gradonačelnik – što se tiče Udruge Mali princ, navodi da mu je drago da se vijećnik zalaže da se toj Udruzi pomaže, može reći da je</w:t>
      </w:r>
      <w:r w:rsidR="006E0067">
        <w:rPr>
          <w:rFonts w:ascii="Arial" w:hAnsi="Arial" w:cs="Arial"/>
          <w:sz w:val="24"/>
          <w:szCs w:val="24"/>
        </w:rPr>
        <w:t xml:space="preserve"> ovih dana od</w:t>
      </w:r>
      <w:r w:rsidR="00325B45">
        <w:rPr>
          <w:rFonts w:ascii="Arial" w:hAnsi="Arial" w:cs="Arial"/>
          <w:sz w:val="24"/>
          <w:szCs w:val="24"/>
        </w:rPr>
        <w:t>radio sastanak sa predsjednicom</w:t>
      </w:r>
      <w:r w:rsidR="006E0067">
        <w:rPr>
          <w:rFonts w:ascii="Arial" w:hAnsi="Arial" w:cs="Arial"/>
          <w:sz w:val="24"/>
          <w:szCs w:val="24"/>
        </w:rPr>
        <w:t xml:space="preserve"> Udruge, da je Grad jako dobro upoznat sa cijelom problematikom</w:t>
      </w:r>
      <w:r w:rsidR="00325B45">
        <w:rPr>
          <w:rFonts w:ascii="Arial" w:hAnsi="Arial" w:cs="Arial"/>
          <w:sz w:val="24"/>
          <w:szCs w:val="24"/>
        </w:rPr>
        <w:t xml:space="preserve"> i da je iznađeno rješenje kako nadoknaditi navedeni nedostatak, postignut je dogovor i neće se morati dirati sredstva za informiranje, znači građani će i dalje </w:t>
      </w:r>
      <w:r w:rsidR="005F5961">
        <w:rPr>
          <w:rFonts w:ascii="Arial" w:hAnsi="Arial" w:cs="Arial"/>
          <w:sz w:val="24"/>
          <w:szCs w:val="24"/>
        </w:rPr>
        <w:t>jako dobro biti informirani o tome što se u Gradu dešava i zadržat će se taj stupanj informiranja, a naravno nikako neće dozvoliti da jedna tako kvalitetna Udruga koja stvarno kvalitetno radi da dođe u poteškoće</w:t>
      </w:r>
      <w:r w:rsidR="00191B15">
        <w:rPr>
          <w:rFonts w:ascii="Arial" w:hAnsi="Arial" w:cs="Arial"/>
          <w:sz w:val="24"/>
          <w:szCs w:val="24"/>
        </w:rPr>
        <w:t xml:space="preserve">. Poteškoće su se pojavile iz razloga koje je vijećnik naveo, </w:t>
      </w:r>
      <w:r w:rsidR="00191B15">
        <w:rPr>
          <w:rFonts w:ascii="Arial" w:hAnsi="Arial" w:cs="Arial"/>
          <w:sz w:val="24"/>
          <w:szCs w:val="24"/>
        </w:rPr>
        <w:lastRenderedPageBreak/>
        <w:t>došlo je do problema u financiranju</w:t>
      </w:r>
      <w:r w:rsidR="00744025">
        <w:rPr>
          <w:rFonts w:ascii="Arial" w:hAnsi="Arial" w:cs="Arial"/>
          <w:sz w:val="24"/>
          <w:szCs w:val="24"/>
        </w:rPr>
        <w:t>, odnosno manjku sredstava iz državnog proračuna, onaj financijski dio koji treba nadoknaditi, u razgovoru sa predsjednicom Udruge</w:t>
      </w:r>
      <w:r w:rsidR="00325B45">
        <w:rPr>
          <w:rFonts w:ascii="Arial" w:hAnsi="Arial" w:cs="Arial"/>
          <w:sz w:val="24"/>
          <w:szCs w:val="24"/>
        </w:rPr>
        <w:t xml:space="preserve"> </w:t>
      </w:r>
      <w:r w:rsidR="00744025">
        <w:rPr>
          <w:rFonts w:ascii="Arial" w:hAnsi="Arial" w:cs="Arial"/>
          <w:sz w:val="24"/>
          <w:szCs w:val="24"/>
        </w:rPr>
        <w:t>to je nešto manje od onog što je vijećnik sada naveo, od strane predsjednice je upoznat da se radi o 35.000,00 kn koje je njima nužno do kraja godine nadoknaditi</w:t>
      </w:r>
      <w:r w:rsidR="006B1723">
        <w:rPr>
          <w:rFonts w:ascii="Arial" w:hAnsi="Arial" w:cs="Arial"/>
          <w:sz w:val="24"/>
          <w:szCs w:val="24"/>
        </w:rPr>
        <w:t xml:space="preserve"> kako bi financirali jednog djelatnika koji mora odraditi svoj posao, naravno da je upozna i sa svim ostalim mjerama štednje koje su oni poduzeli u okviru vlastitih sredstava, vjeruje da će Grad iznaći i više od toga i po dogovoru koji ima sa Udrugom Grad će i postupiti i svakako će premostiti period do kraja ove godine, a onda vjeruje da redovna sredstva za iduću godinu ukoliko ostane takva situacija će sigurno trebati povećanja za funkcioniranje te Udruge, a poznato je da se Udruga stvarno bavi, rekao bi radom sa posebnom skupinom ljudi i djece i jedna doza senzibilnosti kod svih prema tome treba postojati. Grad će tu uskočiti kao i uvijek i uspjet će zajedno sa Udrugom riješiti financiranje te Udruge do kraja godine, odnosno iznaći sredstva za probleme koje su oni imali. </w:t>
      </w:r>
      <w:r w:rsidR="007E2F2A">
        <w:rPr>
          <w:rFonts w:ascii="Arial" w:hAnsi="Arial" w:cs="Arial"/>
          <w:sz w:val="24"/>
          <w:szCs w:val="24"/>
        </w:rPr>
        <w:t xml:space="preserve">Što se tiče društvenog doma i prostorija Mjesnog odbora u </w:t>
      </w:r>
      <w:proofErr w:type="spellStart"/>
      <w:r w:rsidR="007E2F2A">
        <w:rPr>
          <w:rFonts w:ascii="Arial" w:hAnsi="Arial" w:cs="Arial"/>
          <w:sz w:val="24"/>
          <w:szCs w:val="24"/>
        </w:rPr>
        <w:t>Graberju</w:t>
      </w:r>
      <w:proofErr w:type="spellEnd"/>
      <w:r w:rsidR="008F5F33">
        <w:rPr>
          <w:rFonts w:ascii="Arial" w:hAnsi="Arial" w:cs="Arial"/>
          <w:sz w:val="24"/>
          <w:szCs w:val="24"/>
        </w:rPr>
        <w:t xml:space="preserve">, sve što je vijećnik rekao je istina, znači MO je odvojio ta sredstva za uređenje tog prostora, ono što zna to je da je </w:t>
      </w:r>
      <w:proofErr w:type="spellStart"/>
      <w:r w:rsidR="008F5F33">
        <w:rPr>
          <w:rFonts w:ascii="Arial" w:hAnsi="Arial" w:cs="Arial"/>
          <w:sz w:val="24"/>
          <w:szCs w:val="24"/>
        </w:rPr>
        <w:t>razgovarano</w:t>
      </w:r>
      <w:proofErr w:type="spellEnd"/>
      <w:r w:rsidR="008F5F33">
        <w:rPr>
          <w:rFonts w:ascii="Arial" w:hAnsi="Arial" w:cs="Arial"/>
          <w:sz w:val="24"/>
          <w:szCs w:val="24"/>
        </w:rPr>
        <w:t xml:space="preserve"> i sa zapovjednikom Vatrogasne postrojbe, misli da je tu i predsjednik Gradskog vijeća odradio neke razgovore da se ukloni to vozilo </w:t>
      </w:r>
      <w:r w:rsidR="000C3E7B">
        <w:rPr>
          <w:rFonts w:ascii="Arial" w:hAnsi="Arial" w:cs="Arial"/>
          <w:sz w:val="24"/>
          <w:szCs w:val="24"/>
        </w:rPr>
        <w:t xml:space="preserve">koje stvarno nije u voznom stanju, i naravno da će se i poštivati </w:t>
      </w:r>
      <w:r w:rsidR="008E5FED">
        <w:rPr>
          <w:rFonts w:ascii="Arial" w:hAnsi="Arial" w:cs="Arial"/>
          <w:sz w:val="24"/>
          <w:szCs w:val="24"/>
        </w:rPr>
        <w:t xml:space="preserve">volja MO-a, odnosno da će se ta sredstva u tom slučaju i uložiti onda u taj prostor i to uopće misli da nije upitno. Što se tiče bankina tu možda može </w:t>
      </w:r>
      <w:proofErr w:type="spellStart"/>
      <w:r w:rsidR="008E5FED">
        <w:rPr>
          <w:rFonts w:ascii="Arial" w:hAnsi="Arial" w:cs="Arial"/>
          <w:sz w:val="24"/>
          <w:szCs w:val="24"/>
        </w:rPr>
        <w:t>Komunlani</w:t>
      </w:r>
      <w:proofErr w:type="spellEnd"/>
      <w:r w:rsidR="008E5FED">
        <w:rPr>
          <w:rFonts w:ascii="Arial" w:hAnsi="Arial" w:cs="Arial"/>
          <w:sz w:val="24"/>
          <w:szCs w:val="24"/>
        </w:rPr>
        <w:t xml:space="preserve"> centar nešto odgovoriti, problem </w:t>
      </w:r>
      <w:proofErr w:type="spellStart"/>
      <w:r w:rsidR="008E5FED">
        <w:rPr>
          <w:rFonts w:ascii="Arial" w:hAnsi="Arial" w:cs="Arial"/>
          <w:sz w:val="24"/>
          <w:szCs w:val="24"/>
        </w:rPr>
        <w:t>Graberskog</w:t>
      </w:r>
      <w:proofErr w:type="spellEnd"/>
      <w:r w:rsidR="008E5FED">
        <w:rPr>
          <w:rFonts w:ascii="Arial" w:hAnsi="Arial" w:cs="Arial"/>
          <w:sz w:val="24"/>
          <w:szCs w:val="24"/>
        </w:rPr>
        <w:t xml:space="preserve"> Brda postoji, problem bankina je vezan prvenstveno, rekao bi, i uz određeni dio kanala, na određenom dijelu ceste nemoguće je napraviti kanale radi terena</w:t>
      </w:r>
      <w:r w:rsidR="00052188">
        <w:rPr>
          <w:rFonts w:ascii="Arial" w:hAnsi="Arial" w:cs="Arial"/>
          <w:sz w:val="24"/>
          <w:szCs w:val="24"/>
        </w:rPr>
        <w:t xml:space="preserve">, tada voda ide po prometnici i odnosi taj kamen i šljunak. Što se tiče same kvalitete kamena, to isto vjeruje da će direktor Komunalnog centra odgovoriti pošto smatra da je tamo na terenu. Što se tiče sanacije rijeke Save već nekoliko puta su održani sastanci sa Hrvatskim vodama, Hrvatske vode su nekoliko puta bile na terenu, Grad ima, rekao bi, i pisane dokaze o razgovorima sa Hrvatskim vodama posebno samog nasipa i odrona, pogotovo na zavoju u </w:t>
      </w:r>
      <w:proofErr w:type="spellStart"/>
      <w:r w:rsidR="00052188">
        <w:rPr>
          <w:rFonts w:ascii="Arial" w:hAnsi="Arial" w:cs="Arial"/>
          <w:sz w:val="24"/>
          <w:szCs w:val="24"/>
        </w:rPr>
        <w:t>Dubrovčaku</w:t>
      </w:r>
      <w:proofErr w:type="spellEnd"/>
      <w:r w:rsidR="00052188">
        <w:rPr>
          <w:rFonts w:ascii="Arial" w:hAnsi="Arial" w:cs="Arial"/>
          <w:sz w:val="24"/>
          <w:szCs w:val="24"/>
        </w:rPr>
        <w:t xml:space="preserve"> gdje se, i prije desetak dana je obiđen teren, gdje je jedno 4 metra nasipa kliznulo u rijeku Savu, vidjeli su to sve, upoznali su Hrvatske vode, problem je tamo i županijske ceste koja ide po nasipu, problem je i prometa po toj cesti i dozvoljenosti tonaže, odnosno </w:t>
      </w:r>
      <w:proofErr w:type="spellStart"/>
      <w:r w:rsidR="00052188">
        <w:rPr>
          <w:rFonts w:ascii="Arial" w:hAnsi="Arial" w:cs="Arial"/>
          <w:sz w:val="24"/>
          <w:szCs w:val="24"/>
        </w:rPr>
        <w:t>kilaže</w:t>
      </w:r>
      <w:proofErr w:type="spellEnd"/>
      <w:r w:rsidR="00052188">
        <w:rPr>
          <w:rFonts w:ascii="Arial" w:hAnsi="Arial" w:cs="Arial"/>
          <w:sz w:val="24"/>
          <w:szCs w:val="24"/>
        </w:rPr>
        <w:t xml:space="preserve"> kamiona i vozila koja se kreću i na tome se radi. Što se tiče Grada, sva upozorenja prema Hrvatskim vodama su dana i u razgovoru sa ljudima na terenu koji žive tamo, koji žive uz Savu, pomalo su isto zabrinuti i dijeli i zabrinutost vijećnika i na neki način se nada da će i Hrvatske vode reagirati, od strane Grada postoji konstantan pritisak i ići će i dalje, i vidi da i kroz komunikaciju s ljudima se sam nasip na nekim drugim dijelovima i nizvodno i uzvodno uređuje, pa u nekakvim kontaktima sigurno zna da je iduće godine u planu, ali slaže se da do iduće godine </w:t>
      </w:r>
      <w:r w:rsidR="00B77A39">
        <w:rPr>
          <w:rFonts w:ascii="Arial" w:hAnsi="Arial" w:cs="Arial"/>
          <w:sz w:val="24"/>
          <w:szCs w:val="24"/>
        </w:rPr>
        <w:t xml:space="preserve">moguće je svašta se desiti, pa da netko izađe od stručnih osoba Hrvatskih voda to pogledati, pritisak i upozorenje od strane Grada postroji. </w:t>
      </w:r>
      <w:r w:rsidR="00BB5CE1">
        <w:rPr>
          <w:rFonts w:ascii="Arial" w:hAnsi="Arial" w:cs="Arial"/>
          <w:sz w:val="24"/>
          <w:szCs w:val="24"/>
        </w:rPr>
        <w:t>Što se tiče financiranja sporta, što se tiče posebnih sredstava, Povjerenstvo je prije par dana donijelo Odluku, odnosno dalo preporuku, po toj Odluci će donesti Gradonačelnik Odluku i u par dana će biti u potpunosti isplaćeno dugovanje sredstava za sport od posebnog interesa za Grad</w:t>
      </w:r>
      <w:r w:rsidR="00213562">
        <w:rPr>
          <w:rFonts w:ascii="Arial" w:hAnsi="Arial" w:cs="Arial"/>
          <w:sz w:val="24"/>
          <w:szCs w:val="24"/>
        </w:rPr>
        <w:t>, odnosno to nije dugovanje, nego će biti isplaćena sredstva. Što se tiče redovitih sredstava Grad nema nikakvih dugovanja prema sportskim udrugama sva redovita sredstva se isplaćuju na vrijeme, nema nikakvih zakašnjenja u tom pogledu. Što se tiče smanjenja izvora za sport, ono je doneseno kada su smanjivana i ostala sredstva, s time da će ona biti</w:t>
      </w:r>
      <w:r w:rsidR="009B0629">
        <w:rPr>
          <w:rFonts w:ascii="Arial" w:hAnsi="Arial" w:cs="Arial"/>
          <w:sz w:val="24"/>
          <w:szCs w:val="24"/>
        </w:rPr>
        <w:t xml:space="preserve">, kao što je i rekao, a i vidjet će se na kraju godine, nadoknađena kroz radove na toplani gdje bi u zimskim mjesecima, u 10., 11. i 12. mjesecu se znatan dio uštede trebao akumulirati i </w:t>
      </w:r>
      <w:r w:rsidR="009B0629">
        <w:rPr>
          <w:rFonts w:ascii="Arial" w:hAnsi="Arial" w:cs="Arial"/>
          <w:sz w:val="24"/>
          <w:szCs w:val="24"/>
        </w:rPr>
        <w:lastRenderedPageBreak/>
        <w:t xml:space="preserve">vidjeti će na kraju, ali misli da će doći u iste iznose i da neće biti niti lipe manje sredstava za to nego što je bilo prošle godine. Što se tiče rješavanja općenito financiranja sporta u pojedinim granama i pojedinim dobnim skupinama gdje je svjestan da postoje problemi, da djeca rade kvalitetno i da se kvalitetno radi u klubovima, da se javljaju državna natjecanja koja nisu predviđena kroz redovna sredstva </w:t>
      </w:r>
      <w:r w:rsidR="00DE040D">
        <w:rPr>
          <w:rFonts w:ascii="Arial" w:hAnsi="Arial" w:cs="Arial"/>
          <w:sz w:val="24"/>
          <w:szCs w:val="24"/>
        </w:rPr>
        <w:t xml:space="preserve">i da bi to trebalo nekako premostiti, toga se svjesno i imaju nekakva rješenja za proračun za iduću godinu u jednoj stavci posebnih sredstava upravo za takve situacije kada se djeca plasiraju na državna prvenstva i kada su troškovi znatniji, a nisu predviđeni redovnim sredstvima iz kojih će se moći tada i </w:t>
      </w:r>
      <w:proofErr w:type="spellStart"/>
      <w:r w:rsidR="00DE040D">
        <w:rPr>
          <w:rFonts w:ascii="Arial" w:hAnsi="Arial" w:cs="Arial"/>
          <w:sz w:val="24"/>
          <w:szCs w:val="24"/>
        </w:rPr>
        <w:t>isfinancirati</w:t>
      </w:r>
      <w:proofErr w:type="spellEnd"/>
      <w:r w:rsidR="00DE040D">
        <w:rPr>
          <w:rFonts w:ascii="Arial" w:hAnsi="Arial" w:cs="Arial"/>
          <w:sz w:val="24"/>
          <w:szCs w:val="24"/>
        </w:rPr>
        <w:t xml:space="preserve"> taj dio troškova koji nastaju kroz takvo natjecanje. </w:t>
      </w:r>
    </w:p>
    <w:p w:rsidR="00DE040D" w:rsidRDefault="00DE040D" w:rsidP="00E8497F">
      <w:pPr>
        <w:pStyle w:val="Bezproreda"/>
        <w:jc w:val="both"/>
        <w:rPr>
          <w:rFonts w:ascii="Arial" w:hAnsi="Arial" w:cs="Arial"/>
          <w:sz w:val="24"/>
          <w:szCs w:val="24"/>
        </w:rPr>
      </w:pPr>
    </w:p>
    <w:p w:rsidR="00996DDE" w:rsidRDefault="00DE040D" w:rsidP="00E8497F">
      <w:pPr>
        <w:pStyle w:val="Bezproreda"/>
        <w:jc w:val="both"/>
        <w:rPr>
          <w:rFonts w:ascii="Arial" w:hAnsi="Arial" w:cs="Arial"/>
          <w:sz w:val="24"/>
          <w:szCs w:val="24"/>
        </w:rPr>
      </w:pPr>
      <w:r>
        <w:rPr>
          <w:rFonts w:ascii="Arial" w:hAnsi="Arial" w:cs="Arial"/>
          <w:sz w:val="24"/>
          <w:szCs w:val="24"/>
        </w:rPr>
        <w:t xml:space="preserve">g. Mario Mikulić – vezano za </w:t>
      </w:r>
      <w:proofErr w:type="spellStart"/>
      <w:r>
        <w:rPr>
          <w:rFonts w:ascii="Arial" w:hAnsi="Arial" w:cs="Arial"/>
          <w:sz w:val="24"/>
          <w:szCs w:val="24"/>
        </w:rPr>
        <w:t>Grabersko</w:t>
      </w:r>
      <w:proofErr w:type="spellEnd"/>
      <w:r>
        <w:rPr>
          <w:rFonts w:ascii="Arial" w:hAnsi="Arial" w:cs="Arial"/>
          <w:sz w:val="24"/>
          <w:szCs w:val="24"/>
        </w:rPr>
        <w:t xml:space="preserve"> Brdo misli da je Gradonačelnik u velikom obimu odgovorio na pitanje. Konfiguracija terena kao takva pogoduje ispiranju, za bilo kakvih jačih kiša, odnosno intenziteta oborina, </w:t>
      </w:r>
      <w:proofErr w:type="spellStart"/>
      <w:r>
        <w:rPr>
          <w:rFonts w:ascii="Arial" w:hAnsi="Arial" w:cs="Arial"/>
          <w:sz w:val="24"/>
          <w:szCs w:val="24"/>
        </w:rPr>
        <w:t>oborinskih</w:t>
      </w:r>
      <w:proofErr w:type="spellEnd"/>
      <w:r>
        <w:rPr>
          <w:rFonts w:ascii="Arial" w:hAnsi="Arial" w:cs="Arial"/>
          <w:sz w:val="24"/>
          <w:szCs w:val="24"/>
        </w:rPr>
        <w:t xml:space="preserve"> voda</w:t>
      </w:r>
      <w:r w:rsidR="00917825">
        <w:rPr>
          <w:rFonts w:ascii="Arial" w:hAnsi="Arial" w:cs="Arial"/>
          <w:sz w:val="24"/>
          <w:szCs w:val="24"/>
        </w:rPr>
        <w:t xml:space="preserve">, ispire se bankina, gdje se učestalo i mete cestu i uređuje. Prošle godine, svima je poznato da je Grad investirao u </w:t>
      </w:r>
      <w:proofErr w:type="spellStart"/>
      <w:r w:rsidR="00917825">
        <w:rPr>
          <w:rFonts w:ascii="Arial" w:hAnsi="Arial" w:cs="Arial"/>
          <w:sz w:val="24"/>
          <w:szCs w:val="24"/>
        </w:rPr>
        <w:t>Grabersko</w:t>
      </w:r>
      <w:proofErr w:type="spellEnd"/>
      <w:r w:rsidR="00917825">
        <w:rPr>
          <w:rFonts w:ascii="Arial" w:hAnsi="Arial" w:cs="Arial"/>
          <w:sz w:val="24"/>
          <w:szCs w:val="24"/>
        </w:rPr>
        <w:t xml:space="preserve"> Brdo, 1500 metara misli da je bio potez asfaltiranja, gdje se i u koordinaciji i sa Komunalnim centrom obišao teren i ustanovljeno je da je nemoguće napraviti odvodnju </w:t>
      </w:r>
      <w:proofErr w:type="spellStart"/>
      <w:r w:rsidR="00917825">
        <w:rPr>
          <w:rFonts w:ascii="Arial" w:hAnsi="Arial" w:cs="Arial"/>
          <w:sz w:val="24"/>
          <w:szCs w:val="24"/>
        </w:rPr>
        <w:t>oborinskih</w:t>
      </w:r>
      <w:proofErr w:type="spellEnd"/>
      <w:r w:rsidR="00917825">
        <w:rPr>
          <w:rFonts w:ascii="Arial" w:hAnsi="Arial" w:cs="Arial"/>
          <w:sz w:val="24"/>
          <w:szCs w:val="24"/>
        </w:rPr>
        <w:t xml:space="preserve"> voda na pojedinim dijelovima i to će biti uvijek problem. Kada bi se to i moglo napraviti to je ogromna investicija koju je više vjerojatno isplativo ponovno pojedine dijelove sanirati nego takav način odvodnje. Što se tiče ugradnje samog kamena, prije same sanacije ceste u </w:t>
      </w:r>
      <w:proofErr w:type="spellStart"/>
      <w:r w:rsidR="00917825">
        <w:rPr>
          <w:rFonts w:ascii="Arial" w:hAnsi="Arial" w:cs="Arial"/>
          <w:sz w:val="24"/>
          <w:szCs w:val="24"/>
        </w:rPr>
        <w:t>Graberskom</w:t>
      </w:r>
      <w:proofErr w:type="spellEnd"/>
      <w:r w:rsidR="00917825">
        <w:rPr>
          <w:rFonts w:ascii="Arial" w:hAnsi="Arial" w:cs="Arial"/>
          <w:sz w:val="24"/>
          <w:szCs w:val="24"/>
        </w:rPr>
        <w:t xml:space="preserve"> Brdu bankine su redovno, po nalogu komunalnog redara i dojavama građana, obnavljali, ali nakon same investicije, nakon izgradnje </w:t>
      </w:r>
      <w:proofErr w:type="spellStart"/>
      <w:r w:rsidR="00917825">
        <w:rPr>
          <w:rFonts w:ascii="Arial" w:hAnsi="Arial" w:cs="Arial"/>
          <w:sz w:val="24"/>
          <w:szCs w:val="24"/>
        </w:rPr>
        <w:t>preasfaltiranja</w:t>
      </w:r>
      <w:proofErr w:type="spellEnd"/>
      <w:r w:rsidR="00917825">
        <w:rPr>
          <w:rFonts w:ascii="Arial" w:hAnsi="Arial" w:cs="Arial"/>
          <w:sz w:val="24"/>
          <w:szCs w:val="24"/>
        </w:rPr>
        <w:t xml:space="preserve"> tog dijela</w:t>
      </w:r>
      <w:r w:rsidR="006157FD">
        <w:rPr>
          <w:rFonts w:ascii="Arial" w:hAnsi="Arial" w:cs="Arial"/>
          <w:sz w:val="24"/>
          <w:szCs w:val="24"/>
        </w:rPr>
        <w:t xml:space="preserve"> u </w:t>
      </w:r>
      <w:proofErr w:type="spellStart"/>
      <w:r w:rsidR="006157FD">
        <w:rPr>
          <w:rFonts w:ascii="Arial" w:hAnsi="Arial" w:cs="Arial"/>
          <w:sz w:val="24"/>
          <w:szCs w:val="24"/>
        </w:rPr>
        <w:t>Graberskom</w:t>
      </w:r>
      <w:proofErr w:type="spellEnd"/>
      <w:r w:rsidR="006157FD">
        <w:rPr>
          <w:rFonts w:ascii="Arial" w:hAnsi="Arial" w:cs="Arial"/>
          <w:sz w:val="24"/>
          <w:szCs w:val="24"/>
        </w:rPr>
        <w:t xml:space="preserve"> Brdu, obilazio je nekoliko puta iz više razloga, na tom području su rađeni nekakvi zahvati i nije to toliko primijetio, ali o samoj kvaliteti kakav je kamen nasipan prije dvije godine da se pretvorio u pijesak. Možda kada padne kiše pa ispire to kamenje i kamenčiće, nezgodno mu je o tome reći jer ne zna na </w:t>
      </w:r>
      <w:proofErr w:type="spellStart"/>
      <w:r w:rsidR="006157FD">
        <w:rPr>
          <w:rFonts w:ascii="Arial" w:hAnsi="Arial" w:cs="Arial"/>
          <w:sz w:val="24"/>
          <w:szCs w:val="24"/>
        </w:rPr>
        <w:t>šta</w:t>
      </w:r>
      <w:proofErr w:type="spellEnd"/>
      <w:r w:rsidR="006157FD">
        <w:rPr>
          <w:rFonts w:ascii="Arial" w:hAnsi="Arial" w:cs="Arial"/>
          <w:sz w:val="24"/>
          <w:szCs w:val="24"/>
        </w:rPr>
        <w:t xml:space="preserve"> se točno možda i mislilo. </w:t>
      </w:r>
    </w:p>
    <w:p w:rsidR="00996DDE" w:rsidRDefault="00996DDE" w:rsidP="00E8497F">
      <w:pPr>
        <w:pStyle w:val="Bezproreda"/>
        <w:jc w:val="both"/>
        <w:rPr>
          <w:rFonts w:ascii="Arial" w:hAnsi="Arial" w:cs="Arial"/>
          <w:sz w:val="24"/>
          <w:szCs w:val="24"/>
        </w:rPr>
      </w:pPr>
    </w:p>
    <w:p w:rsidR="00565DA8" w:rsidRDefault="00996DDE" w:rsidP="00E8497F">
      <w:pPr>
        <w:pStyle w:val="Bezproreda"/>
        <w:jc w:val="both"/>
        <w:rPr>
          <w:rFonts w:ascii="Arial" w:hAnsi="Arial" w:cs="Arial"/>
          <w:sz w:val="24"/>
          <w:szCs w:val="24"/>
        </w:rPr>
      </w:pPr>
      <w:r>
        <w:rPr>
          <w:rFonts w:ascii="Arial" w:hAnsi="Arial" w:cs="Arial"/>
          <w:sz w:val="24"/>
          <w:szCs w:val="24"/>
        </w:rPr>
        <w:t xml:space="preserve">g. Krešimir Malec – vezano za kriterije kod sporta navodi da je govorio o kriterijima financiranja, siguran je da se oko kriterija treba sjesti za stol, tu se Gradonačelnik mora aktivno uključiti u taj dio, jer kriteriji koji su vrijedili prije 10-15 godina </w:t>
      </w:r>
      <w:r w:rsidR="006157FD">
        <w:rPr>
          <w:rFonts w:ascii="Arial" w:hAnsi="Arial" w:cs="Arial"/>
          <w:sz w:val="24"/>
          <w:szCs w:val="24"/>
        </w:rPr>
        <w:t xml:space="preserve"> </w:t>
      </w:r>
      <w:r>
        <w:rPr>
          <w:rFonts w:ascii="Arial" w:hAnsi="Arial" w:cs="Arial"/>
          <w:sz w:val="24"/>
          <w:szCs w:val="24"/>
        </w:rPr>
        <w:t>vrijede i danas, čini mu se da su se neke stvari promijenile i od sportova koji spadaju u sportove od posebnog interesa za Grad do kriterija koji se donose kod financiranja u Gradskoj zajednici šp</w:t>
      </w:r>
      <w:r w:rsidR="00565DA8">
        <w:rPr>
          <w:rFonts w:ascii="Arial" w:hAnsi="Arial" w:cs="Arial"/>
          <w:sz w:val="24"/>
          <w:szCs w:val="24"/>
        </w:rPr>
        <w:t>ortskih udru</w:t>
      </w:r>
      <w:r>
        <w:rPr>
          <w:rFonts w:ascii="Arial" w:hAnsi="Arial" w:cs="Arial"/>
          <w:sz w:val="24"/>
          <w:szCs w:val="24"/>
        </w:rPr>
        <w:t>ga</w:t>
      </w:r>
      <w:r w:rsidR="00565DA8">
        <w:rPr>
          <w:rFonts w:ascii="Arial" w:hAnsi="Arial" w:cs="Arial"/>
          <w:sz w:val="24"/>
          <w:szCs w:val="24"/>
        </w:rPr>
        <w:t xml:space="preserve">. Navodi da je to bilo pitanje, a navodi da će iskoristiti priliku i reći da nije očišćena bankina u Donjem </w:t>
      </w:r>
      <w:proofErr w:type="spellStart"/>
      <w:r w:rsidR="00565DA8">
        <w:rPr>
          <w:rFonts w:ascii="Arial" w:hAnsi="Arial" w:cs="Arial"/>
          <w:sz w:val="24"/>
          <w:szCs w:val="24"/>
        </w:rPr>
        <w:t>Šarampovu</w:t>
      </w:r>
      <w:proofErr w:type="spellEnd"/>
      <w:r w:rsidR="00565DA8">
        <w:rPr>
          <w:rFonts w:ascii="Arial" w:hAnsi="Arial" w:cs="Arial"/>
          <w:sz w:val="24"/>
          <w:szCs w:val="24"/>
        </w:rPr>
        <w:t xml:space="preserve"> od </w:t>
      </w:r>
      <w:proofErr w:type="spellStart"/>
      <w:r w:rsidR="00565DA8">
        <w:rPr>
          <w:rFonts w:ascii="Arial" w:hAnsi="Arial" w:cs="Arial"/>
          <w:sz w:val="24"/>
          <w:szCs w:val="24"/>
        </w:rPr>
        <w:t>Lidla</w:t>
      </w:r>
      <w:proofErr w:type="spellEnd"/>
      <w:r w:rsidR="00565DA8">
        <w:rPr>
          <w:rFonts w:ascii="Arial" w:hAnsi="Arial" w:cs="Arial"/>
          <w:sz w:val="24"/>
          <w:szCs w:val="24"/>
        </w:rPr>
        <w:t xml:space="preserve"> na dalje.</w:t>
      </w:r>
    </w:p>
    <w:p w:rsidR="00022A2C" w:rsidRDefault="00022A2C" w:rsidP="00E8497F">
      <w:pPr>
        <w:pStyle w:val="Bezproreda"/>
        <w:jc w:val="both"/>
        <w:rPr>
          <w:rFonts w:ascii="Arial" w:hAnsi="Arial" w:cs="Arial"/>
          <w:sz w:val="24"/>
          <w:szCs w:val="24"/>
        </w:rPr>
      </w:pPr>
    </w:p>
    <w:p w:rsidR="004A5AFB" w:rsidRDefault="00022A2C" w:rsidP="00E8497F">
      <w:pPr>
        <w:pStyle w:val="Bezproreda"/>
        <w:jc w:val="both"/>
        <w:rPr>
          <w:rFonts w:ascii="Arial" w:hAnsi="Arial" w:cs="Arial"/>
          <w:sz w:val="24"/>
          <w:szCs w:val="24"/>
        </w:rPr>
      </w:pPr>
      <w:r>
        <w:rPr>
          <w:rFonts w:ascii="Arial" w:hAnsi="Arial" w:cs="Arial"/>
          <w:sz w:val="24"/>
          <w:szCs w:val="24"/>
        </w:rPr>
        <w:t xml:space="preserve">g. Ilija </w:t>
      </w:r>
      <w:proofErr w:type="spellStart"/>
      <w:r>
        <w:rPr>
          <w:rFonts w:ascii="Arial" w:hAnsi="Arial" w:cs="Arial"/>
          <w:sz w:val="24"/>
          <w:szCs w:val="24"/>
        </w:rPr>
        <w:t>Krištić</w:t>
      </w:r>
      <w:proofErr w:type="spellEnd"/>
      <w:r>
        <w:rPr>
          <w:rFonts w:ascii="Arial" w:hAnsi="Arial" w:cs="Arial"/>
          <w:sz w:val="24"/>
          <w:szCs w:val="24"/>
        </w:rPr>
        <w:t xml:space="preserve"> </w:t>
      </w:r>
      <w:r w:rsidR="004A5AFB">
        <w:rPr>
          <w:rFonts w:ascii="Arial" w:hAnsi="Arial" w:cs="Arial"/>
          <w:sz w:val="24"/>
          <w:szCs w:val="24"/>
        </w:rPr>
        <w:t>–</w:t>
      </w:r>
      <w:r>
        <w:rPr>
          <w:rFonts w:ascii="Arial" w:hAnsi="Arial" w:cs="Arial"/>
          <w:sz w:val="24"/>
          <w:szCs w:val="24"/>
        </w:rPr>
        <w:t xml:space="preserve"> </w:t>
      </w:r>
      <w:r w:rsidR="004A5AFB">
        <w:rPr>
          <w:rFonts w:ascii="Arial" w:hAnsi="Arial" w:cs="Arial"/>
          <w:sz w:val="24"/>
          <w:szCs w:val="24"/>
        </w:rPr>
        <w:t xml:space="preserve">navodi da je nekoliko puta rečeno da će krenuti izgradnja nogostupa u Šumećanima, 1.10., 10.10., protekli ponedjeljak, danas je utorak 19. I izvođača još uvijek nema. Izgovori uvijek mogu biti i izgovor na to da se čekalo odobrenje Hrvatskih cesta je vjerodostojan, vjeruje u to, ali se on ne čeka tri tjedna. Hrvatske ceste od dana zaprimanja dopisa imaju rok u kojem mogu odgovoriti i ukoliko ne odgovore u tom roku znači da se može započeti s radovima, isto tako kao i sve druge ustanove koje su dužne odgovoriti na postavljena im pitanja. Pitanje postavlja jer je mnogim stanovnicima Šumećana rekao nekoliko puta pa ispadne lažov, a u stvari govori informacije koje na Gradskom vijeću dobije. Moli da ubuduće ukoliko se nije sigurno da će radovi krenuti tada i tada, ukoliko se ne mogu pouzdati u izvođača da će krenuti, da se ne daju informacije koje nisu vjerodostojne. </w:t>
      </w:r>
    </w:p>
    <w:p w:rsidR="004A5AFB" w:rsidRDefault="004A5AFB" w:rsidP="00E8497F">
      <w:pPr>
        <w:pStyle w:val="Bezproreda"/>
        <w:jc w:val="both"/>
        <w:rPr>
          <w:rFonts w:ascii="Arial" w:hAnsi="Arial" w:cs="Arial"/>
          <w:sz w:val="24"/>
          <w:szCs w:val="24"/>
        </w:rPr>
      </w:pPr>
    </w:p>
    <w:p w:rsidR="00B93FF8" w:rsidRDefault="004A5AFB" w:rsidP="00E8497F">
      <w:pPr>
        <w:pStyle w:val="Bezproreda"/>
        <w:jc w:val="both"/>
        <w:rPr>
          <w:rFonts w:ascii="Arial" w:hAnsi="Arial" w:cs="Arial"/>
          <w:sz w:val="24"/>
          <w:szCs w:val="24"/>
        </w:rPr>
      </w:pPr>
      <w:r>
        <w:rPr>
          <w:rFonts w:ascii="Arial" w:hAnsi="Arial" w:cs="Arial"/>
          <w:sz w:val="24"/>
          <w:szCs w:val="24"/>
        </w:rPr>
        <w:lastRenderedPageBreak/>
        <w:t xml:space="preserve">Gradonačelnik </w:t>
      </w:r>
      <w:r w:rsidR="00B93FF8">
        <w:rPr>
          <w:rFonts w:ascii="Arial" w:hAnsi="Arial" w:cs="Arial"/>
          <w:sz w:val="24"/>
          <w:szCs w:val="24"/>
        </w:rPr>
        <w:t>–</w:t>
      </w:r>
      <w:r>
        <w:rPr>
          <w:rFonts w:ascii="Arial" w:hAnsi="Arial" w:cs="Arial"/>
          <w:sz w:val="24"/>
          <w:szCs w:val="24"/>
        </w:rPr>
        <w:t xml:space="preserve"> </w:t>
      </w:r>
      <w:r w:rsidR="00B93FF8">
        <w:rPr>
          <w:rFonts w:ascii="Arial" w:hAnsi="Arial" w:cs="Arial"/>
          <w:sz w:val="24"/>
          <w:szCs w:val="24"/>
        </w:rPr>
        <w:t xml:space="preserve">Navodi da su Hrvatske ceste dale suglasnost i izvođač je rekao da u prvi slijedeći ponedjeljak  kreću radovi </w:t>
      </w:r>
      <w:proofErr w:type="spellStart"/>
      <w:r w:rsidR="00B93FF8">
        <w:rPr>
          <w:rFonts w:ascii="Arial" w:hAnsi="Arial" w:cs="Arial"/>
          <w:sz w:val="24"/>
          <w:szCs w:val="24"/>
        </w:rPr>
        <w:t>iskolčenja</w:t>
      </w:r>
      <w:proofErr w:type="spellEnd"/>
      <w:r w:rsidR="00B93FF8">
        <w:rPr>
          <w:rFonts w:ascii="Arial" w:hAnsi="Arial" w:cs="Arial"/>
          <w:sz w:val="24"/>
          <w:szCs w:val="24"/>
        </w:rPr>
        <w:t xml:space="preserve">.  </w:t>
      </w:r>
      <w:r w:rsidR="00917825">
        <w:rPr>
          <w:rFonts w:ascii="Arial" w:hAnsi="Arial" w:cs="Arial"/>
          <w:sz w:val="24"/>
          <w:szCs w:val="24"/>
        </w:rPr>
        <w:t xml:space="preserve"> </w:t>
      </w:r>
      <w:r w:rsidR="00DE040D">
        <w:rPr>
          <w:rFonts w:ascii="Arial" w:hAnsi="Arial" w:cs="Arial"/>
          <w:sz w:val="24"/>
          <w:szCs w:val="24"/>
        </w:rPr>
        <w:t xml:space="preserve"> </w:t>
      </w:r>
      <w:r w:rsidR="009B0629">
        <w:rPr>
          <w:rFonts w:ascii="Arial" w:hAnsi="Arial" w:cs="Arial"/>
          <w:sz w:val="24"/>
          <w:szCs w:val="24"/>
        </w:rPr>
        <w:t xml:space="preserve">  </w:t>
      </w:r>
    </w:p>
    <w:p w:rsidR="00180513" w:rsidRDefault="00B93FF8" w:rsidP="00E8497F">
      <w:pPr>
        <w:pStyle w:val="Bezproreda"/>
        <w:jc w:val="both"/>
        <w:rPr>
          <w:rFonts w:ascii="Arial" w:hAnsi="Arial" w:cs="Arial"/>
          <w:sz w:val="24"/>
          <w:szCs w:val="24"/>
        </w:rPr>
      </w:pPr>
      <w:r>
        <w:rPr>
          <w:rFonts w:ascii="Arial" w:hAnsi="Arial" w:cs="Arial"/>
          <w:sz w:val="24"/>
          <w:szCs w:val="24"/>
        </w:rPr>
        <w:t xml:space="preserve">g. Igor </w:t>
      </w:r>
      <w:proofErr w:type="spellStart"/>
      <w:r>
        <w:rPr>
          <w:rFonts w:ascii="Arial" w:hAnsi="Arial" w:cs="Arial"/>
          <w:sz w:val="24"/>
          <w:szCs w:val="24"/>
        </w:rPr>
        <w:t>Cepetić</w:t>
      </w:r>
      <w:proofErr w:type="spellEnd"/>
      <w:r>
        <w:rPr>
          <w:rFonts w:ascii="Arial" w:hAnsi="Arial" w:cs="Arial"/>
          <w:sz w:val="24"/>
          <w:szCs w:val="24"/>
        </w:rPr>
        <w:t xml:space="preserve"> – vezano na bankine i sipinu postavlja pitanje da li se ima informacija od g. </w:t>
      </w:r>
      <w:proofErr w:type="spellStart"/>
      <w:r>
        <w:rPr>
          <w:rFonts w:ascii="Arial" w:hAnsi="Arial" w:cs="Arial"/>
          <w:sz w:val="24"/>
          <w:szCs w:val="24"/>
        </w:rPr>
        <w:t>Zajčića</w:t>
      </w:r>
      <w:proofErr w:type="spellEnd"/>
      <w:r>
        <w:rPr>
          <w:rFonts w:ascii="Arial" w:hAnsi="Arial" w:cs="Arial"/>
          <w:sz w:val="24"/>
          <w:szCs w:val="24"/>
        </w:rPr>
        <w:t xml:space="preserve">, obzirom da je to županijska cesta, i vezano za bankine u </w:t>
      </w:r>
      <w:proofErr w:type="spellStart"/>
      <w:r>
        <w:rPr>
          <w:rFonts w:ascii="Arial" w:hAnsi="Arial" w:cs="Arial"/>
          <w:sz w:val="24"/>
          <w:szCs w:val="24"/>
        </w:rPr>
        <w:t>Žutičkoj</w:t>
      </w:r>
      <w:proofErr w:type="spellEnd"/>
      <w:r>
        <w:rPr>
          <w:rFonts w:ascii="Arial" w:hAnsi="Arial" w:cs="Arial"/>
          <w:sz w:val="24"/>
          <w:szCs w:val="24"/>
        </w:rPr>
        <w:t xml:space="preserve"> ulici prema igralištu da e to isto skine da može voda odlaziti s ceste</w:t>
      </w:r>
      <w:r w:rsidR="00180513">
        <w:rPr>
          <w:rFonts w:ascii="Arial" w:hAnsi="Arial" w:cs="Arial"/>
          <w:sz w:val="24"/>
          <w:szCs w:val="24"/>
        </w:rPr>
        <w:t xml:space="preserve">. Građani iz MO Gornji </w:t>
      </w:r>
      <w:proofErr w:type="spellStart"/>
      <w:r w:rsidR="00180513">
        <w:rPr>
          <w:rFonts w:ascii="Arial" w:hAnsi="Arial" w:cs="Arial"/>
          <w:sz w:val="24"/>
          <w:szCs w:val="24"/>
        </w:rPr>
        <w:t>Šarampov</w:t>
      </w:r>
      <w:proofErr w:type="spellEnd"/>
      <w:r w:rsidR="00180513">
        <w:rPr>
          <w:rFonts w:ascii="Arial" w:hAnsi="Arial" w:cs="Arial"/>
          <w:sz w:val="24"/>
          <w:szCs w:val="24"/>
        </w:rPr>
        <w:t xml:space="preserve"> iz ulice Milke Trnine i </w:t>
      </w:r>
      <w:proofErr w:type="spellStart"/>
      <w:r w:rsidR="00180513">
        <w:rPr>
          <w:rFonts w:ascii="Arial" w:hAnsi="Arial" w:cs="Arial"/>
          <w:sz w:val="24"/>
          <w:szCs w:val="24"/>
        </w:rPr>
        <w:t>Žeravinec</w:t>
      </w:r>
      <w:proofErr w:type="spellEnd"/>
      <w:r w:rsidR="00180513">
        <w:rPr>
          <w:rFonts w:ascii="Arial" w:hAnsi="Arial" w:cs="Arial"/>
          <w:sz w:val="24"/>
          <w:szCs w:val="24"/>
        </w:rPr>
        <w:t xml:space="preserve"> postavili su pitanje, vidi da je planirano asfaltiranje, pa ih zanima da li idu još neki drugi radovi i koja je dinamika tih radova, kada bi se mogao očekivati početak i završetak? Gospodin Gradonačelnik je zadnji puta samoinicijativno naveo da će vijećnici dobiti sve materijale vezano za spajanje u županijsku tvrtku Vodoopskrba i odvodnja, pogotovo društveni ugovor, pa ga zanima u kojem roku se to može očekivati?</w:t>
      </w:r>
    </w:p>
    <w:p w:rsidR="00180513" w:rsidRDefault="00180513" w:rsidP="00E8497F">
      <w:pPr>
        <w:pStyle w:val="Bezproreda"/>
        <w:jc w:val="both"/>
        <w:rPr>
          <w:rFonts w:ascii="Arial" w:hAnsi="Arial" w:cs="Arial"/>
          <w:sz w:val="24"/>
          <w:szCs w:val="24"/>
        </w:rPr>
      </w:pPr>
    </w:p>
    <w:p w:rsidR="00541B4F" w:rsidRDefault="00180513" w:rsidP="00E8497F">
      <w:pPr>
        <w:pStyle w:val="Bezproreda"/>
        <w:jc w:val="both"/>
        <w:rPr>
          <w:rFonts w:ascii="Arial" w:hAnsi="Arial" w:cs="Arial"/>
          <w:sz w:val="24"/>
          <w:szCs w:val="24"/>
        </w:rPr>
      </w:pPr>
      <w:r>
        <w:rPr>
          <w:rFonts w:ascii="Arial" w:hAnsi="Arial" w:cs="Arial"/>
          <w:sz w:val="24"/>
          <w:szCs w:val="24"/>
        </w:rPr>
        <w:t xml:space="preserve">Gradonačelnik </w:t>
      </w:r>
      <w:r w:rsidR="00D92E7E">
        <w:rPr>
          <w:rFonts w:ascii="Arial" w:hAnsi="Arial" w:cs="Arial"/>
          <w:sz w:val="24"/>
          <w:szCs w:val="24"/>
        </w:rPr>
        <w:t>–</w:t>
      </w:r>
      <w:r>
        <w:rPr>
          <w:rFonts w:ascii="Arial" w:hAnsi="Arial" w:cs="Arial"/>
          <w:sz w:val="24"/>
          <w:szCs w:val="24"/>
        </w:rPr>
        <w:t xml:space="preserve"> </w:t>
      </w:r>
      <w:r w:rsidR="00D92E7E">
        <w:rPr>
          <w:rFonts w:ascii="Arial" w:hAnsi="Arial" w:cs="Arial"/>
          <w:sz w:val="24"/>
          <w:szCs w:val="24"/>
        </w:rPr>
        <w:t xml:space="preserve">vezano za sipinu pretpostavlja da bi mogao direktor Komunalnog centra odgovoriti ako je on nešto sa </w:t>
      </w:r>
      <w:proofErr w:type="spellStart"/>
      <w:r w:rsidR="00D92E7E">
        <w:rPr>
          <w:rFonts w:ascii="Arial" w:hAnsi="Arial" w:cs="Arial"/>
          <w:sz w:val="24"/>
          <w:szCs w:val="24"/>
        </w:rPr>
        <w:t>Zajčićem</w:t>
      </w:r>
      <w:proofErr w:type="spellEnd"/>
      <w:r w:rsidR="00D92E7E">
        <w:rPr>
          <w:rFonts w:ascii="Arial" w:hAnsi="Arial" w:cs="Arial"/>
          <w:sz w:val="24"/>
          <w:szCs w:val="24"/>
        </w:rPr>
        <w:t xml:space="preserve"> dogovorio u </w:t>
      </w:r>
      <w:proofErr w:type="spellStart"/>
      <w:r w:rsidR="00D92E7E">
        <w:rPr>
          <w:rFonts w:ascii="Arial" w:hAnsi="Arial" w:cs="Arial"/>
          <w:sz w:val="24"/>
          <w:szCs w:val="24"/>
        </w:rPr>
        <w:t>Žutičkoj</w:t>
      </w:r>
      <w:proofErr w:type="spellEnd"/>
      <w:r w:rsidR="00D92E7E">
        <w:rPr>
          <w:rFonts w:ascii="Arial" w:hAnsi="Arial" w:cs="Arial"/>
          <w:sz w:val="24"/>
          <w:szCs w:val="24"/>
        </w:rPr>
        <w:t xml:space="preserve"> ulici da obavijesti, jer osobno nije. Ulica Milke Trnine, </w:t>
      </w:r>
      <w:proofErr w:type="spellStart"/>
      <w:r w:rsidR="00D92E7E">
        <w:rPr>
          <w:rFonts w:ascii="Arial" w:hAnsi="Arial" w:cs="Arial"/>
          <w:sz w:val="24"/>
          <w:szCs w:val="24"/>
        </w:rPr>
        <w:t>Žeravinec</w:t>
      </w:r>
      <w:proofErr w:type="spellEnd"/>
      <w:r w:rsidR="00D92E7E">
        <w:rPr>
          <w:rFonts w:ascii="Arial" w:hAnsi="Arial" w:cs="Arial"/>
          <w:sz w:val="24"/>
          <w:szCs w:val="24"/>
        </w:rPr>
        <w:t xml:space="preserve"> u Gornjem </w:t>
      </w:r>
      <w:proofErr w:type="spellStart"/>
      <w:r w:rsidR="00D92E7E">
        <w:rPr>
          <w:rFonts w:ascii="Arial" w:hAnsi="Arial" w:cs="Arial"/>
          <w:sz w:val="24"/>
          <w:szCs w:val="24"/>
        </w:rPr>
        <w:t>Šarampovu</w:t>
      </w:r>
      <w:proofErr w:type="spellEnd"/>
      <w:r w:rsidR="00D92E7E">
        <w:rPr>
          <w:rFonts w:ascii="Arial" w:hAnsi="Arial" w:cs="Arial"/>
          <w:sz w:val="24"/>
          <w:szCs w:val="24"/>
        </w:rPr>
        <w:t xml:space="preserve"> predviđena je bila na jednom dijelu zamjena na jednom dijelu izgradnja vodovodnih instalacija, odnosno odvoda u dijelu u kojem nema, također i plinske mreže i presvlačenje asfaltom u dijelu u kojem nema, a s obzirom da ga je jučer kontaktirao i predsjednik SDP-a gospodin Pero </w:t>
      </w:r>
      <w:proofErr w:type="spellStart"/>
      <w:r w:rsidR="00D92E7E">
        <w:rPr>
          <w:rFonts w:ascii="Arial" w:hAnsi="Arial" w:cs="Arial"/>
          <w:sz w:val="24"/>
          <w:szCs w:val="24"/>
        </w:rPr>
        <w:t>Vržogić</w:t>
      </w:r>
      <w:proofErr w:type="spellEnd"/>
      <w:r w:rsidR="00E06AA9">
        <w:rPr>
          <w:rFonts w:ascii="Arial" w:hAnsi="Arial" w:cs="Arial"/>
          <w:sz w:val="24"/>
          <w:szCs w:val="24"/>
        </w:rPr>
        <w:t>, jedan dio građana te ulice nije bio za to da se mijenja njihova instalacija, odnosno oni bi bili za to da se pričeka kompletna sanacija kada će ići i kanalizacija, tako da u tom dijelu taj dio nije diran, odlučeno je izaći ususret građanima</w:t>
      </w:r>
      <w:r w:rsidR="00FA1584">
        <w:rPr>
          <w:rFonts w:ascii="Arial" w:hAnsi="Arial" w:cs="Arial"/>
          <w:sz w:val="24"/>
          <w:szCs w:val="24"/>
        </w:rPr>
        <w:t xml:space="preserve"> i ne to dirati</w:t>
      </w:r>
      <w:r w:rsidR="00E06AA9">
        <w:rPr>
          <w:rFonts w:ascii="Arial" w:hAnsi="Arial" w:cs="Arial"/>
          <w:sz w:val="24"/>
          <w:szCs w:val="24"/>
        </w:rPr>
        <w:t xml:space="preserve">, iako osobno misli da ne bi došlo do značajnih nekakvih poremećaja, ali ljudi se boje, ovo sada funkcionira, </w:t>
      </w:r>
      <w:r w:rsidR="00FA1584">
        <w:rPr>
          <w:rFonts w:ascii="Arial" w:hAnsi="Arial" w:cs="Arial"/>
          <w:sz w:val="24"/>
          <w:szCs w:val="24"/>
        </w:rPr>
        <w:t>dio kojeg</w:t>
      </w:r>
      <w:r w:rsidR="00E06AA9">
        <w:rPr>
          <w:rFonts w:ascii="Arial" w:hAnsi="Arial" w:cs="Arial"/>
          <w:sz w:val="24"/>
          <w:szCs w:val="24"/>
        </w:rPr>
        <w:t xml:space="preserve"> nema će napraviti </w:t>
      </w:r>
      <w:r w:rsidR="00FA1584">
        <w:rPr>
          <w:rFonts w:ascii="Arial" w:hAnsi="Arial" w:cs="Arial"/>
          <w:sz w:val="24"/>
          <w:szCs w:val="24"/>
        </w:rPr>
        <w:t xml:space="preserve">novo, također taj dio instalacije ide uz rub, znači kada će se kopati kanalizacija </w:t>
      </w:r>
      <w:r w:rsidR="00D92E7E">
        <w:rPr>
          <w:rFonts w:ascii="Arial" w:hAnsi="Arial" w:cs="Arial"/>
          <w:sz w:val="24"/>
          <w:szCs w:val="24"/>
        </w:rPr>
        <w:t xml:space="preserve"> </w:t>
      </w:r>
      <w:r w:rsidR="00FA1584">
        <w:rPr>
          <w:rFonts w:ascii="Arial" w:hAnsi="Arial" w:cs="Arial"/>
          <w:sz w:val="24"/>
          <w:szCs w:val="24"/>
        </w:rPr>
        <w:t>neće se taj dio morati dirati, ne preklapa se jedno preko drugog da ne bi bilo rečeno da se po istome kopa tri puta. Radovi su krenuli danas, osobno je bio na gradilištu, misli da sve ide svojim tokom i zadovoljan je na neki način što se našlo zadovoljavajuće rješenje za sve, i one koji do sada nisu imali ono osnovno, vodovod i gdje je nužno bilo postaviti plinske instalacije to će biti napravljeno, a ovaj dio se neće dorati onda, ostat će stare instalacije pa će se mijenjati kada će se kopati i kanalizacija u tom dijelu</w:t>
      </w:r>
      <w:r w:rsidR="00541B4F">
        <w:rPr>
          <w:rFonts w:ascii="Arial" w:hAnsi="Arial" w:cs="Arial"/>
          <w:sz w:val="24"/>
          <w:szCs w:val="24"/>
        </w:rPr>
        <w:t xml:space="preserve">. Što se tiče same točke navodi da je htio da bude i dr. </w:t>
      </w:r>
      <w:proofErr w:type="spellStart"/>
      <w:r w:rsidR="00541B4F">
        <w:rPr>
          <w:rFonts w:ascii="Arial" w:hAnsi="Arial" w:cs="Arial"/>
          <w:sz w:val="24"/>
          <w:szCs w:val="24"/>
        </w:rPr>
        <w:t>Masten</w:t>
      </w:r>
      <w:proofErr w:type="spellEnd"/>
      <w:r w:rsidR="00541B4F">
        <w:rPr>
          <w:rFonts w:ascii="Arial" w:hAnsi="Arial" w:cs="Arial"/>
          <w:sz w:val="24"/>
          <w:szCs w:val="24"/>
        </w:rPr>
        <w:t xml:space="preserve"> prisutan kada se razgovara o toj tvrtki da može i šire informirati o tome, pa će jednu široku temu na to napraviti, a sam društveni ugovor, apelira isto, nije nikakva tajna, da se dostavi unaprijed vijećnicima da ga se može proučiti i vidjeti, pa pretpostavlja da će na jednoj od slijedećih sjednica biti i direktor nove tvrtke i da će se onda moći o svemu decidirano razgovarati. Sam društveni ugovor, ne zna da li je objavljen na stranici Grada, ali biti će dostavljen svim vijećnicima.</w:t>
      </w:r>
    </w:p>
    <w:p w:rsidR="00541B4F" w:rsidRDefault="00541B4F" w:rsidP="00E8497F">
      <w:pPr>
        <w:pStyle w:val="Bezproreda"/>
        <w:jc w:val="both"/>
        <w:rPr>
          <w:rFonts w:ascii="Arial" w:hAnsi="Arial" w:cs="Arial"/>
          <w:sz w:val="24"/>
          <w:szCs w:val="24"/>
        </w:rPr>
      </w:pPr>
    </w:p>
    <w:p w:rsidR="00FA4B4E" w:rsidRDefault="00541B4F" w:rsidP="00E8497F">
      <w:pPr>
        <w:pStyle w:val="Bezproreda"/>
        <w:jc w:val="both"/>
        <w:rPr>
          <w:rFonts w:ascii="Arial" w:hAnsi="Arial" w:cs="Arial"/>
          <w:sz w:val="24"/>
          <w:szCs w:val="24"/>
        </w:rPr>
      </w:pPr>
      <w:r>
        <w:rPr>
          <w:rFonts w:ascii="Arial" w:hAnsi="Arial" w:cs="Arial"/>
          <w:sz w:val="24"/>
          <w:szCs w:val="24"/>
        </w:rPr>
        <w:t xml:space="preserve">g. Mario Mikulić -  dio od </w:t>
      </w:r>
      <w:proofErr w:type="spellStart"/>
      <w:r>
        <w:rPr>
          <w:rFonts w:ascii="Arial" w:hAnsi="Arial" w:cs="Arial"/>
          <w:sz w:val="24"/>
          <w:szCs w:val="24"/>
        </w:rPr>
        <w:t>Lidla</w:t>
      </w:r>
      <w:proofErr w:type="spellEnd"/>
      <w:r>
        <w:rPr>
          <w:rFonts w:ascii="Arial" w:hAnsi="Arial" w:cs="Arial"/>
          <w:sz w:val="24"/>
          <w:szCs w:val="24"/>
        </w:rPr>
        <w:t xml:space="preserve"> do društvenog doma </w:t>
      </w:r>
      <w:r w:rsidR="00FA4B4E">
        <w:rPr>
          <w:rFonts w:ascii="Arial" w:hAnsi="Arial" w:cs="Arial"/>
          <w:sz w:val="24"/>
          <w:szCs w:val="24"/>
        </w:rPr>
        <w:t xml:space="preserve">čistilicom je očišćeno koliko se dalo očistiti, ali očito je problem veći i potreban je stroj, nije sa g. </w:t>
      </w:r>
      <w:proofErr w:type="spellStart"/>
      <w:r w:rsidR="00FA4B4E">
        <w:rPr>
          <w:rFonts w:ascii="Arial" w:hAnsi="Arial" w:cs="Arial"/>
          <w:sz w:val="24"/>
          <w:szCs w:val="24"/>
        </w:rPr>
        <w:t>Zajčićem</w:t>
      </w:r>
      <w:proofErr w:type="spellEnd"/>
      <w:r w:rsidR="00FA4B4E">
        <w:rPr>
          <w:rFonts w:ascii="Arial" w:hAnsi="Arial" w:cs="Arial"/>
          <w:sz w:val="24"/>
          <w:szCs w:val="24"/>
        </w:rPr>
        <w:t xml:space="preserve"> stupao u kontakt, ali ispred Grada će vjerojatno netko stupiti, a što se tiče </w:t>
      </w:r>
      <w:proofErr w:type="spellStart"/>
      <w:r w:rsidR="00FA4B4E">
        <w:rPr>
          <w:rFonts w:ascii="Arial" w:hAnsi="Arial" w:cs="Arial"/>
          <w:sz w:val="24"/>
          <w:szCs w:val="24"/>
        </w:rPr>
        <w:t>Žutičke</w:t>
      </w:r>
      <w:proofErr w:type="spellEnd"/>
      <w:r w:rsidR="00FA4B4E">
        <w:rPr>
          <w:rFonts w:ascii="Arial" w:hAnsi="Arial" w:cs="Arial"/>
          <w:sz w:val="24"/>
          <w:szCs w:val="24"/>
        </w:rPr>
        <w:t xml:space="preserve"> ulice i bankina da bi otjecala </w:t>
      </w:r>
      <w:proofErr w:type="spellStart"/>
      <w:r w:rsidR="00FA4B4E">
        <w:rPr>
          <w:rFonts w:ascii="Arial" w:hAnsi="Arial" w:cs="Arial"/>
          <w:sz w:val="24"/>
          <w:szCs w:val="24"/>
        </w:rPr>
        <w:t>oborinska</w:t>
      </w:r>
      <w:proofErr w:type="spellEnd"/>
      <w:r w:rsidR="00FA4B4E">
        <w:rPr>
          <w:rFonts w:ascii="Arial" w:hAnsi="Arial" w:cs="Arial"/>
          <w:sz w:val="24"/>
          <w:szCs w:val="24"/>
        </w:rPr>
        <w:t xml:space="preserve"> voda tu je Komunalni centar dobio nalog od komunalnog redara ispred Upravnog odjela i to je planirano ili krajem ovog tjedna, jer je jako puno naloga, već ih je 107, a prošle godine je za cijelu godinu bilo 94, ili početkom slijedećeg tjedna.</w:t>
      </w:r>
    </w:p>
    <w:p w:rsidR="00B03837" w:rsidRDefault="00FA4B4E" w:rsidP="00E8497F">
      <w:pPr>
        <w:pStyle w:val="Bezproreda"/>
        <w:jc w:val="both"/>
        <w:rPr>
          <w:rFonts w:ascii="Arial" w:hAnsi="Arial" w:cs="Arial"/>
          <w:sz w:val="24"/>
          <w:szCs w:val="24"/>
        </w:rPr>
      </w:pPr>
      <w:r>
        <w:rPr>
          <w:rFonts w:ascii="Arial" w:hAnsi="Arial" w:cs="Arial"/>
          <w:sz w:val="24"/>
          <w:szCs w:val="24"/>
        </w:rPr>
        <w:t xml:space="preserve">  </w:t>
      </w:r>
      <w:r w:rsidR="00541B4F">
        <w:rPr>
          <w:rFonts w:ascii="Arial" w:hAnsi="Arial" w:cs="Arial"/>
          <w:sz w:val="24"/>
          <w:szCs w:val="24"/>
        </w:rPr>
        <w:t xml:space="preserve"> </w:t>
      </w:r>
      <w:r w:rsidR="00FA1584">
        <w:rPr>
          <w:rFonts w:ascii="Arial" w:hAnsi="Arial" w:cs="Arial"/>
          <w:sz w:val="24"/>
          <w:szCs w:val="24"/>
        </w:rPr>
        <w:t xml:space="preserve">     </w:t>
      </w:r>
      <w:r w:rsidR="00D92E7E">
        <w:rPr>
          <w:rFonts w:ascii="Arial" w:hAnsi="Arial" w:cs="Arial"/>
          <w:sz w:val="24"/>
          <w:szCs w:val="24"/>
        </w:rPr>
        <w:t xml:space="preserve"> </w:t>
      </w:r>
      <w:r w:rsidR="00180513">
        <w:rPr>
          <w:rFonts w:ascii="Arial" w:hAnsi="Arial" w:cs="Arial"/>
          <w:sz w:val="24"/>
          <w:szCs w:val="24"/>
        </w:rPr>
        <w:t xml:space="preserve"> </w:t>
      </w:r>
      <w:r w:rsidR="00213562">
        <w:rPr>
          <w:rFonts w:ascii="Arial" w:hAnsi="Arial" w:cs="Arial"/>
          <w:sz w:val="24"/>
          <w:szCs w:val="24"/>
        </w:rPr>
        <w:t xml:space="preserve"> </w:t>
      </w:r>
      <w:r w:rsidR="00BB5CE1">
        <w:rPr>
          <w:rFonts w:ascii="Arial" w:hAnsi="Arial" w:cs="Arial"/>
          <w:sz w:val="24"/>
          <w:szCs w:val="24"/>
        </w:rPr>
        <w:t xml:space="preserve"> </w:t>
      </w:r>
      <w:r w:rsidR="00B77A39">
        <w:rPr>
          <w:rFonts w:ascii="Arial" w:hAnsi="Arial" w:cs="Arial"/>
          <w:sz w:val="24"/>
          <w:szCs w:val="24"/>
        </w:rPr>
        <w:t xml:space="preserve"> </w:t>
      </w:r>
      <w:r w:rsidR="00052188">
        <w:rPr>
          <w:rFonts w:ascii="Arial" w:hAnsi="Arial" w:cs="Arial"/>
          <w:sz w:val="24"/>
          <w:szCs w:val="24"/>
        </w:rPr>
        <w:t xml:space="preserve"> </w:t>
      </w:r>
      <w:r w:rsidR="008E5FED">
        <w:rPr>
          <w:rFonts w:ascii="Arial" w:hAnsi="Arial" w:cs="Arial"/>
          <w:sz w:val="24"/>
          <w:szCs w:val="24"/>
        </w:rPr>
        <w:t xml:space="preserve"> </w:t>
      </w:r>
      <w:r w:rsidR="008F5F33">
        <w:rPr>
          <w:rFonts w:ascii="Arial" w:hAnsi="Arial" w:cs="Arial"/>
          <w:sz w:val="24"/>
          <w:szCs w:val="24"/>
        </w:rPr>
        <w:t xml:space="preserve">  </w:t>
      </w:r>
      <w:r w:rsidR="007E2F2A">
        <w:rPr>
          <w:rFonts w:ascii="Arial" w:hAnsi="Arial" w:cs="Arial"/>
          <w:sz w:val="24"/>
          <w:szCs w:val="24"/>
        </w:rPr>
        <w:t xml:space="preserve"> </w:t>
      </w:r>
    </w:p>
    <w:p w:rsidR="00B03837" w:rsidRDefault="00B03837" w:rsidP="00E8497F">
      <w:pPr>
        <w:pStyle w:val="Bezproreda"/>
        <w:jc w:val="both"/>
        <w:rPr>
          <w:rFonts w:ascii="Arial" w:hAnsi="Arial" w:cs="Arial"/>
          <w:sz w:val="24"/>
          <w:szCs w:val="24"/>
        </w:rPr>
      </w:pPr>
    </w:p>
    <w:p w:rsidR="00513B23" w:rsidRPr="00E8497F" w:rsidRDefault="00325B45" w:rsidP="00E8497F">
      <w:pPr>
        <w:pStyle w:val="Bezproreda"/>
        <w:jc w:val="both"/>
        <w:rPr>
          <w:rFonts w:ascii="Arial" w:hAnsi="Arial" w:cs="Arial"/>
          <w:sz w:val="24"/>
          <w:szCs w:val="24"/>
        </w:rPr>
      </w:pPr>
      <w:r>
        <w:rPr>
          <w:rFonts w:ascii="Arial" w:hAnsi="Arial" w:cs="Arial"/>
          <w:sz w:val="24"/>
          <w:szCs w:val="24"/>
        </w:rPr>
        <w:t xml:space="preserve"> </w:t>
      </w:r>
    </w:p>
    <w:p w:rsidR="00287908" w:rsidRDefault="00287908" w:rsidP="00443211">
      <w:pPr>
        <w:pStyle w:val="Bezproreda"/>
        <w:rPr>
          <w:rFonts w:ascii="Arial" w:hAnsi="Arial" w:cs="Arial"/>
          <w:b/>
          <w:sz w:val="24"/>
          <w:szCs w:val="24"/>
        </w:rPr>
      </w:pPr>
    </w:p>
    <w:p w:rsidR="00287908" w:rsidRDefault="00287908" w:rsidP="00443211">
      <w:pPr>
        <w:pStyle w:val="Bezproreda"/>
        <w:rPr>
          <w:rFonts w:ascii="Arial" w:hAnsi="Arial" w:cs="Arial"/>
          <w:b/>
          <w:sz w:val="24"/>
          <w:szCs w:val="24"/>
        </w:rPr>
      </w:pPr>
    </w:p>
    <w:p w:rsidR="0076108A" w:rsidRDefault="0076108A" w:rsidP="00FA4B4E">
      <w:pPr>
        <w:pStyle w:val="Bezproreda"/>
        <w:numPr>
          <w:ilvl w:val="0"/>
          <w:numId w:val="9"/>
        </w:numPr>
        <w:jc w:val="center"/>
        <w:rPr>
          <w:rFonts w:ascii="Arial" w:eastAsia="Times New Roman" w:hAnsi="Arial" w:cs="Arial"/>
          <w:b/>
          <w:sz w:val="24"/>
          <w:szCs w:val="24"/>
          <w:lang w:val="en-GB"/>
        </w:rPr>
      </w:pPr>
      <w:r w:rsidRPr="00D36A8A">
        <w:rPr>
          <w:rFonts w:ascii="Arial" w:eastAsia="Times New Roman" w:hAnsi="Arial" w:cs="Arial"/>
          <w:b/>
          <w:sz w:val="24"/>
          <w:szCs w:val="24"/>
          <w:lang w:val="en-GB"/>
        </w:rPr>
        <w:lastRenderedPageBreak/>
        <w:t>TOČKA</w:t>
      </w:r>
    </w:p>
    <w:p w:rsidR="00443211" w:rsidRDefault="00443211" w:rsidP="00443211">
      <w:pPr>
        <w:pStyle w:val="Bezproreda"/>
        <w:ind w:left="720"/>
        <w:rPr>
          <w:rFonts w:ascii="Arial" w:eastAsia="Times New Roman" w:hAnsi="Arial" w:cs="Arial"/>
          <w:b/>
          <w:sz w:val="24"/>
          <w:szCs w:val="24"/>
          <w:lang w:val="en-GB"/>
        </w:rPr>
      </w:pPr>
    </w:p>
    <w:p w:rsidR="00FA4B4E" w:rsidRPr="003B08B8" w:rsidRDefault="00FA4B4E" w:rsidP="003B08B8">
      <w:pPr>
        <w:pStyle w:val="Bezproreda"/>
        <w:jc w:val="both"/>
        <w:rPr>
          <w:rFonts w:ascii="Arial" w:hAnsi="Arial" w:cs="Arial"/>
          <w:sz w:val="24"/>
          <w:szCs w:val="24"/>
        </w:rPr>
      </w:pPr>
      <w:r w:rsidRPr="003B08B8">
        <w:rPr>
          <w:rFonts w:ascii="Arial" w:eastAsia="Times New Roman" w:hAnsi="Arial" w:cs="Arial"/>
          <w:sz w:val="24"/>
          <w:szCs w:val="24"/>
        </w:rPr>
        <w:t xml:space="preserve">Gđa. Tihana Vuković </w:t>
      </w:r>
      <w:proofErr w:type="spellStart"/>
      <w:r w:rsidRPr="003B08B8">
        <w:rPr>
          <w:rFonts w:ascii="Arial" w:eastAsia="Times New Roman" w:hAnsi="Arial" w:cs="Arial"/>
          <w:sz w:val="24"/>
          <w:szCs w:val="24"/>
        </w:rPr>
        <w:t>Počuč</w:t>
      </w:r>
      <w:proofErr w:type="spellEnd"/>
      <w:r w:rsidRPr="003B08B8">
        <w:rPr>
          <w:rFonts w:ascii="Arial" w:eastAsia="Times New Roman" w:hAnsi="Arial" w:cs="Arial"/>
          <w:sz w:val="24"/>
          <w:szCs w:val="24"/>
        </w:rPr>
        <w:t xml:space="preserve"> </w:t>
      </w:r>
      <w:r w:rsidR="003B08B8" w:rsidRPr="003B08B8">
        <w:rPr>
          <w:rFonts w:ascii="Arial" w:eastAsia="Times New Roman" w:hAnsi="Arial" w:cs="Arial"/>
          <w:sz w:val="24"/>
          <w:szCs w:val="24"/>
        </w:rPr>
        <w:t>–</w:t>
      </w:r>
      <w:r w:rsidRPr="003B08B8">
        <w:rPr>
          <w:rFonts w:ascii="Arial" w:eastAsia="Times New Roman" w:hAnsi="Arial" w:cs="Arial"/>
          <w:sz w:val="24"/>
          <w:szCs w:val="24"/>
        </w:rPr>
        <w:t xml:space="preserve"> </w:t>
      </w:r>
      <w:r w:rsidR="003B08B8" w:rsidRPr="003B08B8">
        <w:rPr>
          <w:rFonts w:ascii="Arial" w:eastAsia="Times New Roman" w:hAnsi="Arial" w:cs="Arial"/>
          <w:sz w:val="24"/>
          <w:szCs w:val="24"/>
        </w:rPr>
        <w:t xml:space="preserve">uvodno navodi da se </w:t>
      </w:r>
      <w:r w:rsidR="003B08B8">
        <w:rPr>
          <w:rFonts w:ascii="Arial" w:eastAsia="Times New Roman" w:hAnsi="Arial" w:cs="Arial"/>
          <w:sz w:val="24"/>
          <w:szCs w:val="24"/>
        </w:rPr>
        <w:t xml:space="preserve">radi o prijedlogu Odluke koju je predložio Odbor za branitelje na sjednici na  kojoj je predloženo da se kao Dan branitelja Grada Ivanić-Grada proglasi 3. listopada u spomen na sve hrvatske branitelje s područja grada Ivanić-Grada.  </w:t>
      </w:r>
    </w:p>
    <w:p w:rsidR="0076108A" w:rsidRPr="003B08B8" w:rsidRDefault="0076108A" w:rsidP="0076108A">
      <w:pPr>
        <w:widowControl w:val="0"/>
        <w:autoSpaceDE w:val="0"/>
        <w:autoSpaceDN w:val="0"/>
        <w:adjustRightInd w:val="0"/>
        <w:spacing w:after="0" w:line="240" w:lineRule="auto"/>
        <w:jc w:val="center"/>
        <w:rPr>
          <w:rFonts w:ascii="Arial" w:eastAsia="Times New Roman" w:hAnsi="Arial" w:cs="Arial"/>
          <w:b/>
          <w:sz w:val="24"/>
          <w:szCs w:val="24"/>
        </w:rPr>
      </w:pPr>
    </w:p>
    <w:p w:rsidR="0076108A" w:rsidRPr="003B08B8"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r w:rsidRPr="003B08B8">
        <w:rPr>
          <w:rFonts w:ascii="Arial" w:eastAsia="Times New Roman" w:hAnsi="Arial" w:cs="Arial"/>
          <w:sz w:val="24"/>
          <w:szCs w:val="24"/>
          <w:lang w:eastAsia="hr-HR"/>
        </w:rPr>
        <w:t>Prije pristupanja glasovanju utvrđeno je da je na sjednici Gradskog vijeća</w:t>
      </w:r>
      <w:r w:rsidRPr="003B08B8">
        <w:rPr>
          <w:rFonts w:ascii="Arial" w:eastAsia="Times New Roman" w:hAnsi="Arial" w:cs="Arial"/>
          <w:color w:val="FF0000"/>
          <w:sz w:val="24"/>
          <w:szCs w:val="24"/>
          <w:lang w:eastAsia="hr-HR"/>
        </w:rPr>
        <w:t xml:space="preserve"> </w:t>
      </w:r>
      <w:r w:rsidRPr="003B08B8">
        <w:rPr>
          <w:rFonts w:ascii="Arial" w:eastAsia="Times New Roman" w:hAnsi="Arial" w:cs="Arial"/>
          <w:sz w:val="24"/>
          <w:szCs w:val="24"/>
          <w:lang w:eastAsia="hr-HR"/>
        </w:rPr>
        <w:t>prisutno 14</w:t>
      </w:r>
    </w:p>
    <w:p w:rsidR="0076108A" w:rsidRPr="003B08B8" w:rsidRDefault="0076108A" w:rsidP="0076108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3B08B8">
        <w:rPr>
          <w:rFonts w:ascii="Arial" w:eastAsia="Times New Roman" w:hAnsi="Arial" w:cs="Arial"/>
          <w:sz w:val="24"/>
          <w:szCs w:val="24"/>
          <w:lang w:eastAsia="hr-HR"/>
        </w:rPr>
        <w:t>vijećnika</w:t>
      </w:r>
      <w:r w:rsidRPr="003B08B8">
        <w:rPr>
          <w:rFonts w:ascii="Arial" w:eastAsia="Times New Roman" w:hAnsi="Arial" w:cs="Arial"/>
          <w:color w:val="FF0000"/>
          <w:sz w:val="24"/>
          <w:szCs w:val="24"/>
          <w:lang w:eastAsia="hr-HR"/>
        </w:rPr>
        <w:t>.</w:t>
      </w:r>
    </w:p>
    <w:p w:rsidR="0076108A" w:rsidRPr="003B08B8"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r w:rsidRPr="003B08B8">
        <w:rPr>
          <w:rFonts w:ascii="Arial" w:eastAsia="Times New Roman" w:hAnsi="Arial" w:cs="Arial"/>
          <w:sz w:val="24"/>
          <w:szCs w:val="24"/>
          <w:lang w:eastAsia="hr-HR"/>
        </w:rPr>
        <w:t xml:space="preserve">Provedenim glasovanjem konstatirano je da je jednoglasno usvojena </w:t>
      </w:r>
      <w:r w:rsidR="00006EC0" w:rsidRPr="003B08B8">
        <w:rPr>
          <w:rFonts w:ascii="Arial" w:eastAsia="Times New Roman" w:hAnsi="Arial" w:cs="Arial"/>
          <w:sz w:val="24"/>
          <w:szCs w:val="24"/>
          <w:lang w:eastAsia="hr-HR"/>
        </w:rPr>
        <w:t xml:space="preserve"> </w:t>
      </w:r>
    </w:p>
    <w:p w:rsidR="0076108A" w:rsidRPr="003B08B8"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Pr="003B08B8"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3B08B8">
        <w:rPr>
          <w:rFonts w:ascii="Arial" w:eastAsia="Times New Roman" w:hAnsi="Arial" w:cs="Arial"/>
          <w:b/>
          <w:sz w:val="24"/>
          <w:szCs w:val="24"/>
          <w:lang w:eastAsia="hr-HR"/>
        </w:rPr>
        <w:t>O D L U K A</w:t>
      </w:r>
    </w:p>
    <w:p w:rsidR="0076108A" w:rsidRPr="003B08B8"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3B08B8">
        <w:rPr>
          <w:rFonts w:ascii="Arial" w:eastAsia="Times New Roman" w:hAnsi="Arial" w:cs="Arial"/>
          <w:b/>
          <w:sz w:val="24"/>
          <w:szCs w:val="24"/>
          <w:lang w:eastAsia="hr-HR"/>
        </w:rPr>
        <w:t>o proglašenju Dana branitelja Grada Ivanić-Grada</w:t>
      </w:r>
    </w:p>
    <w:p w:rsidR="0076108A" w:rsidRPr="003B08B8"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Pr="003B08B8" w:rsidRDefault="0076108A" w:rsidP="0076108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3B08B8">
        <w:rPr>
          <w:rFonts w:ascii="Arial" w:eastAsia="Times New Roman" w:hAnsi="Arial" w:cs="Arial"/>
          <w:color w:val="000000" w:themeColor="text1"/>
          <w:sz w:val="24"/>
          <w:szCs w:val="24"/>
          <w:lang w:eastAsia="hr-HR"/>
        </w:rPr>
        <w:t xml:space="preserve">Odluka </w:t>
      </w:r>
      <w:proofErr w:type="spellStart"/>
      <w:r w:rsidRPr="003B08B8">
        <w:rPr>
          <w:rFonts w:ascii="Arial" w:eastAsia="Times New Roman" w:hAnsi="Arial" w:cs="Arial"/>
          <w:color w:val="000000" w:themeColor="text1"/>
          <w:sz w:val="24"/>
          <w:szCs w:val="24"/>
          <w:lang w:eastAsia="hr-HR"/>
        </w:rPr>
        <w:t>prileži</w:t>
      </w:r>
      <w:proofErr w:type="spellEnd"/>
      <w:r w:rsidRPr="003B08B8">
        <w:rPr>
          <w:rFonts w:ascii="Arial" w:eastAsia="Times New Roman" w:hAnsi="Arial" w:cs="Arial"/>
          <w:color w:val="000000" w:themeColor="text1"/>
          <w:sz w:val="24"/>
          <w:szCs w:val="24"/>
          <w:lang w:eastAsia="hr-HR"/>
        </w:rPr>
        <w:t xml:space="preserve"> zapisniku i čini njegov sastavni dio.</w:t>
      </w:r>
    </w:p>
    <w:p w:rsidR="0076108A" w:rsidRDefault="0076108A" w:rsidP="0076108A">
      <w:pPr>
        <w:spacing w:after="0" w:line="240" w:lineRule="auto"/>
        <w:contextualSpacing/>
        <w:rPr>
          <w:rFonts w:ascii="Arial" w:eastAsia="Times New Roman" w:hAnsi="Arial" w:cs="Arial"/>
          <w:sz w:val="24"/>
          <w:szCs w:val="24"/>
          <w:lang w:eastAsia="hr-HR"/>
        </w:rPr>
      </w:pPr>
      <w:r w:rsidRPr="003B08B8">
        <w:rPr>
          <w:rFonts w:ascii="Arial" w:eastAsia="Times New Roman" w:hAnsi="Arial" w:cs="Arial"/>
          <w:color w:val="000000" w:themeColor="text1"/>
          <w:sz w:val="24"/>
          <w:szCs w:val="24"/>
          <w:lang w:eastAsia="hr-HR"/>
        </w:rPr>
        <w:t>Napomena: Odluka je u istovjetnom  tekstu usvojena na sjednici Gradskog vijeća,</w:t>
      </w:r>
      <w:r w:rsidRPr="003B08B8">
        <w:rPr>
          <w:rFonts w:ascii="Arial" w:eastAsia="Times New Roman" w:hAnsi="Arial" w:cs="Arial"/>
          <w:sz w:val="24"/>
          <w:szCs w:val="24"/>
          <w:lang w:eastAsia="hr-HR"/>
        </w:rPr>
        <w:t xml:space="preserve"> a</w:t>
      </w:r>
      <w:r w:rsidRPr="00D36A8A">
        <w:rPr>
          <w:rFonts w:ascii="Arial" w:eastAsia="Times New Roman" w:hAnsi="Arial" w:cs="Arial"/>
          <w:sz w:val="24"/>
          <w:szCs w:val="24"/>
          <w:lang w:eastAsia="hr-HR"/>
        </w:rPr>
        <w:t xml:space="preserve"> vijećnicima je dostavljen</w:t>
      </w:r>
      <w:r>
        <w:rPr>
          <w:rFonts w:ascii="Arial" w:eastAsia="Times New Roman" w:hAnsi="Arial" w:cs="Arial"/>
          <w:sz w:val="24"/>
          <w:szCs w:val="24"/>
          <w:lang w:eastAsia="hr-HR"/>
        </w:rPr>
        <w:t>a</w:t>
      </w:r>
      <w:r w:rsidRPr="00D36A8A">
        <w:rPr>
          <w:rFonts w:ascii="Arial" w:eastAsia="Times New Roman" w:hAnsi="Arial" w:cs="Arial"/>
          <w:sz w:val="24"/>
          <w:szCs w:val="24"/>
          <w:lang w:eastAsia="hr-HR"/>
        </w:rPr>
        <w:t xml:space="preserve"> u materijalima za sjednicu Gradskog vijeća.</w:t>
      </w: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3B08B8">
      <w:pPr>
        <w:pStyle w:val="Odlomakpopisa"/>
        <w:widowControl w:val="0"/>
        <w:numPr>
          <w:ilvl w:val="0"/>
          <w:numId w:val="9"/>
        </w:numPr>
        <w:autoSpaceDE w:val="0"/>
        <w:autoSpaceDN w:val="0"/>
        <w:adjustRightInd w:val="0"/>
        <w:spacing w:after="0" w:line="240" w:lineRule="auto"/>
        <w:jc w:val="center"/>
        <w:rPr>
          <w:rFonts w:ascii="Arial" w:eastAsia="Times New Roman" w:hAnsi="Arial" w:cs="Arial"/>
          <w:b/>
          <w:sz w:val="24"/>
          <w:szCs w:val="24"/>
          <w:lang w:eastAsia="hr-HR"/>
        </w:rPr>
      </w:pPr>
      <w:r w:rsidRPr="003B08B8">
        <w:rPr>
          <w:rFonts w:ascii="Arial" w:eastAsia="Times New Roman" w:hAnsi="Arial" w:cs="Arial"/>
          <w:b/>
          <w:sz w:val="24"/>
          <w:szCs w:val="24"/>
          <w:lang w:eastAsia="hr-HR"/>
        </w:rPr>
        <w:t>TOČKA</w:t>
      </w:r>
    </w:p>
    <w:p w:rsidR="00443211" w:rsidRPr="003B08B8" w:rsidRDefault="00443211" w:rsidP="00443211">
      <w:pPr>
        <w:pStyle w:val="Odlomakpopisa"/>
        <w:widowControl w:val="0"/>
        <w:autoSpaceDE w:val="0"/>
        <w:autoSpaceDN w:val="0"/>
        <w:adjustRightInd w:val="0"/>
        <w:spacing w:after="0" w:line="240" w:lineRule="auto"/>
        <w:rPr>
          <w:rFonts w:ascii="Arial" w:eastAsia="Times New Roman" w:hAnsi="Arial" w:cs="Arial"/>
          <w:b/>
          <w:sz w:val="24"/>
          <w:szCs w:val="24"/>
          <w:lang w:eastAsia="hr-HR"/>
        </w:rPr>
      </w:pPr>
    </w:p>
    <w:p w:rsidR="003B08B8" w:rsidRPr="003B08B8" w:rsidRDefault="003B08B8" w:rsidP="003B08B8">
      <w:pPr>
        <w:widowControl w:val="0"/>
        <w:autoSpaceDE w:val="0"/>
        <w:autoSpaceDN w:val="0"/>
        <w:adjustRightInd w:val="0"/>
        <w:spacing w:after="0" w:line="240" w:lineRule="auto"/>
        <w:jc w:val="both"/>
        <w:rPr>
          <w:rFonts w:ascii="Arial" w:eastAsia="Times New Roman" w:hAnsi="Arial" w:cs="Arial"/>
          <w:b/>
          <w:sz w:val="24"/>
          <w:szCs w:val="24"/>
          <w:lang w:eastAsia="hr-HR"/>
        </w:rPr>
      </w:pPr>
      <w:r w:rsidRPr="003B08B8">
        <w:rPr>
          <w:rFonts w:ascii="Arial" w:eastAsia="Times New Roman" w:hAnsi="Arial" w:cs="Arial"/>
          <w:sz w:val="24"/>
          <w:szCs w:val="24"/>
        </w:rPr>
        <w:t xml:space="preserve">Gđa. Tihana Vuković </w:t>
      </w:r>
      <w:proofErr w:type="spellStart"/>
      <w:r w:rsidRPr="003B08B8">
        <w:rPr>
          <w:rFonts w:ascii="Arial" w:eastAsia="Times New Roman" w:hAnsi="Arial" w:cs="Arial"/>
          <w:sz w:val="24"/>
          <w:szCs w:val="24"/>
        </w:rPr>
        <w:t>Počuč</w:t>
      </w:r>
      <w:proofErr w:type="spellEnd"/>
      <w:r w:rsidRPr="003B08B8">
        <w:rPr>
          <w:rFonts w:ascii="Arial" w:eastAsia="Times New Roman" w:hAnsi="Arial" w:cs="Arial"/>
          <w:sz w:val="24"/>
          <w:szCs w:val="24"/>
        </w:rPr>
        <w:t xml:space="preserve"> –</w:t>
      </w:r>
      <w:r>
        <w:rPr>
          <w:rFonts w:ascii="Arial" w:eastAsia="Times New Roman" w:hAnsi="Arial" w:cs="Arial"/>
          <w:sz w:val="24"/>
          <w:szCs w:val="24"/>
        </w:rPr>
        <w:t xml:space="preserve"> prijedlog Odluke odnosi se na ukidanje svojstva javnog dobra jedne čestice za koju je iskazan interes za kupnju od strane jednog poduzetnika kao dodatna točka uz materijale ovog vijeća je i donošenje Odluke o odabiru najpovoljnijeg ponuditelja, a ovaj dio gruntovno je potrebno </w:t>
      </w:r>
      <w:r w:rsidR="005A3929">
        <w:rPr>
          <w:rFonts w:ascii="Arial" w:eastAsia="Times New Roman" w:hAnsi="Arial" w:cs="Arial"/>
          <w:sz w:val="24"/>
          <w:szCs w:val="24"/>
        </w:rPr>
        <w:t>provesti kako bi se mogao u cijelosti provesti javni natječaj i zaključiti kupoprodajni ugovor i odabranog ponuditelja upisati u zemljišne knjige kao vlasnika.</w:t>
      </w:r>
      <w:r>
        <w:rPr>
          <w:rFonts w:ascii="Arial" w:eastAsia="Times New Roman" w:hAnsi="Arial" w:cs="Arial"/>
          <w:sz w:val="24"/>
          <w:szCs w:val="24"/>
        </w:rPr>
        <w:t xml:space="preserve"> </w:t>
      </w:r>
    </w:p>
    <w:p w:rsidR="0076108A" w:rsidRPr="00D36A8A" w:rsidRDefault="0076108A" w:rsidP="0076108A">
      <w:pPr>
        <w:widowControl w:val="0"/>
        <w:autoSpaceDE w:val="0"/>
        <w:autoSpaceDN w:val="0"/>
        <w:adjustRightInd w:val="0"/>
        <w:spacing w:after="0" w:line="240" w:lineRule="auto"/>
        <w:jc w:val="both"/>
        <w:rPr>
          <w:rFonts w:ascii="Arial" w:eastAsia="Times New Roman" w:hAnsi="Arial" w:cs="Arial"/>
          <w:sz w:val="24"/>
          <w:szCs w:val="24"/>
        </w:rPr>
      </w:pPr>
    </w:p>
    <w:p w:rsidR="0076108A" w:rsidRPr="00D36A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Prije pristupanja glasovanju utvrđeno je da je </w:t>
      </w:r>
      <w:r>
        <w:rPr>
          <w:rFonts w:ascii="Arial" w:eastAsia="Times New Roman" w:hAnsi="Arial" w:cs="Arial"/>
          <w:sz w:val="24"/>
          <w:szCs w:val="24"/>
          <w:lang w:eastAsia="hr-HR"/>
        </w:rPr>
        <w:t xml:space="preserve">na </w:t>
      </w:r>
      <w:r w:rsidRPr="00D36A8A">
        <w:rPr>
          <w:rFonts w:ascii="Arial" w:eastAsia="Times New Roman" w:hAnsi="Arial" w:cs="Arial"/>
          <w:sz w:val="24"/>
          <w:szCs w:val="24"/>
          <w:lang w:eastAsia="hr-HR"/>
        </w:rPr>
        <w:t>sjednici Gradskog vijeća</w:t>
      </w:r>
      <w:r w:rsidRPr="00D36A8A">
        <w:rPr>
          <w:rFonts w:ascii="Arial" w:eastAsia="Times New Roman" w:hAnsi="Arial" w:cs="Arial"/>
          <w:color w:val="FF0000"/>
          <w:sz w:val="24"/>
          <w:szCs w:val="24"/>
          <w:lang w:eastAsia="hr-HR"/>
        </w:rPr>
        <w:t xml:space="preserve"> </w:t>
      </w:r>
      <w:r w:rsidRPr="00D36A8A">
        <w:rPr>
          <w:rFonts w:ascii="Arial" w:eastAsia="Times New Roman" w:hAnsi="Arial" w:cs="Arial"/>
          <w:sz w:val="24"/>
          <w:szCs w:val="24"/>
          <w:lang w:eastAsia="hr-HR"/>
        </w:rPr>
        <w:t xml:space="preserve">prisutno </w:t>
      </w:r>
      <w:r>
        <w:rPr>
          <w:rFonts w:ascii="Arial" w:eastAsia="Times New Roman" w:hAnsi="Arial" w:cs="Arial"/>
          <w:sz w:val="24"/>
          <w:szCs w:val="24"/>
          <w:lang w:eastAsia="hr-HR"/>
        </w:rPr>
        <w:t>13</w:t>
      </w:r>
    </w:p>
    <w:p w:rsidR="0076108A" w:rsidRPr="00D36A8A" w:rsidRDefault="0076108A" w:rsidP="0076108A">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D36A8A">
        <w:rPr>
          <w:rFonts w:ascii="Arial" w:eastAsia="Times New Roman" w:hAnsi="Arial" w:cs="Arial"/>
          <w:sz w:val="24"/>
          <w:szCs w:val="24"/>
          <w:lang w:eastAsia="hr-HR"/>
        </w:rPr>
        <w:t>vijećnika</w:t>
      </w:r>
      <w:r w:rsidRPr="00D36A8A">
        <w:rPr>
          <w:rFonts w:ascii="Arial" w:eastAsia="Times New Roman" w:hAnsi="Arial" w:cs="Arial"/>
          <w:color w:val="FF0000"/>
          <w:sz w:val="24"/>
          <w:szCs w:val="24"/>
          <w:lang w:eastAsia="hr-HR"/>
        </w:rPr>
        <w:t>.</w:t>
      </w: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 xml:space="preserve">Provedenim glasovanjem konstatirano je da je </w:t>
      </w:r>
      <w:r>
        <w:rPr>
          <w:rFonts w:ascii="Arial" w:eastAsia="Times New Roman" w:hAnsi="Arial" w:cs="Arial"/>
          <w:sz w:val="24"/>
          <w:szCs w:val="24"/>
          <w:lang w:eastAsia="hr-HR"/>
        </w:rPr>
        <w:t xml:space="preserve">jednoglasno usvojena </w:t>
      </w:r>
      <w:r w:rsidR="00006EC0">
        <w:rPr>
          <w:rFonts w:ascii="Arial" w:eastAsia="Times New Roman" w:hAnsi="Arial" w:cs="Arial"/>
          <w:sz w:val="24"/>
          <w:szCs w:val="24"/>
          <w:lang w:eastAsia="hr-HR"/>
        </w:rPr>
        <w:t xml:space="preserve"> </w:t>
      </w: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Pr="009402A6" w:rsidRDefault="0076108A" w:rsidP="0076108A">
      <w:pPr>
        <w:pStyle w:val="Bezproreda"/>
        <w:jc w:val="center"/>
        <w:rPr>
          <w:rFonts w:ascii="Arial" w:hAnsi="Arial" w:cs="Arial"/>
          <w:b/>
          <w:sz w:val="24"/>
          <w:szCs w:val="24"/>
        </w:rPr>
      </w:pPr>
      <w:r w:rsidRPr="009402A6">
        <w:rPr>
          <w:rFonts w:ascii="Arial" w:hAnsi="Arial" w:cs="Arial"/>
          <w:b/>
          <w:sz w:val="24"/>
          <w:szCs w:val="24"/>
        </w:rPr>
        <w:t>O D L U K A</w:t>
      </w:r>
    </w:p>
    <w:p w:rsidR="0076108A" w:rsidRPr="009402A6" w:rsidRDefault="0076108A" w:rsidP="0076108A">
      <w:pPr>
        <w:pStyle w:val="Bezproreda"/>
        <w:jc w:val="center"/>
        <w:rPr>
          <w:rFonts w:ascii="Arial" w:hAnsi="Arial" w:cs="Arial"/>
          <w:b/>
          <w:sz w:val="24"/>
          <w:szCs w:val="24"/>
        </w:rPr>
      </w:pPr>
      <w:r w:rsidRPr="009402A6">
        <w:rPr>
          <w:rFonts w:ascii="Arial" w:hAnsi="Arial" w:cs="Arial"/>
          <w:b/>
          <w:sz w:val="24"/>
          <w:szCs w:val="24"/>
        </w:rPr>
        <w:t>o ukidanju svojstva javnog dobra nekretnine oznake k.č.br. 4066/2</w:t>
      </w:r>
    </w:p>
    <w:p w:rsidR="0076108A" w:rsidRPr="009402A6" w:rsidRDefault="0076108A" w:rsidP="0076108A">
      <w:pPr>
        <w:pStyle w:val="Bezproreda"/>
        <w:jc w:val="center"/>
        <w:rPr>
          <w:rFonts w:ascii="Arial" w:hAnsi="Arial" w:cs="Arial"/>
          <w:b/>
          <w:sz w:val="24"/>
          <w:szCs w:val="24"/>
        </w:rPr>
      </w:pPr>
      <w:r w:rsidRPr="009402A6">
        <w:rPr>
          <w:rFonts w:ascii="Arial" w:hAnsi="Arial" w:cs="Arial"/>
          <w:b/>
          <w:sz w:val="24"/>
          <w:szCs w:val="24"/>
        </w:rPr>
        <w:t xml:space="preserve">oranica površine 691 m2 upisana u </w:t>
      </w:r>
      <w:proofErr w:type="spellStart"/>
      <w:r w:rsidRPr="009402A6">
        <w:rPr>
          <w:rFonts w:ascii="Arial" w:hAnsi="Arial" w:cs="Arial"/>
          <w:b/>
          <w:sz w:val="24"/>
          <w:szCs w:val="24"/>
        </w:rPr>
        <w:t>zkul</w:t>
      </w:r>
      <w:proofErr w:type="spellEnd"/>
      <w:r w:rsidRPr="009402A6">
        <w:rPr>
          <w:rFonts w:ascii="Arial" w:hAnsi="Arial" w:cs="Arial"/>
          <w:b/>
          <w:sz w:val="24"/>
          <w:szCs w:val="24"/>
        </w:rPr>
        <w:t xml:space="preserve"> 3698 k.o. Ivanić-Grad</w:t>
      </w:r>
    </w:p>
    <w:p w:rsidR="0076108A" w:rsidRDefault="0076108A" w:rsidP="0076108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76108A" w:rsidRPr="00D36A8A" w:rsidRDefault="0076108A" w:rsidP="0076108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Odluka</w:t>
      </w:r>
      <w:r w:rsidRPr="00D36A8A">
        <w:rPr>
          <w:rFonts w:ascii="Arial" w:eastAsia="Times New Roman" w:hAnsi="Arial" w:cs="Arial"/>
          <w:color w:val="000000" w:themeColor="text1"/>
          <w:sz w:val="24"/>
          <w:szCs w:val="24"/>
          <w:lang w:eastAsia="hr-HR"/>
        </w:rPr>
        <w:t xml:space="preserve"> </w:t>
      </w:r>
      <w:proofErr w:type="spellStart"/>
      <w:r w:rsidRPr="00D36A8A">
        <w:rPr>
          <w:rFonts w:ascii="Arial" w:eastAsia="Times New Roman" w:hAnsi="Arial" w:cs="Arial"/>
          <w:color w:val="000000" w:themeColor="text1"/>
          <w:sz w:val="24"/>
          <w:szCs w:val="24"/>
          <w:lang w:eastAsia="hr-HR"/>
        </w:rPr>
        <w:t>prileži</w:t>
      </w:r>
      <w:proofErr w:type="spellEnd"/>
      <w:r w:rsidRPr="00D36A8A">
        <w:rPr>
          <w:rFonts w:ascii="Arial" w:eastAsia="Times New Roman" w:hAnsi="Arial" w:cs="Arial"/>
          <w:color w:val="000000" w:themeColor="text1"/>
          <w:sz w:val="24"/>
          <w:szCs w:val="24"/>
          <w:lang w:eastAsia="hr-HR"/>
        </w:rPr>
        <w:t xml:space="preserve"> zapisniku i čini njegov sastavni dio.</w:t>
      </w:r>
    </w:p>
    <w:p w:rsidR="0076108A" w:rsidRDefault="0076108A" w:rsidP="0076108A">
      <w:pPr>
        <w:spacing w:after="0" w:line="240" w:lineRule="auto"/>
        <w:contextualSpacing/>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Napomena:</w:t>
      </w:r>
      <w:r>
        <w:rPr>
          <w:rFonts w:ascii="Arial" w:eastAsia="Times New Roman" w:hAnsi="Arial" w:cs="Arial"/>
          <w:color w:val="000000" w:themeColor="text1"/>
          <w:sz w:val="24"/>
          <w:szCs w:val="24"/>
          <w:lang w:eastAsia="hr-HR"/>
        </w:rPr>
        <w:t xml:space="preserve"> Odluka  je u istovjetnom </w:t>
      </w:r>
      <w:r w:rsidRPr="00D36A8A">
        <w:rPr>
          <w:rFonts w:ascii="Arial" w:eastAsia="Times New Roman" w:hAnsi="Arial" w:cs="Arial"/>
          <w:color w:val="000000" w:themeColor="text1"/>
          <w:sz w:val="24"/>
          <w:szCs w:val="24"/>
          <w:lang w:eastAsia="hr-HR"/>
        </w:rPr>
        <w:t>tekstu usvojen</w:t>
      </w:r>
      <w:r>
        <w:rPr>
          <w:rFonts w:ascii="Arial" w:eastAsia="Times New Roman" w:hAnsi="Arial" w:cs="Arial"/>
          <w:color w:val="000000" w:themeColor="text1"/>
          <w:sz w:val="24"/>
          <w:szCs w:val="24"/>
          <w:lang w:eastAsia="hr-HR"/>
        </w:rPr>
        <w:t>a</w:t>
      </w:r>
      <w:r w:rsidRPr="00D36A8A">
        <w:rPr>
          <w:rFonts w:ascii="Arial" w:eastAsia="Times New Roman" w:hAnsi="Arial" w:cs="Arial"/>
          <w:color w:val="000000" w:themeColor="text1"/>
          <w:sz w:val="24"/>
          <w:szCs w:val="24"/>
          <w:lang w:eastAsia="hr-HR"/>
        </w:rPr>
        <w:t xml:space="preserve"> na sjednici Gradskog vijeća,</w:t>
      </w:r>
      <w:r w:rsidRPr="00D36A8A">
        <w:rPr>
          <w:rFonts w:ascii="Arial" w:eastAsia="Times New Roman" w:hAnsi="Arial" w:cs="Arial"/>
          <w:sz w:val="24"/>
          <w:szCs w:val="24"/>
          <w:lang w:eastAsia="hr-HR"/>
        </w:rPr>
        <w:t xml:space="preserve"> a vijećnicima je dostavljen</w:t>
      </w:r>
      <w:r>
        <w:rPr>
          <w:rFonts w:ascii="Arial" w:eastAsia="Times New Roman" w:hAnsi="Arial" w:cs="Arial"/>
          <w:sz w:val="24"/>
          <w:szCs w:val="24"/>
          <w:lang w:eastAsia="hr-HR"/>
        </w:rPr>
        <w:t>a</w:t>
      </w:r>
      <w:r w:rsidRPr="00D36A8A">
        <w:rPr>
          <w:rFonts w:ascii="Arial" w:eastAsia="Times New Roman" w:hAnsi="Arial" w:cs="Arial"/>
          <w:sz w:val="24"/>
          <w:szCs w:val="24"/>
          <w:lang w:eastAsia="hr-HR"/>
        </w:rPr>
        <w:t xml:space="preserve"> u materijalima za sjednicu Gradskog vijeća.</w:t>
      </w:r>
    </w:p>
    <w:p w:rsidR="0076108A" w:rsidRPr="00237827" w:rsidRDefault="0076108A" w:rsidP="0076108A">
      <w:pPr>
        <w:outlineLvl w:val="0"/>
        <w:rPr>
          <w:rFonts w:ascii="Arial" w:hAnsi="Arial" w:cs="Arial"/>
          <w:b/>
          <w:sz w:val="24"/>
          <w:szCs w:val="24"/>
        </w:rPr>
      </w:pPr>
    </w:p>
    <w:p w:rsidR="0076108A" w:rsidRDefault="0076108A" w:rsidP="005A3929">
      <w:pPr>
        <w:pStyle w:val="Odlomakpopisa"/>
        <w:numPr>
          <w:ilvl w:val="0"/>
          <w:numId w:val="9"/>
        </w:numPr>
        <w:spacing w:after="0" w:line="240" w:lineRule="auto"/>
        <w:jc w:val="center"/>
        <w:rPr>
          <w:rFonts w:ascii="Arial" w:eastAsia="Times New Roman" w:hAnsi="Arial" w:cs="Arial"/>
          <w:b/>
          <w:sz w:val="24"/>
          <w:szCs w:val="24"/>
          <w:lang w:eastAsia="hr-HR"/>
        </w:rPr>
      </w:pPr>
      <w:r w:rsidRPr="005A3929">
        <w:rPr>
          <w:rFonts w:ascii="Arial" w:eastAsia="Times New Roman" w:hAnsi="Arial" w:cs="Arial"/>
          <w:b/>
          <w:sz w:val="24"/>
          <w:szCs w:val="24"/>
          <w:lang w:eastAsia="hr-HR"/>
        </w:rPr>
        <w:t>TOČKA</w:t>
      </w:r>
    </w:p>
    <w:p w:rsidR="00443211" w:rsidRPr="005A3929" w:rsidRDefault="00443211" w:rsidP="00443211">
      <w:pPr>
        <w:pStyle w:val="Odlomakpopisa"/>
        <w:spacing w:after="0" w:line="240" w:lineRule="auto"/>
        <w:rPr>
          <w:rFonts w:ascii="Arial" w:eastAsia="Times New Roman" w:hAnsi="Arial" w:cs="Arial"/>
          <w:b/>
          <w:sz w:val="24"/>
          <w:szCs w:val="24"/>
          <w:lang w:eastAsia="hr-HR"/>
        </w:rPr>
      </w:pPr>
    </w:p>
    <w:p w:rsidR="005A3929" w:rsidRPr="005A3929" w:rsidRDefault="005A3929" w:rsidP="005A3929">
      <w:pPr>
        <w:spacing w:after="0" w:line="240" w:lineRule="auto"/>
        <w:jc w:val="both"/>
        <w:rPr>
          <w:rFonts w:ascii="Arial" w:eastAsia="Times New Roman" w:hAnsi="Arial" w:cs="Arial"/>
          <w:sz w:val="24"/>
          <w:szCs w:val="24"/>
          <w:lang w:eastAsia="hr-HR"/>
        </w:rPr>
      </w:pPr>
      <w:r w:rsidRPr="005A3929">
        <w:rPr>
          <w:rFonts w:ascii="Arial" w:eastAsia="Times New Roman" w:hAnsi="Arial" w:cs="Arial"/>
          <w:sz w:val="24"/>
          <w:szCs w:val="24"/>
          <w:lang w:eastAsia="hr-HR"/>
        </w:rPr>
        <w:t>Gđa. Tihan</w:t>
      </w:r>
      <w:r>
        <w:rPr>
          <w:rFonts w:ascii="Arial" w:eastAsia="Times New Roman" w:hAnsi="Arial" w:cs="Arial"/>
          <w:sz w:val="24"/>
          <w:szCs w:val="24"/>
          <w:lang w:eastAsia="hr-HR"/>
        </w:rPr>
        <w:t>a V</w:t>
      </w:r>
      <w:r w:rsidRPr="005A3929">
        <w:rPr>
          <w:rFonts w:ascii="Arial" w:eastAsia="Times New Roman" w:hAnsi="Arial" w:cs="Arial"/>
          <w:sz w:val="24"/>
          <w:szCs w:val="24"/>
          <w:lang w:eastAsia="hr-HR"/>
        </w:rPr>
        <w:t xml:space="preserve">uković </w:t>
      </w:r>
      <w:proofErr w:type="spellStart"/>
      <w:r w:rsidRPr="005A3929">
        <w:rPr>
          <w:rFonts w:ascii="Arial" w:eastAsia="Times New Roman" w:hAnsi="Arial" w:cs="Arial"/>
          <w:sz w:val="24"/>
          <w:szCs w:val="24"/>
          <w:lang w:eastAsia="hr-HR"/>
        </w:rPr>
        <w:t>Počuč</w:t>
      </w:r>
      <w:proofErr w:type="spellEnd"/>
      <w:r>
        <w:rPr>
          <w:rFonts w:ascii="Arial" w:eastAsia="Times New Roman" w:hAnsi="Arial" w:cs="Arial"/>
          <w:sz w:val="24"/>
          <w:szCs w:val="24"/>
          <w:lang w:eastAsia="hr-HR"/>
        </w:rPr>
        <w:t xml:space="preserve"> – predmetna Odluka donosi se iz razloga što je dosadašnja predsjednica Nadzornog odbora gospođa Ana Dujić podnijela ostavku na svoje mjesto, pa je zbog toga povodom prijedloga Gradonačelnika kao novi član Nadzornog odbora predložen gospodin Željko </w:t>
      </w:r>
      <w:proofErr w:type="spellStart"/>
      <w:r>
        <w:rPr>
          <w:rFonts w:ascii="Arial" w:eastAsia="Times New Roman" w:hAnsi="Arial" w:cs="Arial"/>
          <w:sz w:val="24"/>
          <w:szCs w:val="24"/>
          <w:lang w:eastAsia="hr-HR"/>
        </w:rPr>
        <w:t>Pongrac</w:t>
      </w:r>
      <w:proofErr w:type="spellEnd"/>
      <w:r>
        <w:rPr>
          <w:rFonts w:ascii="Arial" w:eastAsia="Times New Roman" w:hAnsi="Arial" w:cs="Arial"/>
          <w:sz w:val="24"/>
          <w:szCs w:val="24"/>
          <w:lang w:eastAsia="hr-HR"/>
        </w:rPr>
        <w:t xml:space="preserve">. </w:t>
      </w:r>
    </w:p>
    <w:p w:rsidR="0076108A" w:rsidRPr="00325B45" w:rsidRDefault="0076108A" w:rsidP="0076108A">
      <w:pPr>
        <w:spacing w:after="0" w:line="240" w:lineRule="auto"/>
        <w:jc w:val="center"/>
        <w:rPr>
          <w:rFonts w:ascii="Arial" w:eastAsia="Times New Roman" w:hAnsi="Arial" w:cs="Arial"/>
          <w:b/>
          <w:sz w:val="24"/>
          <w:szCs w:val="24"/>
          <w:lang w:eastAsia="hr-HR"/>
        </w:rPr>
      </w:pPr>
    </w:p>
    <w:p w:rsidR="0076108A" w:rsidRPr="00325B45" w:rsidRDefault="0076108A" w:rsidP="0076108A">
      <w:pPr>
        <w:spacing w:after="0" w:line="240" w:lineRule="auto"/>
        <w:rPr>
          <w:rFonts w:ascii="Arial" w:eastAsia="Times New Roman" w:hAnsi="Arial" w:cs="Arial"/>
          <w:sz w:val="24"/>
          <w:szCs w:val="24"/>
        </w:rPr>
      </w:pPr>
      <w:r w:rsidRPr="00325B45">
        <w:rPr>
          <w:rFonts w:ascii="Arial" w:eastAsia="Times New Roman" w:hAnsi="Arial" w:cs="Arial"/>
          <w:sz w:val="24"/>
          <w:szCs w:val="24"/>
        </w:rPr>
        <w:t>Prije pristupanja glasovanju utvrđeno je da je na sjednici Gradskog vijeća prisutno 14</w:t>
      </w:r>
    </w:p>
    <w:p w:rsidR="0076108A" w:rsidRPr="00325B45" w:rsidRDefault="0076108A" w:rsidP="0076108A">
      <w:pPr>
        <w:spacing w:after="0" w:line="240" w:lineRule="auto"/>
        <w:rPr>
          <w:rFonts w:ascii="Arial" w:eastAsia="Times New Roman" w:hAnsi="Arial" w:cs="Arial"/>
          <w:sz w:val="24"/>
          <w:szCs w:val="24"/>
        </w:rPr>
      </w:pPr>
      <w:r w:rsidRPr="00325B45">
        <w:rPr>
          <w:rFonts w:ascii="Arial" w:eastAsia="Times New Roman" w:hAnsi="Arial" w:cs="Arial"/>
          <w:sz w:val="24"/>
          <w:szCs w:val="24"/>
        </w:rPr>
        <w:t>vijećnika.</w:t>
      </w:r>
    </w:p>
    <w:p w:rsidR="0076108A" w:rsidRPr="00325B45" w:rsidRDefault="0076108A" w:rsidP="00071760">
      <w:pPr>
        <w:spacing w:after="0" w:line="240" w:lineRule="auto"/>
        <w:jc w:val="both"/>
        <w:rPr>
          <w:rFonts w:ascii="Arial" w:eastAsia="Times New Roman" w:hAnsi="Arial" w:cs="Arial"/>
          <w:sz w:val="24"/>
          <w:szCs w:val="24"/>
        </w:rPr>
      </w:pPr>
      <w:r w:rsidRPr="00325B45">
        <w:rPr>
          <w:rFonts w:ascii="Arial" w:eastAsia="Times New Roman" w:hAnsi="Arial" w:cs="Arial"/>
          <w:sz w:val="24"/>
          <w:szCs w:val="24"/>
        </w:rPr>
        <w:lastRenderedPageBreak/>
        <w:t>Provedenim glasovanjem konstatirano je da je sa 13 glasova za i 1 suzdržanim usvojena sljedeća</w:t>
      </w:r>
    </w:p>
    <w:p w:rsidR="0076108A" w:rsidRPr="00325B45" w:rsidRDefault="0076108A" w:rsidP="0076108A">
      <w:pPr>
        <w:spacing w:after="0" w:line="240" w:lineRule="auto"/>
        <w:rPr>
          <w:rFonts w:ascii="Arial" w:eastAsia="Times New Roman" w:hAnsi="Arial" w:cs="Arial"/>
          <w:sz w:val="24"/>
          <w:szCs w:val="24"/>
        </w:rPr>
      </w:pPr>
    </w:p>
    <w:p w:rsidR="0076108A" w:rsidRPr="00325B45" w:rsidRDefault="0076108A" w:rsidP="0076108A">
      <w:pPr>
        <w:spacing w:after="0" w:line="240" w:lineRule="auto"/>
        <w:jc w:val="center"/>
        <w:rPr>
          <w:rFonts w:ascii="Arial" w:eastAsia="Times New Roman" w:hAnsi="Arial" w:cs="Arial"/>
          <w:b/>
          <w:sz w:val="24"/>
          <w:szCs w:val="24"/>
        </w:rPr>
      </w:pPr>
      <w:r w:rsidRPr="00325B45">
        <w:rPr>
          <w:rFonts w:ascii="Arial" w:eastAsia="Times New Roman" w:hAnsi="Arial" w:cs="Arial"/>
          <w:b/>
          <w:sz w:val="24"/>
          <w:szCs w:val="24"/>
        </w:rPr>
        <w:t>O D L U K A</w:t>
      </w:r>
    </w:p>
    <w:p w:rsidR="0076108A" w:rsidRPr="00325B45" w:rsidRDefault="0076108A" w:rsidP="0076108A">
      <w:pPr>
        <w:spacing w:after="0" w:line="240" w:lineRule="auto"/>
        <w:jc w:val="center"/>
        <w:rPr>
          <w:rFonts w:ascii="Arial" w:eastAsia="Times New Roman" w:hAnsi="Arial" w:cs="Arial"/>
          <w:b/>
          <w:sz w:val="24"/>
          <w:szCs w:val="24"/>
        </w:rPr>
      </w:pPr>
      <w:r w:rsidRPr="00325B45">
        <w:rPr>
          <w:rFonts w:ascii="Arial" w:eastAsia="Times New Roman" w:hAnsi="Arial" w:cs="Arial"/>
          <w:b/>
          <w:sz w:val="24"/>
          <w:szCs w:val="24"/>
        </w:rPr>
        <w:t>o prijedlogu za opozivom predsjednika i izborom člana Nadzornog odbora</w:t>
      </w:r>
    </w:p>
    <w:p w:rsidR="0076108A" w:rsidRPr="00325B45" w:rsidRDefault="0076108A" w:rsidP="0076108A">
      <w:pPr>
        <w:spacing w:after="0" w:line="240" w:lineRule="auto"/>
        <w:jc w:val="center"/>
        <w:rPr>
          <w:rFonts w:ascii="Arial" w:eastAsia="Times New Roman" w:hAnsi="Arial" w:cs="Arial"/>
          <w:b/>
          <w:sz w:val="24"/>
          <w:szCs w:val="24"/>
        </w:rPr>
      </w:pPr>
      <w:r w:rsidRPr="00325B45">
        <w:rPr>
          <w:rFonts w:ascii="Arial" w:eastAsia="Times New Roman" w:hAnsi="Arial" w:cs="Arial"/>
          <w:b/>
          <w:sz w:val="24"/>
          <w:szCs w:val="24"/>
        </w:rPr>
        <w:t>trgovačkog društva Komunalni centar Ivanić-Grad d.o.o.</w:t>
      </w:r>
    </w:p>
    <w:p w:rsidR="0076108A" w:rsidRPr="00325B45" w:rsidRDefault="0076108A" w:rsidP="0076108A">
      <w:pPr>
        <w:spacing w:after="0" w:line="240" w:lineRule="auto"/>
        <w:jc w:val="center"/>
        <w:rPr>
          <w:rFonts w:ascii="Arial" w:eastAsia="Times New Roman" w:hAnsi="Arial" w:cs="Arial"/>
          <w:b/>
          <w:sz w:val="24"/>
          <w:szCs w:val="24"/>
        </w:rPr>
      </w:pPr>
    </w:p>
    <w:p w:rsidR="0076108A" w:rsidRPr="00325B45" w:rsidRDefault="0076108A" w:rsidP="0076108A">
      <w:pPr>
        <w:spacing w:after="0" w:line="240" w:lineRule="auto"/>
        <w:jc w:val="both"/>
        <w:rPr>
          <w:rFonts w:ascii="Arial" w:eastAsia="Times New Roman" w:hAnsi="Arial" w:cs="Arial"/>
          <w:sz w:val="24"/>
          <w:szCs w:val="24"/>
        </w:rPr>
      </w:pPr>
      <w:r w:rsidRPr="00325B45">
        <w:rPr>
          <w:rFonts w:ascii="Arial" w:eastAsia="Times New Roman" w:hAnsi="Arial" w:cs="Arial"/>
          <w:sz w:val="24"/>
          <w:szCs w:val="24"/>
        </w:rPr>
        <w:t xml:space="preserve">Odluka </w:t>
      </w:r>
      <w:proofErr w:type="spellStart"/>
      <w:r w:rsidRPr="00325B45">
        <w:rPr>
          <w:rFonts w:ascii="Arial" w:eastAsia="Times New Roman" w:hAnsi="Arial" w:cs="Arial"/>
          <w:sz w:val="24"/>
          <w:szCs w:val="24"/>
        </w:rPr>
        <w:t>prileži</w:t>
      </w:r>
      <w:proofErr w:type="spellEnd"/>
      <w:r w:rsidRPr="00325B45">
        <w:rPr>
          <w:rFonts w:ascii="Arial" w:eastAsia="Times New Roman" w:hAnsi="Arial" w:cs="Arial"/>
          <w:sz w:val="24"/>
          <w:szCs w:val="24"/>
        </w:rPr>
        <w:t xml:space="preserve"> zapisniku i čini njegov sastavni dio.</w:t>
      </w:r>
    </w:p>
    <w:p w:rsidR="0076108A" w:rsidRPr="00325B45" w:rsidRDefault="0076108A" w:rsidP="0076108A">
      <w:pPr>
        <w:spacing w:after="0" w:line="240" w:lineRule="auto"/>
        <w:rPr>
          <w:rFonts w:ascii="Arial" w:eastAsia="Times New Roman" w:hAnsi="Arial" w:cs="Arial"/>
          <w:sz w:val="24"/>
          <w:szCs w:val="24"/>
        </w:rPr>
      </w:pPr>
      <w:r w:rsidRPr="00325B45">
        <w:rPr>
          <w:rFonts w:ascii="Arial" w:eastAsia="Times New Roman" w:hAnsi="Arial" w:cs="Arial"/>
          <w:sz w:val="24"/>
          <w:szCs w:val="24"/>
        </w:rPr>
        <w:t>Napomena: Odluka  je u istovjetnom tekstu usvojena na sjednici Gradskog vijeća, a vijećnicima je dostavljena u materijalima za sjednicu Gradskog vijeća.</w:t>
      </w:r>
    </w:p>
    <w:p w:rsidR="0076108A" w:rsidRPr="00325B45" w:rsidRDefault="0076108A" w:rsidP="005A3929">
      <w:pPr>
        <w:spacing w:after="0" w:line="240" w:lineRule="auto"/>
        <w:rPr>
          <w:rFonts w:ascii="Arial" w:eastAsia="Times New Roman" w:hAnsi="Arial" w:cs="Arial"/>
          <w:b/>
          <w:sz w:val="24"/>
          <w:szCs w:val="24"/>
        </w:rPr>
      </w:pPr>
    </w:p>
    <w:p w:rsidR="0076108A" w:rsidRPr="00443211" w:rsidRDefault="0076108A" w:rsidP="00443211">
      <w:pPr>
        <w:pStyle w:val="Odlomakpopisa"/>
        <w:numPr>
          <w:ilvl w:val="0"/>
          <w:numId w:val="9"/>
        </w:numPr>
        <w:spacing w:after="0" w:line="240" w:lineRule="auto"/>
        <w:jc w:val="center"/>
        <w:rPr>
          <w:rFonts w:ascii="Arial" w:eastAsia="Times New Roman" w:hAnsi="Arial" w:cs="Arial"/>
          <w:b/>
          <w:sz w:val="24"/>
          <w:szCs w:val="24"/>
        </w:rPr>
      </w:pPr>
      <w:r w:rsidRPr="00443211">
        <w:rPr>
          <w:rFonts w:ascii="Arial" w:eastAsia="Times New Roman" w:hAnsi="Arial" w:cs="Arial"/>
          <w:b/>
          <w:sz w:val="24"/>
          <w:szCs w:val="24"/>
        </w:rPr>
        <w:t>TOČKA</w:t>
      </w:r>
    </w:p>
    <w:p w:rsidR="00443211" w:rsidRPr="00443211" w:rsidRDefault="00443211" w:rsidP="00443211">
      <w:pPr>
        <w:pStyle w:val="Odlomakpopisa"/>
        <w:spacing w:after="0" w:line="240" w:lineRule="auto"/>
        <w:rPr>
          <w:rFonts w:ascii="Arial" w:eastAsia="Times New Roman" w:hAnsi="Arial" w:cs="Arial"/>
          <w:b/>
          <w:sz w:val="24"/>
          <w:szCs w:val="24"/>
        </w:rPr>
      </w:pPr>
    </w:p>
    <w:p w:rsidR="0076108A" w:rsidRDefault="005A3929" w:rsidP="0046224B">
      <w:pPr>
        <w:jc w:val="both"/>
        <w:rPr>
          <w:rFonts w:ascii="Arial" w:eastAsia="Times New Roman" w:hAnsi="Arial" w:cs="Arial"/>
          <w:sz w:val="24"/>
          <w:szCs w:val="24"/>
        </w:rPr>
      </w:pPr>
      <w:r w:rsidRPr="005A3929">
        <w:rPr>
          <w:rFonts w:ascii="Arial" w:eastAsia="Times New Roman" w:hAnsi="Arial" w:cs="Arial"/>
          <w:sz w:val="24"/>
          <w:szCs w:val="24"/>
        </w:rPr>
        <w:t xml:space="preserve">g. Milivoj Maršić </w:t>
      </w:r>
      <w:r>
        <w:rPr>
          <w:rFonts w:ascii="Arial" w:eastAsia="Times New Roman" w:hAnsi="Arial" w:cs="Arial"/>
          <w:sz w:val="24"/>
          <w:szCs w:val="24"/>
        </w:rPr>
        <w:t>–</w:t>
      </w:r>
      <w:r w:rsidRPr="005A3929">
        <w:rPr>
          <w:rFonts w:ascii="Arial" w:eastAsia="Times New Roman" w:hAnsi="Arial" w:cs="Arial"/>
          <w:sz w:val="24"/>
          <w:szCs w:val="24"/>
        </w:rPr>
        <w:t xml:space="preserve"> </w:t>
      </w:r>
      <w:r>
        <w:rPr>
          <w:rFonts w:ascii="Arial" w:eastAsia="Times New Roman" w:hAnsi="Arial" w:cs="Arial"/>
          <w:sz w:val="24"/>
          <w:szCs w:val="24"/>
        </w:rPr>
        <w:t xml:space="preserve">navodi da se radi o Odluci o izmjenama i dopunama Odluke o odobravanju financiranja i pokretanju izgradnje građevine infrastrukturne namjene pješačke staze u </w:t>
      </w:r>
      <w:proofErr w:type="spellStart"/>
      <w:r>
        <w:rPr>
          <w:rFonts w:ascii="Arial" w:eastAsia="Times New Roman" w:hAnsi="Arial" w:cs="Arial"/>
          <w:sz w:val="24"/>
          <w:szCs w:val="24"/>
        </w:rPr>
        <w:t>Cagincu</w:t>
      </w:r>
      <w:proofErr w:type="spellEnd"/>
      <w:r>
        <w:rPr>
          <w:rFonts w:ascii="Arial" w:eastAsia="Times New Roman" w:hAnsi="Arial" w:cs="Arial"/>
          <w:sz w:val="24"/>
          <w:szCs w:val="24"/>
        </w:rPr>
        <w:t xml:space="preserve">, iz prethodne Odluke mijenja se članak 4. tako da sada glasi </w:t>
      </w:r>
      <w:r w:rsidR="0046224B">
        <w:rPr>
          <w:rFonts w:ascii="Arial" w:eastAsia="Times New Roman" w:hAnsi="Arial" w:cs="Arial"/>
          <w:sz w:val="24"/>
          <w:szCs w:val="24"/>
        </w:rPr>
        <w:t xml:space="preserve">- </w:t>
      </w:r>
      <w:r w:rsidR="0046224B" w:rsidRPr="0046224B">
        <w:rPr>
          <w:rFonts w:ascii="Arial" w:eastAsia="Times New Roman" w:hAnsi="Arial" w:cs="Arial"/>
          <w:sz w:val="24"/>
          <w:szCs w:val="24"/>
        </w:rPr>
        <w:t>Gradsko vijeće Grada Ivanić-Grada ovlašćuje Gradonačelnika za poduzimanje svih daljnjih radnji, zaključenje ugovora o izvođenju radova s odabranim ponuditeljem PEDOM ASFALTI d.o.o</w:t>
      </w:r>
      <w:r w:rsidR="0046224B">
        <w:rPr>
          <w:rFonts w:ascii="Arial" w:eastAsia="Times New Roman" w:hAnsi="Arial" w:cs="Arial"/>
          <w:sz w:val="24"/>
          <w:szCs w:val="24"/>
        </w:rPr>
        <w:t>. u ukupnom iznosu od 1.326.514,75</w:t>
      </w:r>
      <w:r w:rsidR="0046224B" w:rsidRPr="0046224B">
        <w:rPr>
          <w:rFonts w:ascii="Arial" w:eastAsia="Times New Roman" w:hAnsi="Arial" w:cs="Arial"/>
          <w:sz w:val="24"/>
          <w:szCs w:val="24"/>
        </w:rPr>
        <w:t xml:space="preserve"> kuna  kao i potpisivanje svih potrebnih isprava vezano za daljnju realizaciju izgradnje predmetne građevine. </w:t>
      </w:r>
    </w:p>
    <w:p w:rsidR="005A3929" w:rsidRPr="005A3929" w:rsidRDefault="005A3929" w:rsidP="005A3929">
      <w:pPr>
        <w:spacing w:after="0" w:line="240" w:lineRule="auto"/>
        <w:rPr>
          <w:rFonts w:ascii="Arial" w:eastAsia="Times New Roman" w:hAnsi="Arial" w:cs="Arial"/>
          <w:sz w:val="24"/>
          <w:szCs w:val="24"/>
        </w:rPr>
      </w:pPr>
    </w:p>
    <w:p w:rsidR="0076108A" w:rsidRPr="00325B45"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r w:rsidRPr="00325B45">
        <w:rPr>
          <w:rFonts w:ascii="Arial" w:eastAsia="Times New Roman" w:hAnsi="Arial" w:cs="Arial"/>
          <w:color w:val="000000" w:themeColor="text1"/>
          <w:sz w:val="24"/>
          <w:szCs w:val="24"/>
          <w:lang w:eastAsia="hr-HR"/>
        </w:rPr>
        <w:t xml:space="preserve">Prije pristupanja glasovanju utvrđeno je da je na sjednici Gradskog vijeća prisutno </w:t>
      </w:r>
      <w:r w:rsidRPr="00325B45">
        <w:rPr>
          <w:rFonts w:ascii="Arial" w:eastAsia="Times New Roman" w:hAnsi="Arial" w:cs="Arial"/>
          <w:sz w:val="24"/>
          <w:szCs w:val="24"/>
          <w:lang w:eastAsia="hr-HR"/>
        </w:rPr>
        <w:t>13</w:t>
      </w:r>
    </w:p>
    <w:p w:rsidR="0076108A" w:rsidRPr="00325B45" w:rsidRDefault="0076108A" w:rsidP="0076108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325B45">
        <w:rPr>
          <w:rFonts w:ascii="Arial" w:eastAsia="Times New Roman" w:hAnsi="Arial" w:cs="Arial"/>
          <w:color w:val="000000" w:themeColor="text1"/>
          <w:sz w:val="24"/>
          <w:szCs w:val="24"/>
          <w:lang w:eastAsia="hr-HR"/>
        </w:rPr>
        <w:t>vijećnika.</w:t>
      </w: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lang w:eastAsia="hr-HR"/>
        </w:rPr>
        <w:t>Provedenim glasovanjem konstatir</w:t>
      </w:r>
      <w:r>
        <w:rPr>
          <w:rFonts w:ascii="Arial" w:eastAsia="Times New Roman" w:hAnsi="Arial" w:cs="Arial"/>
          <w:sz w:val="24"/>
          <w:szCs w:val="24"/>
          <w:lang w:eastAsia="hr-HR"/>
        </w:rPr>
        <w:t xml:space="preserve">ano je da je jednoglasno usvojena </w:t>
      </w:r>
      <w:r w:rsidRPr="00D36A8A">
        <w:rPr>
          <w:rFonts w:ascii="Arial" w:eastAsia="Times New Roman" w:hAnsi="Arial" w:cs="Arial"/>
          <w:sz w:val="24"/>
          <w:szCs w:val="24"/>
          <w:lang w:eastAsia="hr-HR"/>
        </w:rPr>
        <w:t>sljedeć</w:t>
      </w:r>
      <w:r>
        <w:rPr>
          <w:rFonts w:ascii="Arial" w:eastAsia="Times New Roman" w:hAnsi="Arial" w:cs="Arial"/>
          <w:sz w:val="24"/>
          <w:szCs w:val="24"/>
          <w:lang w:eastAsia="hr-HR"/>
        </w:rPr>
        <w:t>a</w:t>
      </w:r>
    </w:p>
    <w:p w:rsidR="0076108A" w:rsidRDefault="0076108A" w:rsidP="0076108A">
      <w:pPr>
        <w:widowControl w:val="0"/>
        <w:autoSpaceDE w:val="0"/>
        <w:autoSpaceDN w:val="0"/>
        <w:adjustRightInd w:val="0"/>
        <w:spacing w:after="0" w:line="240" w:lineRule="auto"/>
        <w:jc w:val="center"/>
        <w:rPr>
          <w:rFonts w:ascii="Arial" w:hAnsi="Arial" w:cs="Arial"/>
          <w:b/>
          <w:bCs/>
          <w:sz w:val="24"/>
          <w:szCs w:val="24"/>
        </w:rPr>
      </w:pPr>
    </w:p>
    <w:p w:rsidR="0076108A" w:rsidRPr="006231C2" w:rsidRDefault="0076108A" w:rsidP="0076108A">
      <w:pPr>
        <w:widowControl w:val="0"/>
        <w:autoSpaceDE w:val="0"/>
        <w:autoSpaceDN w:val="0"/>
        <w:adjustRightInd w:val="0"/>
        <w:spacing w:after="0" w:line="240" w:lineRule="auto"/>
        <w:jc w:val="center"/>
        <w:rPr>
          <w:rFonts w:ascii="Arial" w:eastAsia="Times New Roman" w:hAnsi="Arial" w:cs="Arial"/>
          <w:sz w:val="24"/>
          <w:szCs w:val="24"/>
          <w:lang w:eastAsia="hr-HR"/>
        </w:rPr>
      </w:pPr>
      <w:r w:rsidRPr="006231C2">
        <w:rPr>
          <w:rFonts w:ascii="Arial" w:hAnsi="Arial" w:cs="Arial"/>
          <w:b/>
          <w:bCs/>
          <w:sz w:val="24"/>
          <w:szCs w:val="24"/>
        </w:rPr>
        <w:t>O D L U K A</w:t>
      </w:r>
    </w:p>
    <w:p w:rsidR="0076108A" w:rsidRDefault="0076108A" w:rsidP="00006EC0">
      <w:pPr>
        <w:spacing w:after="0" w:line="240" w:lineRule="auto"/>
        <w:jc w:val="center"/>
        <w:rPr>
          <w:rFonts w:ascii="Arial" w:hAnsi="Arial" w:cs="Arial"/>
          <w:b/>
          <w:bCs/>
          <w:sz w:val="24"/>
          <w:szCs w:val="24"/>
        </w:rPr>
      </w:pPr>
      <w:r>
        <w:rPr>
          <w:rFonts w:ascii="Arial" w:hAnsi="Arial" w:cs="Arial"/>
          <w:b/>
          <w:bCs/>
          <w:sz w:val="24"/>
          <w:szCs w:val="24"/>
        </w:rPr>
        <w:t>o izmjenama i dopunama Odluke o odobravanju financiranja i pokretanju izgradnje</w:t>
      </w:r>
      <w:r w:rsidR="00006EC0">
        <w:rPr>
          <w:rFonts w:ascii="Arial" w:hAnsi="Arial" w:cs="Arial"/>
          <w:b/>
          <w:bCs/>
          <w:sz w:val="24"/>
          <w:szCs w:val="24"/>
        </w:rPr>
        <w:t xml:space="preserve"> </w:t>
      </w:r>
      <w:r>
        <w:rPr>
          <w:rFonts w:ascii="Arial" w:hAnsi="Arial" w:cs="Arial"/>
          <w:b/>
          <w:bCs/>
          <w:sz w:val="24"/>
          <w:szCs w:val="24"/>
        </w:rPr>
        <w:t xml:space="preserve">građevine infrastrukturne namjene – Pješačke staze u </w:t>
      </w:r>
      <w:proofErr w:type="spellStart"/>
      <w:r>
        <w:rPr>
          <w:rFonts w:ascii="Arial" w:hAnsi="Arial" w:cs="Arial"/>
          <w:b/>
          <w:bCs/>
          <w:sz w:val="24"/>
          <w:szCs w:val="24"/>
        </w:rPr>
        <w:t>Cagincu</w:t>
      </w:r>
      <w:proofErr w:type="spellEnd"/>
    </w:p>
    <w:p w:rsidR="0076108A" w:rsidRPr="00892D23" w:rsidRDefault="0076108A" w:rsidP="0076108A">
      <w:pPr>
        <w:spacing w:after="0" w:line="240" w:lineRule="auto"/>
        <w:jc w:val="center"/>
        <w:rPr>
          <w:rFonts w:ascii="Arial" w:eastAsia="Times New Roman" w:hAnsi="Arial" w:cs="Arial"/>
          <w:b/>
          <w:sz w:val="24"/>
          <w:szCs w:val="24"/>
          <w:lang w:eastAsia="hr-HR"/>
        </w:rPr>
      </w:pPr>
    </w:p>
    <w:p w:rsidR="0076108A" w:rsidRPr="00D36A8A" w:rsidRDefault="0076108A" w:rsidP="0076108A">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Odluka</w:t>
      </w:r>
      <w:r w:rsidRPr="00D36A8A">
        <w:rPr>
          <w:rFonts w:ascii="Arial" w:eastAsia="Times New Roman" w:hAnsi="Arial" w:cs="Arial"/>
          <w:color w:val="000000" w:themeColor="text1"/>
          <w:sz w:val="24"/>
          <w:szCs w:val="24"/>
          <w:lang w:eastAsia="hr-HR"/>
        </w:rPr>
        <w:t xml:space="preserve"> </w:t>
      </w:r>
      <w:proofErr w:type="spellStart"/>
      <w:r w:rsidRPr="00D36A8A">
        <w:rPr>
          <w:rFonts w:ascii="Arial" w:eastAsia="Times New Roman" w:hAnsi="Arial" w:cs="Arial"/>
          <w:color w:val="000000" w:themeColor="text1"/>
          <w:sz w:val="24"/>
          <w:szCs w:val="24"/>
          <w:lang w:eastAsia="hr-HR"/>
        </w:rPr>
        <w:t>prileži</w:t>
      </w:r>
      <w:proofErr w:type="spellEnd"/>
      <w:r w:rsidRPr="00D36A8A">
        <w:rPr>
          <w:rFonts w:ascii="Arial" w:eastAsia="Times New Roman" w:hAnsi="Arial" w:cs="Arial"/>
          <w:color w:val="000000" w:themeColor="text1"/>
          <w:sz w:val="24"/>
          <w:szCs w:val="24"/>
          <w:lang w:eastAsia="hr-HR"/>
        </w:rPr>
        <w:t xml:space="preserve"> zapisniku i čini njegov sastavni dio.</w:t>
      </w: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sidRPr="00D36A8A">
        <w:rPr>
          <w:rFonts w:ascii="Arial" w:eastAsia="Times New Roman" w:hAnsi="Arial" w:cs="Arial"/>
          <w:color w:val="000000" w:themeColor="text1"/>
          <w:sz w:val="24"/>
          <w:szCs w:val="24"/>
          <w:lang w:eastAsia="hr-HR"/>
        </w:rPr>
        <w:t>Napomena:</w:t>
      </w:r>
      <w:r>
        <w:rPr>
          <w:rFonts w:ascii="Arial" w:eastAsia="Times New Roman" w:hAnsi="Arial" w:cs="Arial"/>
          <w:color w:val="000000" w:themeColor="text1"/>
          <w:sz w:val="24"/>
          <w:szCs w:val="24"/>
          <w:lang w:eastAsia="hr-HR"/>
        </w:rPr>
        <w:t xml:space="preserve"> Odluka  </w:t>
      </w:r>
      <w:r w:rsidRPr="00D36A8A">
        <w:rPr>
          <w:rFonts w:ascii="Arial" w:eastAsia="Times New Roman" w:hAnsi="Arial" w:cs="Arial"/>
          <w:color w:val="000000" w:themeColor="text1"/>
          <w:sz w:val="24"/>
          <w:szCs w:val="24"/>
          <w:lang w:eastAsia="hr-HR"/>
        </w:rPr>
        <w:t>je u istovjetnom  tekstu usvojen</w:t>
      </w:r>
      <w:r>
        <w:rPr>
          <w:rFonts w:ascii="Arial" w:eastAsia="Times New Roman" w:hAnsi="Arial" w:cs="Arial"/>
          <w:color w:val="000000" w:themeColor="text1"/>
          <w:sz w:val="24"/>
          <w:szCs w:val="24"/>
          <w:lang w:eastAsia="hr-HR"/>
        </w:rPr>
        <w:t>a</w:t>
      </w:r>
      <w:r w:rsidRPr="00D36A8A">
        <w:rPr>
          <w:rFonts w:ascii="Arial" w:eastAsia="Times New Roman" w:hAnsi="Arial" w:cs="Arial"/>
          <w:color w:val="000000" w:themeColor="text1"/>
          <w:sz w:val="24"/>
          <w:szCs w:val="24"/>
          <w:lang w:eastAsia="hr-HR"/>
        </w:rPr>
        <w:t xml:space="preserve"> na sjednici Gradskog vijeća,</w:t>
      </w:r>
      <w:r w:rsidRPr="00D36A8A">
        <w:rPr>
          <w:rFonts w:ascii="Arial" w:eastAsia="Times New Roman" w:hAnsi="Arial" w:cs="Arial"/>
          <w:sz w:val="24"/>
          <w:szCs w:val="24"/>
          <w:lang w:eastAsia="hr-HR"/>
        </w:rPr>
        <w:t xml:space="preserve"> a vijećnicima je dostavljen</w:t>
      </w:r>
      <w:r>
        <w:rPr>
          <w:rFonts w:ascii="Arial" w:eastAsia="Times New Roman" w:hAnsi="Arial" w:cs="Arial"/>
          <w:sz w:val="24"/>
          <w:szCs w:val="24"/>
          <w:lang w:eastAsia="hr-HR"/>
        </w:rPr>
        <w:t>a</w:t>
      </w:r>
      <w:r w:rsidRPr="00D36A8A">
        <w:rPr>
          <w:rFonts w:ascii="Arial" w:eastAsia="Times New Roman" w:hAnsi="Arial" w:cs="Arial"/>
          <w:sz w:val="24"/>
          <w:szCs w:val="24"/>
          <w:lang w:eastAsia="hr-HR"/>
        </w:rPr>
        <w:t xml:space="preserve"> u materijalima za sjednicu Gradskog vijeća</w:t>
      </w:r>
      <w:r>
        <w:rPr>
          <w:rFonts w:ascii="Arial" w:eastAsia="Times New Roman" w:hAnsi="Arial" w:cs="Arial"/>
          <w:sz w:val="24"/>
          <w:szCs w:val="24"/>
          <w:lang w:eastAsia="hr-HR"/>
        </w:rPr>
        <w:t>.</w:t>
      </w: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76108A" w:rsidRDefault="0076108A" w:rsidP="0046224B">
      <w:pPr>
        <w:pStyle w:val="Odlomakpopisa"/>
        <w:widowControl w:val="0"/>
        <w:numPr>
          <w:ilvl w:val="0"/>
          <w:numId w:val="10"/>
        </w:numPr>
        <w:autoSpaceDE w:val="0"/>
        <w:autoSpaceDN w:val="0"/>
        <w:adjustRightInd w:val="0"/>
        <w:spacing w:after="0" w:line="240" w:lineRule="auto"/>
        <w:jc w:val="center"/>
        <w:rPr>
          <w:rFonts w:ascii="Arial" w:eastAsia="Times New Roman" w:hAnsi="Arial" w:cs="Arial"/>
          <w:b/>
          <w:sz w:val="24"/>
          <w:szCs w:val="24"/>
          <w:lang w:eastAsia="hr-HR"/>
        </w:rPr>
      </w:pPr>
      <w:r w:rsidRPr="0046224B">
        <w:rPr>
          <w:rFonts w:ascii="Arial" w:eastAsia="Times New Roman" w:hAnsi="Arial" w:cs="Arial"/>
          <w:b/>
          <w:sz w:val="24"/>
          <w:szCs w:val="24"/>
          <w:lang w:eastAsia="hr-HR"/>
        </w:rPr>
        <w:t>TOČKA</w:t>
      </w:r>
    </w:p>
    <w:p w:rsidR="00443211" w:rsidRPr="0046224B" w:rsidRDefault="00443211" w:rsidP="00443211">
      <w:pPr>
        <w:pStyle w:val="Odlomakpopisa"/>
        <w:widowControl w:val="0"/>
        <w:autoSpaceDE w:val="0"/>
        <w:autoSpaceDN w:val="0"/>
        <w:adjustRightInd w:val="0"/>
        <w:spacing w:after="0" w:line="240" w:lineRule="auto"/>
        <w:rPr>
          <w:rFonts w:ascii="Arial" w:eastAsia="Times New Roman" w:hAnsi="Arial" w:cs="Arial"/>
          <w:b/>
          <w:sz w:val="24"/>
          <w:szCs w:val="24"/>
          <w:lang w:eastAsia="hr-HR"/>
        </w:rPr>
      </w:pPr>
    </w:p>
    <w:p w:rsidR="0076108A" w:rsidRPr="0046224B" w:rsidRDefault="0046224B" w:rsidP="0046224B">
      <w:pPr>
        <w:jc w:val="both"/>
        <w:rPr>
          <w:rFonts w:ascii="Arial" w:eastAsia="Times New Roman" w:hAnsi="Arial" w:cs="Arial"/>
          <w:sz w:val="24"/>
          <w:szCs w:val="24"/>
        </w:rPr>
      </w:pPr>
      <w:r>
        <w:rPr>
          <w:rFonts w:ascii="Arial" w:eastAsia="Times New Roman" w:hAnsi="Arial" w:cs="Arial"/>
          <w:sz w:val="24"/>
          <w:szCs w:val="24"/>
          <w:lang w:eastAsia="hr-HR"/>
        </w:rPr>
        <w:t xml:space="preserve">g. Milivoj Maršić – navodi da se radi o istoj točci prve Odluke članak 3. se mijenja i sada glasi - </w:t>
      </w:r>
      <w:r w:rsidRPr="0046224B">
        <w:rPr>
          <w:rFonts w:ascii="Arial" w:eastAsia="Times New Roman" w:hAnsi="Arial" w:cs="Arial"/>
          <w:sz w:val="24"/>
          <w:szCs w:val="24"/>
        </w:rPr>
        <w:t xml:space="preserve">Gradsko vijeće Grada Ivanić-Grada ovlašćuje Gradonačelnika za poduzimanje svih daljnjih radnji, zaključenje ugovora o izvođenju radova sa zajednicom ponuditelja: </w:t>
      </w:r>
      <w:proofErr w:type="spellStart"/>
      <w:r w:rsidRPr="0046224B">
        <w:rPr>
          <w:rFonts w:ascii="Arial" w:eastAsia="Times New Roman" w:hAnsi="Arial" w:cs="Arial"/>
          <w:sz w:val="24"/>
          <w:szCs w:val="24"/>
        </w:rPr>
        <w:t>E</w:t>
      </w:r>
      <w:r w:rsidR="00443211">
        <w:rPr>
          <w:rFonts w:ascii="Arial" w:eastAsia="Times New Roman" w:hAnsi="Arial" w:cs="Arial"/>
          <w:sz w:val="24"/>
          <w:szCs w:val="24"/>
        </w:rPr>
        <w:t>lektrocentar</w:t>
      </w:r>
      <w:proofErr w:type="spellEnd"/>
      <w:r w:rsidR="00443211">
        <w:rPr>
          <w:rFonts w:ascii="Arial" w:eastAsia="Times New Roman" w:hAnsi="Arial" w:cs="Arial"/>
          <w:sz w:val="24"/>
          <w:szCs w:val="24"/>
        </w:rPr>
        <w:t xml:space="preserve"> P</w:t>
      </w:r>
      <w:r w:rsidR="00443211" w:rsidRPr="0046224B">
        <w:rPr>
          <w:rFonts w:ascii="Arial" w:eastAsia="Times New Roman" w:hAnsi="Arial" w:cs="Arial"/>
          <w:sz w:val="24"/>
          <w:szCs w:val="24"/>
        </w:rPr>
        <w:t xml:space="preserve">etek </w:t>
      </w:r>
      <w:r w:rsidRPr="0046224B">
        <w:rPr>
          <w:rFonts w:ascii="Arial" w:eastAsia="Times New Roman" w:hAnsi="Arial" w:cs="Arial"/>
          <w:sz w:val="24"/>
          <w:szCs w:val="24"/>
        </w:rPr>
        <w:t xml:space="preserve">d.o.o., Etanska cesta 8, 10310 Ivanić-Grad, OIB: 17491977848 i </w:t>
      </w:r>
      <w:proofErr w:type="spellStart"/>
      <w:r w:rsidRPr="0046224B">
        <w:rPr>
          <w:rFonts w:ascii="Arial" w:eastAsia="Times New Roman" w:hAnsi="Arial" w:cs="Arial"/>
          <w:sz w:val="24"/>
          <w:szCs w:val="24"/>
        </w:rPr>
        <w:t>E</w:t>
      </w:r>
      <w:r w:rsidR="00443211" w:rsidRPr="0046224B">
        <w:rPr>
          <w:rFonts w:ascii="Arial" w:eastAsia="Times New Roman" w:hAnsi="Arial" w:cs="Arial"/>
          <w:sz w:val="24"/>
          <w:szCs w:val="24"/>
        </w:rPr>
        <w:t>del</w:t>
      </w:r>
      <w:proofErr w:type="spellEnd"/>
      <w:r w:rsidR="00443211" w:rsidRPr="0046224B">
        <w:rPr>
          <w:rFonts w:ascii="Arial" w:eastAsia="Times New Roman" w:hAnsi="Arial" w:cs="Arial"/>
          <w:sz w:val="24"/>
          <w:szCs w:val="24"/>
        </w:rPr>
        <w:t xml:space="preserve"> sport </w:t>
      </w:r>
      <w:r w:rsidRPr="0046224B">
        <w:rPr>
          <w:rFonts w:ascii="Arial" w:eastAsia="Times New Roman" w:hAnsi="Arial" w:cs="Arial"/>
          <w:sz w:val="24"/>
          <w:szCs w:val="24"/>
        </w:rPr>
        <w:t>d.o.o., Bolnička cesta 49a, 10090 Zagreb, OIB: 69733573178 u iznosu od 4.790.000,05 kuna bez PDV-a odnosno 5.987.500,06 kuna s uračunatim PDV-om, kao i svih potrebnih isprava vezano za daljnju realizaciju izgradnje predmetne građevine.</w:t>
      </w:r>
    </w:p>
    <w:p w:rsidR="0076108A" w:rsidRPr="004C5382"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sidRPr="004C5382">
        <w:rPr>
          <w:rFonts w:ascii="Arial" w:eastAsia="Times New Roman" w:hAnsi="Arial" w:cs="Arial"/>
          <w:sz w:val="24"/>
          <w:szCs w:val="24"/>
          <w:lang w:eastAsia="hr-HR"/>
        </w:rPr>
        <w:t>Prije pristupanja glasovanju utvrđeno je da je na sjednici Gradskog vijeća prisutno 13</w:t>
      </w:r>
    </w:p>
    <w:p w:rsidR="0076108A" w:rsidRPr="004C5382"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sidRPr="004C5382">
        <w:rPr>
          <w:rFonts w:ascii="Arial" w:eastAsia="Times New Roman" w:hAnsi="Arial" w:cs="Arial"/>
          <w:sz w:val="24"/>
          <w:szCs w:val="24"/>
          <w:lang w:eastAsia="hr-HR"/>
        </w:rPr>
        <w:t>vijećnika.</w:t>
      </w: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sidRPr="004C5382">
        <w:rPr>
          <w:rFonts w:ascii="Arial" w:eastAsia="Times New Roman" w:hAnsi="Arial" w:cs="Arial"/>
          <w:sz w:val="24"/>
          <w:szCs w:val="24"/>
          <w:lang w:eastAsia="hr-HR"/>
        </w:rPr>
        <w:t>Provedenim glasovanjem konstatirano je da je jednoglasno usvojena sljedeća</w:t>
      </w: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lastRenderedPageBreak/>
        <w:t>O D L U K A</w:t>
      </w:r>
    </w:p>
    <w:p w:rsidR="0076108A" w:rsidRDefault="0076108A" w:rsidP="00006EC0">
      <w:pPr>
        <w:widowControl w:val="0"/>
        <w:autoSpaceDE w:val="0"/>
        <w:autoSpaceDN w:val="0"/>
        <w:adjustRightInd w:val="0"/>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izmjenama i dopunama Odluke o odobravanju financiranja i pokretanju izgradnje</w:t>
      </w:r>
      <w:r w:rsidR="00006EC0">
        <w:rPr>
          <w:rFonts w:ascii="Arial" w:eastAsia="Times New Roman" w:hAnsi="Arial" w:cs="Arial"/>
          <w:b/>
          <w:sz w:val="24"/>
          <w:szCs w:val="24"/>
          <w:lang w:eastAsia="hr-HR"/>
        </w:rPr>
        <w:t xml:space="preserve"> </w:t>
      </w:r>
      <w:r>
        <w:rPr>
          <w:rFonts w:ascii="Arial" w:eastAsia="Times New Roman" w:hAnsi="Arial" w:cs="Arial"/>
          <w:b/>
          <w:sz w:val="24"/>
          <w:szCs w:val="24"/>
          <w:lang w:eastAsia="hr-HR"/>
        </w:rPr>
        <w:t>nogometnog igrališta s tribinama i pratećim sadržajima</w:t>
      </w: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76108A" w:rsidRPr="004C5382"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sidRPr="004C5382">
        <w:rPr>
          <w:rFonts w:ascii="Arial" w:eastAsia="Times New Roman" w:hAnsi="Arial" w:cs="Arial"/>
          <w:sz w:val="24"/>
          <w:szCs w:val="24"/>
          <w:lang w:eastAsia="hr-HR"/>
        </w:rPr>
        <w:t xml:space="preserve">Odluka </w:t>
      </w:r>
      <w:proofErr w:type="spellStart"/>
      <w:r w:rsidRPr="004C5382">
        <w:rPr>
          <w:rFonts w:ascii="Arial" w:eastAsia="Times New Roman" w:hAnsi="Arial" w:cs="Arial"/>
          <w:sz w:val="24"/>
          <w:szCs w:val="24"/>
          <w:lang w:eastAsia="hr-HR"/>
        </w:rPr>
        <w:t>prileži</w:t>
      </w:r>
      <w:proofErr w:type="spellEnd"/>
      <w:r w:rsidRPr="004C5382">
        <w:rPr>
          <w:rFonts w:ascii="Arial" w:eastAsia="Times New Roman" w:hAnsi="Arial" w:cs="Arial"/>
          <w:sz w:val="24"/>
          <w:szCs w:val="24"/>
          <w:lang w:eastAsia="hr-HR"/>
        </w:rPr>
        <w:t xml:space="preserve"> zapisniku i čini njegov sastavni dio.</w:t>
      </w: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sidRPr="004C5382">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p>
    <w:p w:rsidR="0076108A" w:rsidRDefault="0076108A" w:rsidP="0046224B">
      <w:pPr>
        <w:pStyle w:val="Odlomakpopisa"/>
        <w:widowControl w:val="0"/>
        <w:numPr>
          <w:ilvl w:val="0"/>
          <w:numId w:val="10"/>
        </w:numPr>
        <w:autoSpaceDE w:val="0"/>
        <w:autoSpaceDN w:val="0"/>
        <w:adjustRightInd w:val="0"/>
        <w:spacing w:after="0" w:line="240" w:lineRule="auto"/>
        <w:jc w:val="center"/>
        <w:rPr>
          <w:rFonts w:ascii="Arial" w:eastAsia="Times New Roman" w:hAnsi="Arial" w:cs="Arial"/>
          <w:b/>
          <w:sz w:val="24"/>
          <w:szCs w:val="24"/>
          <w:lang w:eastAsia="hr-HR"/>
        </w:rPr>
      </w:pPr>
      <w:r w:rsidRPr="0046224B">
        <w:rPr>
          <w:rFonts w:ascii="Arial" w:eastAsia="Times New Roman" w:hAnsi="Arial" w:cs="Arial"/>
          <w:b/>
          <w:sz w:val="24"/>
          <w:szCs w:val="24"/>
          <w:lang w:eastAsia="hr-HR"/>
        </w:rPr>
        <w:t>TOČKA</w:t>
      </w:r>
    </w:p>
    <w:p w:rsidR="00443211" w:rsidRPr="0046224B" w:rsidRDefault="00443211" w:rsidP="00443211">
      <w:pPr>
        <w:pStyle w:val="Odlomakpopisa"/>
        <w:widowControl w:val="0"/>
        <w:autoSpaceDE w:val="0"/>
        <w:autoSpaceDN w:val="0"/>
        <w:adjustRightInd w:val="0"/>
        <w:spacing w:after="0" w:line="240" w:lineRule="auto"/>
        <w:rPr>
          <w:rFonts w:ascii="Arial" w:eastAsia="Times New Roman" w:hAnsi="Arial" w:cs="Arial"/>
          <w:b/>
          <w:sz w:val="24"/>
          <w:szCs w:val="24"/>
          <w:lang w:eastAsia="hr-HR"/>
        </w:rPr>
      </w:pPr>
    </w:p>
    <w:p w:rsidR="0046224B" w:rsidRPr="0046224B" w:rsidRDefault="0046224B" w:rsidP="0067239E">
      <w:pPr>
        <w:widowControl w:val="0"/>
        <w:autoSpaceDE w:val="0"/>
        <w:autoSpaceDN w:val="0"/>
        <w:adjustRightInd w:val="0"/>
        <w:spacing w:after="0" w:line="240" w:lineRule="auto"/>
        <w:jc w:val="both"/>
        <w:rPr>
          <w:rFonts w:ascii="Arial" w:eastAsia="Times New Roman" w:hAnsi="Arial" w:cs="Arial"/>
          <w:sz w:val="24"/>
          <w:szCs w:val="24"/>
          <w:lang w:eastAsia="hr-HR"/>
        </w:rPr>
      </w:pPr>
      <w:r w:rsidRPr="0046224B">
        <w:rPr>
          <w:rFonts w:ascii="Arial" w:eastAsia="Times New Roman" w:hAnsi="Arial" w:cs="Arial"/>
          <w:sz w:val="24"/>
          <w:szCs w:val="24"/>
          <w:lang w:eastAsia="hr-HR"/>
        </w:rPr>
        <w:t xml:space="preserve">Gđa. Tihana Vuković </w:t>
      </w:r>
      <w:proofErr w:type="spellStart"/>
      <w:r w:rsidRPr="0046224B">
        <w:rPr>
          <w:rFonts w:ascii="Arial" w:eastAsia="Times New Roman" w:hAnsi="Arial" w:cs="Arial"/>
          <w:sz w:val="24"/>
          <w:szCs w:val="24"/>
          <w:lang w:eastAsia="hr-HR"/>
        </w:rPr>
        <w:t>Počuč</w:t>
      </w:r>
      <w:proofErr w:type="spellEnd"/>
      <w:r>
        <w:rPr>
          <w:rFonts w:ascii="Arial" w:eastAsia="Times New Roman" w:hAnsi="Arial" w:cs="Arial"/>
          <w:sz w:val="24"/>
          <w:szCs w:val="24"/>
          <w:lang w:eastAsia="hr-HR"/>
        </w:rPr>
        <w:t xml:space="preserve"> </w:t>
      </w:r>
      <w:r w:rsidR="00D30D07">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67239E">
        <w:rPr>
          <w:rFonts w:ascii="Arial" w:eastAsia="Times New Roman" w:hAnsi="Arial" w:cs="Arial"/>
          <w:sz w:val="24"/>
          <w:szCs w:val="24"/>
          <w:lang w:eastAsia="hr-HR"/>
        </w:rPr>
        <w:t>uvodno navodi da na posljednjem otvaranju ponuda, održanom 15. srpnja, Obrt EMP</w:t>
      </w:r>
      <w:r w:rsidR="00443211">
        <w:rPr>
          <w:rFonts w:ascii="Arial" w:eastAsia="Times New Roman" w:hAnsi="Arial" w:cs="Arial"/>
          <w:sz w:val="24"/>
          <w:szCs w:val="24"/>
          <w:lang w:eastAsia="hr-HR"/>
        </w:rPr>
        <w:t>-usluge,</w:t>
      </w:r>
      <w:r w:rsidR="0067239E">
        <w:rPr>
          <w:rFonts w:ascii="Arial" w:eastAsia="Times New Roman" w:hAnsi="Arial" w:cs="Arial"/>
          <w:sz w:val="24"/>
          <w:szCs w:val="24"/>
          <w:lang w:eastAsia="hr-HR"/>
        </w:rPr>
        <w:t xml:space="preserve"> vlasnika Rajka Tomića</w:t>
      </w:r>
      <w:r w:rsidR="00443211">
        <w:rPr>
          <w:rFonts w:ascii="Arial" w:eastAsia="Times New Roman" w:hAnsi="Arial" w:cs="Arial"/>
          <w:sz w:val="24"/>
          <w:szCs w:val="24"/>
          <w:lang w:eastAsia="hr-HR"/>
        </w:rPr>
        <w:t>,</w:t>
      </w:r>
      <w:bookmarkStart w:id="0" w:name="_GoBack"/>
      <w:bookmarkEnd w:id="0"/>
      <w:r w:rsidR="0067239E">
        <w:rPr>
          <w:rFonts w:ascii="Arial" w:eastAsia="Times New Roman" w:hAnsi="Arial" w:cs="Arial"/>
          <w:sz w:val="24"/>
          <w:szCs w:val="24"/>
          <w:lang w:eastAsia="hr-HR"/>
        </w:rPr>
        <w:t xml:space="preserve"> podnio je ponudu za kupnju nekretnine u poduzetničkoj zoni, sukladno gospodarskom programu ostvareni su popusti te je predložena predmetna Odluka o odabiru najpovoljnijeg ponuditelja za česticu navedenu u Članku 2. predmetne Odluke. </w:t>
      </w: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76108A" w:rsidRPr="004C5382"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sidRPr="004C5382">
        <w:rPr>
          <w:rFonts w:ascii="Arial" w:eastAsia="Times New Roman" w:hAnsi="Arial" w:cs="Arial"/>
          <w:sz w:val="24"/>
          <w:szCs w:val="24"/>
          <w:lang w:eastAsia="hr-HR"/>
        </w:rPr>
        <w:t>Prije pristupanja glasovanju utvrđeno je da je na sjed</w:t>
      </w:r>
      <w:r>
        <w:rPr>
          <w:rFonts w:ascii="Arial" w:eastAsia="Times New Roman" w:hAnsi="Arial" w:cs="Arial"/>
          <w:sz w:val="24"/>
          <w:szCs w:val="24"/>
          <w:lang w:eastAsia="hr-HR"/>
        </w:rPr>
        <w:t>nici Gradskog vijeća prisutno 14</w:t>
      </w:r>
    </w:p>
    <w:p w:rsidR="0076108A" w:rsidRPr="004C5382"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sidRPr="004C5382">
        <w:rPr>
          <w:rFonts w:ascii="Arial" w:eastAsia="Times New Roman" w:hAnsi="Arial" w:cs="Arial"/>
          <w:sz w:val="24"/>
          <w:szCs w:val="24"/>
          <w:lang w:eastAsia="hr-HR"/>
        </w:rPr>
        <w:t>vijećnika.</w:t>
      </w: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sidRPr="004C5382">
        <w:rPr>
          <w:rFonts w:ascii="Arial" w:eastAsia="Times New Roman" w:hAnsi="Arial" w:cs="Arial"/>
          <w:sz w:val="24"/>
          <w:szCs w:val="24"/>
          <w:lang w:eastAsia="hr-HR"/>
        </w:rPr>
        <w:t>Provedenim glasovanjem konstatirano je da je jednoglasno usvojena sljedeća</w:t>
      </w: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D L U K A</w:t>
      </w: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odabiru najpovoljnijeg ponuditelja za kupnju nekretnina u</w:t>
      </w: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Poduzetničkoj zoni Ivanić-Grad Sjever – Zoni 6</w:t>
      </w: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76108A" w:rsidRPr="004C5382"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sidRPr="004C5382">
        <w:rPr>
          <w:rFonts w:ascii="Arial" w:eastAsia="Times New Roman" w:hAnsi="Arial" w:cs="Arial"/>
          <w:sz w:val="24"/>
          <w:szCs w:val="24"/>
          <w:lang w:eastAsia="hr-HR"/>
        </w:rPr>
        <w:t xml:space="preserve">Odluka </w:t>
      </w:r>
      <w:proofErr w:type="spellStart"/>
      <w:r w:rsidRPr="004C5382">
        <w:rPr>
          <w:rFonts w:ascii="Arial" w:eastAsia="Times New Roman" w:hAnsi="Arial" w:cs="Arial"/>
          <w:sz w:val="24"/>
          <w:szCs w:val="24"/>
          <w:lang w:eastAsia="hr-HR"/>
        </w:rPr>
        <w:t>prileži</w:t>
      </w:r>
      <w:proofErr w:type="spellEnd"/>
      <w:r w:rsidRPr="004C5382">
        <w:rPr>
          <w:rFonts w:ascii="Arial" w:eastAsia="Times New Roman" w:hAnsi="Arial" w:cs="Arial"/>
          <w:sz w:val="24"/>
          <w:szCs w:val="24"/>
          <w:lang w:eastAsia="hr-HR"/>
        </w:rPr>
        <w:t xml:space="preserve"> zapisniku i čini njegov sastavni dio.</w:t>
      </w: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sidRPr="004C5382">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p>
    <w:p w:rsidR="0076108A" w:rsidRDefault="0076108A" w:rsidP="0067239E">
      <w:pPr>
        <w:pStyle w:val="Odlomakpopisa"/>
        <w:widowControl w:val="0"/>
        <w:numPr>
          <w:ilvl w:val="0"/>
          <w:numId w:val="10"/>
        </w:numPr>
        <w:autoSpaceDE w:val="0"/>
        <w:autoSpaceDN w:val="0"/>
        <w:adjustRightInd w:val="0"/>
        <w:spacing w:after="0" w:line="240" w:lineRule="auto"/>
        <w:jc w:val="center"/>
        <w:rPr>
          <w:rFonts w:ascii="Arial" w:eastAsia="Times New Roman" w:hAnsi="Arial" w:cs="Arial"/>
          <w:b/>
          <w:sz w:val="24"/>
          <w:szCs w:val="24"/>
          <w:lang w:eastAsia="hr-HR"/>
        </w:rPr>
      </w:pPr>
      <w:r w:rsidRPr="0067239E">
        <w:rPr>
          <w:rFonts w:ascii="Arial" w:eastAsia="Times New Roman" w:hAnsi="Arial" w:cs="Arial"/>
          <w:b/>
          <w:sz w:val="24"/>
          <w:szCs w:val="24"/>
          <w:lang w:eastAsia="hr-HR"/>
        </w:rPr>
        <w:t>TOČKA</w:t>
      </w:r>
    </w:p>
    <w:p w:rsidR="00443211" w:rsidRPr="0067239E" w:rsidRDefault="00443211" w:rsidP="00443211">
      <w:pPr>
        <w:pStyle w:val="Odlomakpopisa"/>
        <w:widowControl w:val="0"/>
        <w:autoSpaceDE w:val="0"/>
        <w:autoSpaceDN w:val="0"/>
        <w:adjustRightInd w:val="0"/>
        <w:spacing w:after="0" w:line="240" w:lineRule="auto"/>
        <w:rPr>
          <w:rFonts w:ascii="Arial" w:eastAsia="Times New Roman" w:hAnsi="Arial" w:cs="Arial"/>
          <w:b/>
          <w:sz w:val="24"/>
          <w:szCs w:val="24"/>
          <w:lang w:eastAsia="hr-HR"/>
        </w:rPr>
      </w:pPr>
    </w:p>
    <w:p w:rsidR="0067239E" w:rsidRDefault="0067239E" w:rsidP="0067239E">
      <w:pPr>
        <w:widowControl w:val="0"/>
        <w:autoSpaceDE w:val="0"/>
        <w:autoSpaceDN w:val="0"/>
        <w:adjustRightInd w:val="0"/>
        <w:spacing w:after="0" w:line="240" w:lineRule="auto"/>
        <w:jc w:val="both"/>
        <w:rPr>
          <w:rFonts w:ascii="Arial" w:eastAsia="Times New Roman" w:hAnsi="Arial" w:cs="Arial"/>
          <w:sz w:val="24"/>
          <w:szCs w:val="24"/>
          <w:lang w:eastAsia="hr-HR"/>
        </w:rPr>
      </w:pPr>
      <w:r w:rsidRPr="0067239E">
        <w:rPr>
          <w:rFonts w:ascii="Arial" w:eastAsia="Times New Roman" w:hAnsi="Arial" w:cs="Arial"/>
          <w:sz w:val="24"/>
          <w:szCs w:val="24"/>
          <w:lang w:eastAsia="hr-HR"/>
        </w:rPr>
        <w:t xml:space="preserve">Gđa. Tihana Vuković </w:t>
      </w:r>
      <w:proofErr w:type="spellStart"/>
      <w:r w:rsidRPr="0067239E">
        <w:rPr>
          <w:rFonts w:ascii="Arial" w:eastAsia="Times New Roman" w:hAnsi="Arial" w:cs="Arial"/>
          <w:sz w:val="24"/>
          <w:szCs w:val="24"/>
          <w:lang w:eastAsia="hr-HR"/>
        </w:rPr>
        <w:t>Počuč</w:t>
      </w:r>
      <w:proofErr w:type="spellEnd"/>
      <w:r w:rsidRPr="0067239E">
        <w:rPr>
          <w:rFonts w:ascii="Arial" w:eastAsia="Times New Roman" w:hAnsi="Arial" w:cs="Arial"/>
          <w:sz w:val="24"/>
          <w:szCs w:val="24"/>
          <w:lang w:eastAsia="hr-HR"/>
        </w:rPr>
        <w:t xml:space="preserve"> </w:t>
      </w:r>
      <w:r>
        <w:rPr>
          <w:rFonts w:ascii="Arial" w:eastAsia="Times New Roman" w:hAnsi="Arial" w:cs="Arial"/>
          <w:sz w:val="24"/>
          <w:szCs w:val="24"/>
          <w:lang w:eastAsia="hr-HR"/>
        </w:rPr>
        <w:t>–</w:t>
      </w:r>
      <w:r w:rsidRPr="0067239E">
        <w:rPr>
          <w:rFonts w:ascii="Arial" w:eastAsia="Times New Roman" w:hAnsi="Arial" w:cs="Arial"/>
          <w:sz w:val="24"/>
          <w:szCs w:val="24"/>
          <w:lang w:eastAsia="hr-HR"/>
        </w:rPr>
        <w:t xml:space="preserve"> </w:t>
      </w:r>
      <w:r>
        <w:rPr>
          <w:rFonts w:ascii="Arial" w:eastAsia="Times New Roman" w:hAnsi="Arial" w:cs="Arial"/>
          <w:sz w:val="24"/>
          <w:szCs w:val="24"/>
          <w:lang w:eastAsia="hr-HR"/>
        </w:rPr>
        <w:t>predložena Odluka također je odluka iz Javnog natječaja objavljenog na stranicama Grada, obzirom da je procijenjena vrijednost predmetne nekretnine 382.000,00 kn bilo je potrebno da Gradsko vijeće ovlasti Gradonačelnika na zaključenje ugovora o kupoprodaji. Odabrani ponuditelj za navedeno zemljište je gospodin Mato Duvnjak iz Ivanić-Grada.</w:t>
      </w:r>
    </w:p>
    <w:p w:rsidR="0067239E" w:rsidRPr="0067239E" w:rsidRDefault="0067239E" w:rsidP="0067239E">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76108A" w:rsidRPr="004C5382"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sidRPr="004C5382">
        <w:rPr>
          <w:rFonts w:ascii="Arial" w:eastAsia="Times New Roman" w:hAnsi="Arial" w:cs="Arial"/>
          <w:sz w:val="24"/>
          <w:szCs w:val="24"/>
          <w:lang w:eastAsia="hr-HR"/>
        </w:rPr>
        <w:t>Prije pristupanja glasovanju utvrđeno je da je na sjednici Gradskog vijeća prisutno 14</w:t>
      </w:r>
    </w:p>
    <w:p w:rsidR="0076108A" w:rsidRPr="004C5382"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sidRPr="004C5382">
        <w:rPr>
          <w:rFonts w:ascii="Arial" w:eastAsia="Times New Roman" w:hAnsi="Arial" w:cs="Arial"/>
          <w:sz w:val="24"/>
          <w:szCs w:val="24"/>
          <w:lang w:eastAsia="hr-HR"/>
        </w:rPr>
        <w:t>vijećnika.</w:t>
      </w: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sidRPr="004C5382">
        <w:rPr>
          <w:rFonts w:ascii="Arial" w:eastAsia="Times New Roman" w:hAnsi="Arial" w:cs="Arial"/>
          <w:sz w:val="24"/>
          <w:szCs w:val="24"/>
          <w:lang w:eastAsia="hr-HR"/>
        </w:rPr>
        <w:t>Provedenim glasovanjem konstatirano je da je jednoglasno usvojena sljedeća</w:t>
      </w: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p>
    <w:p w:rsidR="00443211" w:rsidRDefault="00443211" w:rsidP="0076108A">
      <w:pPr>
        <w:widowControl w:val="0"/>
        <w:autoSpaceDE w:val="0"/>
        <w:autoSpaceDN w:val="0"/>
        <w:adjustRightInd w:val="0"/>
        <w:spacing w:after="0" w:line="240" w:lineRule="auto"/>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D L U K A</w:t>
      </w: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odobravanju zaključenja ugovora o kupoprodaji nekretnine k.č.br. 2740</w:t>
      </w: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upisana u </w:t>
      </w:r>
      <w:proofErr w:type="spellStart"/>
      <w:r>
        <w:rPr>
          <w:rFonts w:ascii="Arial" w:eastAsia="Times New Roman" w:hAnsi="Arial" w:cs="Arial"/>
          <w:b/>
          <w:sz w:val="24"/>
          <w:szCs w:val="24"/>
          <w:lang w:eastAsia="hr-HR"/>
        </w:rPr>
        <w:t>zkul</w:t>
      </w:r>
      <w:proofErr w:type="spellEnd"/>
      <w:r>
        <w:rPr>
          <w:rFonts w:ascii="Arial" w:eastAsia="Times New Roman" w:hAnsi="Arial" w:cs="Arial"/>
          <w:b/>
          <w:sz w:val="24"/>
          <w:szCs w:val="24"/>
          <w:lang w:eastAsia="hr-HR"/>
        </w:rPr>
        <w:t xml:space="preserve"> 113 </w:t>
      </w:r>
      <w:proofErr w:type="spellStart"/>
      <w:r>
        <w:rPr>
          <w:rFonts w:ascii="Arial" w:eastAsia="Times New Roman" w:hAnsi="Arial" w:cs="Arial"/>
          <w:b/>
          <w:sz w:val="24"/>
          <w:szCs w:val="24"/>
          <w:lang w:eastAsia="hr-HR"/>
        </w:rPr>
        <w:t>zk</w:t>
      </w:r>
      <w:proofErr w:type="spellEnd"/>
      <w:r>
        <w:rPr>
          <w:rFonts w:ascii="Arial" w:eastAsia="Times New Roman" w:hAnsi="Arial" w:cs="Arial"/>
          <w:b/>
          <w:sz w:val="24"/>
          <w:szCs w:val="24"/>
          <w:lang w:eastAsia="hr-HR"/>
        </w:rPr>
        <w:t xml:space="preserve"> tijela AII k.o. Ivanić-Grad u vlasništvu Grada Ivanić-Grada</w:t>
      </w: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p>
    <w:p w:rsidR="0076108A" w:rsidRPr="00070F84" w:rsidRDefault="0076108A" w:rsidP="0076108A">
      <w:pPr>
        <w:widowControl w:val="0"/>
        <w:autoSpaceDE w:val="0"/>
        <w:autoSpaceDN w:val="0"/>
        <w:adjustRightInd w:val="0"/>
        <w:spacing w:after="0" w:line="240" w:lineRule="auto"/>
        <w:rPr>
          <w:rFonts w:ascii="Arial" w:eastAsia="Times New Roman" w:hAnsi="Arial" w:cs="Arial"/>
          <w:b/>
          <w:sz w:val="24"/>
          <w:szCs w:val="24"/>
          <w:lang w:eastAsia="hr-HR"/>
        </w:rPr>
      </w:pPr>
      <w:r w:rsidRPr="00AA2BDD">
        <w:rPr>
          <w:rFonts w:ascii="Arial" w:eastAsia="Times New Roman" w:hAnsi="Arial" w:cs="Arial"/>
          <w:sz w:val="24"/>
          <w:szCs w:val="24"/>
          <w:lang w:eastAsia="hr-HR"/>
        </w:rPr>
        <w:t xml:space="preserve">Odluka </w:t>
      </w:r>
      <w:proofErr w:type="spellStart"/>
      <w:r w:rsidRPr="00AA2BDD">
        <w:rPr>
          <w:rFonts w:ascii="Arial" w:eastAsia="Times New Roman" w:hAnsi="Arial" w:cs="Arial"/>
          <w:sz w:val="24"/>
          <w:szCs w:val="24"/>
          <w:lang w:eastAsia="hr-HR"/>
        </w:rPr>
        <w:t>prileži</w:t>
      </w:r>
      <w:proofErr w:type="spellEnd"/>
      <w:r w:rsidRPr="00AA2BDD">
        <w:rPr>
          <w:rFonts w:ascii="Arial" w:eastAsia="Times New Roman" w:hAnsi="Arial" w:cs="Arial"/>
          <w:sz w:val="24"/>
          <w:szCs w:val="24"/>
          <w:lang w:eastAsia="hr-HR"/>
        </w:rPr>
        <w:t xml:space="preserve"> zapisniku i čini njegov sastavni dio.</w:t>
      </w: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sidRPr="00AA2BDD">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67239E" w:rsidRDefault="0067239E" w:rsidP="0076108A">
      <w:pPr>
        <w:widowControl w:val="0"/>
        <w:autoSpaceDE w:val="0"/>
        <w:autoSpaceDN w:val="0"/>
        <w:adjustRightInd w:val="0"/>
        <w:spacing w:after="0" w:line="240" w:lineRule="auto"/>
        <w:rPr>
          <w:rFonts w:ascii="Arial" w:eastAsia="Times New Roman" w:hAnsi="Arial" w:cs="Arial"/>
          <w:sz w:val="24"/>
          <w:szCs w:val="24"/>
          <w:lang w:eastAsia="hr-HR"/>
        </w:rPr>
      </w:pPr>
    </w:p>
    <w:p w:rsidR="00443211" w:rsidRDefault="00443211" w:rsidP="0076108A">
      <w:pPr>
        <w:widowControl w:val="0"/>
        <w:autoSpaceDE w:val="0"/>
        <w:autoSpaceDN w:val="0"/>
        <w:adjustRightInd w:val="0"/>
        <w:spacing w:after="0" w:line="240" w:lineRule="auto"/>
        <w:rPr>
          <w:rFonts w:ascii="Arial" w:eastAsia="Times New Roman" w:hAnsi="Arial" w:cs="Arial"/>
          <w:sz w:val="24"/>
          <w:szCs w:val="24"/>
          <w:lang w:eastAsia="hr-HR"/>
        </w:rPr>
      </w:pPr>
    </w:p>
    <w:p w:rsidR="0076108A" w:rsidRPr="00443211" w:rsidRDefault="0076108A" w:rsidP="00443211">
      <w:pPr>
        <w:pStyle w:val="Odlomakpopisa"/>
        <w:widowControl w:val="0"/>
        <w:numPr>
          <w:ilvl w:val="0"/>
          <w:numId w:val="10"/>
        </w:numPr>
        <w:autoSpaceDE w:val="0"/>
        <w:autoSpaceDN w:val="0"/>
        <w:adjustRightInd w:val="0"/>
        <w:spacing w:after="0" w:line="240" w:lineRule="auto"/>
        <w:jc w:val="center"/>
        <w:rPr>
          <w:rFonts w:ascii="Arial" w:eastAsia="Times New Roman" w:hAnsi="Arial" w:cs="Arial"/>
          <w:b/>
          <w:sz w:val="24"/>
          <w:szCs w:val="24"/>
          <w:lang w:eastAsia="hr-HR"/>
        </w:rPr>
      </w:pPr>
      <w:r w:rsidRPr="00443211">
        <w:rPr>
          <w:rFonts w:ascii="Arial" w:eastAsia="Times New Roman" w:hAnsi="Arial" w:cs="Arial"/>
          <w:b/>
          <w:sz w:val="24"/>
          <w:szCs w:val="24"/>
          <w:lang w:eastAsia="hr-HR"/>
        </w:rPr>
        <w:lastRenderedPageBreak/>
        <w:t>TOČKA</w:t>
      </w:r>
    </w:p>
    <w:p w:rsidR="00443211" w:rsidRPr="00443211" w:rsidRDefault="00443211" w:rsidP="00443211">
      <w:pPr>
        <w:pStyle w:val="Odlomakpopisa"/>
        <w:widowControl w:val="0"/>
        <w:autoSpaceDE w:val="0"/>
        <w:autoSpaceDN w:val="0"/>
        <w:adjustRightInd w:val="0"/>
        <w:spacing w:after="0" w:line="240" w:lineRule="auto"/>
        <w:rPr>
          <w:rFonts w:ascii="Arial" w:eastAsia="Times New Roman" w:hAnsi="Arial" w:cs="Arial"/>
          <w:b/>
          <w:sz w:val="24"/>
          <w:szCs w:val="24"/>
          <w:lang w:eastAsia="hr-HR"/>
        </w:rPr>
      </w:pPr>
    </w:p>
    <w:p w:rsidR="0076108A" w:rsidRDefault="0067239E" w:rsidP="0067239E">
      <w:pPr>
        <w:widowControl w:val="0"/>
        <w:autoSpaceDE w:val="0"/>
        <w:autoSpaceDN w:val="0"/>
        <w:adjustRightInd w:val="0"/>
        <w:spacing w:after="0" w:line="240" w:lineRule="auto"/>
        <w:jc w:val="both"/>
        <w:rPr>
          <w:rFonts w:ascii="Arial" w:eastAsia="Times New Roman" w:hAnsi="Arial" w:cs="Arial"/>
          <w:sz w:val="24"/>
          <w:szCs w:val="24"/>
          <w:lang w:eastAsia="hr-HR"/>
        </w:rPr>
      </w:pPr>
      <w:r w:rsidRPr="0067239E">
        <w:rPr>
          <w:rFonts w:ascii="Arial" w:eastAsia="Times New Roman" w:hAnsi="Arial" w:cs="Arial"/>
          <w:sz w:val="24"/>
          <w:szCs w:val="24"/>
          <w:lang w:eastAsia="hr-HR"/>
        </w:rPr>
        <w:t xml:space="preserve">Gđa. Tihana Vuković </w:t>
      </w:r>
      <w:proofErr w:type="spellStart"/>
      <w:r w:rsidRPr="0067239E">
        <w:rPr>
          <w:rFonts w:ascii="Arial" w:eastAsia="Times New Roman" w:hAnsi="Arial" w:cs="Arial"/>
          <w:sz w:val="24"/>
          <w:szCs w:val="24"/>
          <w:lang w:eastAsia="hr-HR"/>
        </w:rPr>
        <w:t>Počuč</w:t>
      </w:r>
      <w:proofErr w:type="spellEnd"/>
      <w:r w:rsidRPr="0067239E">
        <w:rPr>
          <w:rFonts w:ascii="Arial" w:eastAsia="Times New Roman" w:hAnsi="Arial" w:cs="Arial"/>
          <w:sz w:val="24"/>
          <w:szCs w:val="24"/>
          <w:lang w:eastAsia="hr-HR"/>
        </w:rPr>
        <w:t xml:space="preserve"> </w:t>
      </w:r>
      <w:r>
        <w:rPr>
          <w:rFonts w:ascii="Arial" w:eastAsia="Times New Roman" w:hAnsi="Arial" w:cs="Arial"/>
          <w:sz w:val="24"/>
          <w:szCs w:val="24"/>
          <w:lang w:eastAsia="hr-HR"/>
        </w:rPr>
        <w:t>–</w:t>
      </w:r>
      <w:r w:rsidRPr="0067239E">
        <w:rPr>
          <w:rFonts w:ascii="Arial" w:eastAsia="Times New Roman" w:hAnsi="Arial" w:cs="Arial"/>
          <w:sz w:val="24"/>
          <w:szCs w:val="24"/>
          <w:lang w:eastAsia="hr-HR"/>
        </w:rPr>
        <w:t xml:space="preserve"> </w:t>
      </w:r>
      <w:r>
        <w:rPr>
          <w:rFonts w:ascii="Arial" w:eastAsia="Times New Roman" w:hAnsi="Arial" w:cs="Arial"/>
          <w:sz w:val="24"/>
          <w:szCs w:val="24"/>
          <w:lang w:eastAsia="hr-HR"/>
        </w:rPr>
        <w:t>uvodno navodi da su pred vijećnicima nacrti dviju Odluka, jedna se odnosi na izmjenu Odluke o osnivanju Javne vatrogasne postrojbe</w:t>
      </w:r>
      <w:r w:rsidR="00C47621">
        <w:rPr>
          <w:rFonts w:ascii="Arial" w:eastAsia="Times New Roman" w:hAnsi="Arial" w:cs="Arial"/>
          <w:sz w:val="24"/>
          <w:szCs w:val="24"/>
          <w:lang w:eastAsia="hr-HR"/>
        </w:rPr>
        <w:t xml:space="preserve"> Grada </w:t>
      </w:r>
      <w:r>
        <w:rPr>
          <w:rFonts w:ascii="Arial" w:eastAsia="Times New Roman" w:hAnsi="Arial" w:cs="Arial"/>
          <w:sz w:val="24"/>
          <w:szCs w:val="24"/>
          <w:lang w:eastAsia="hr-HR"/>
        </w:rPr>
        <w:t xml:space="preserve"> </w:t>
      </w:r>
      <w:r w:rsidR="0052000A">
        <w:rPr>
          <w:rFonts w:ascii="Arial" w:eastAsia="Times New Roman" w:hAnsi="Arial" w:cs="Arial"/>
          <w:sz w:val="24"/>
          <w:szCs w:val="24"/>
          <w:lang w:eastAsia="hr-HR"/>
        </w:rPr>
        <w:t xml:space="preserve">Ivanić-Grada i druga na davanje suglasnosti </w:t>
      </w:r>
      <w:r w:rsidR="00C47621">
        <w:rPr>
          <w:rFonts w:ascii="Arial" w:eastAsia="Times New Roman" w:hAnsi="Arial" w:cs="Arial"/>
          <w:sz w:val="24"/>
          <w:szCs w:val="24"/>
          <w:lang w:eastAsia="hr-HR"/>
        </w:rPr>
        <w:t xml:space="preserve">na Odluku o izmjeni Statuta Javne vatrogasne postrojbe Grada Ivanić-Grada. Slične odluke bile su u ožujku ali registarski sud je izričito zahtijevao da stavka iznajmljivanje opreme i vozila bude izričito navedena u osnivačkom aktu i Statutu pa je Upravno vijeće Vatrogasne postrojbe donijelo Odluku da se predloži Gradu da usvoji ove dvije izmjene kako bi te promjene bile provedene na registarskom sudu u Zagrebu </w:t>
      </w:r>
    </w:p>
    <w:p w:rsidR="0067239E" w:rsidRDefault="0067239E" w:rsidP="0067239E">
      <w:pPr>
        <w:widowControl w:val="0"/>
        <w:autoSpaceDE w:val="0"/>
        <w:autoSpaceDN w:val="0"/>
        <w:adjustRightInd w:val="0"/>
        <w:spacing w:after="0" w:line="240" w:lineRule="auto"/>
        <w:rPr>
          <w:rFonts w:ascii="Arial" w:eastAsia="Times New Roman" w:hAnsi="Arial" w:cs="Arial"/>
          <w:sz w:val="24"/>
          <w:szCs w:val="24"/>
          <w:lang w:eastAsia="hr-HR"/>
        </w:rPr>
      </w:pPr>
    </w:p>
    <w:p w:rsidR="0067239E" w:rsidRDefault="0067239E" w:rsidP="0067239E">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predložio je da se rasprava i glasovanje objedine po svim točkama, što je jednoglasno prihvaćeno od svih 14 prisutnih vijećnika.</w:t>
      </w:r>
    </w:p>
    <w:p w:rsidR="0067239E" w:rsidRPr="0067239E" w:rsidRDefault="0067239E" w:rsidP="0067239E">
      <w:pPr>
        <w:widowControl w:val="0"/>
        <w:autoSpaceDE w:val="0"/>
        <w:autoSpaceDN w:val="0"/>
        <w:adjustRightInd w:val="0"/>
        <w:spacing w:after="0" w:line="240" w:lineRule="auto"/>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sidRPr="00AA2BDD">
        <w:rPr>
          <w:rFonts w:ascii="Arial" w:eastAsia="Times New Roman" w:hAnsi="Arial" w:cs="Arial"/>
          <w:sz w:val="24"/>
          <w:szCs w:val="24"/>
          <w:lang w:eastAsia="hr-HR"/>
        </w:rPr>
        <w:t>Prije pristupanja glasov</w:t>
      </w:r>
      <w:r>
        <w:rPr>
          <w:rFonts w:ascii="Arial" w:eastAsia="Times New Roman" w:hAnsi="Arial" w:cs="Arial"/>
          <w:sz w:val="24"/>
          <w:szCs w:val="24"/>
          <w:lang w:eastAsia="hr-HR"/>
        </w:rPr>
        <w:t xml:space="preserve">anju  </w:t>
      </w:r>
      <w:r w:rsidRPr="00AA2BDD">
        <w:rPr>
          <w:rFonts w:ascii="Arial" w:eastAsia="Times New Roman" w:hAnsi="Arial" w:cs="Arial"/>
          <w:sz w:val="24"/>
          <w:szCs w:val="24"/>
          <w:lang w:eastAsia="hr-HR"/>
        </w:rPr>
        <w:t>utvrđeno je da je na sjedn</w:t>
      </w:r>
      <w:r>
        <w:rPr>
          <w:rFonts w:ascii="Arial" w:eastAsia="Times New Roman" w:hAnsi="Arial" w:cs="Arial"/>
          <w:sz w:val="24"/>
          <w:szCs w:val="24"/>
          <w:lang w:eastAsia="hr-HR"/>
        </w:rPr>
        <w:t xml:space="preserve">ici Gradskog vijeća prisutno 14 </w:t>
      </w:r>
      <w:r w:rsidRPr="00AA2BDD">
        <w:rPr>
          <w:rFonts w:ascii="Arial" w:eastAsia="Times New Roman" w:hAnsi="Arial" w:cs="Arial"/>
          <w:sz w:val="24"/>
          <w:szCs w:val="24"/>
          <w:lang w:eastAsia="hr-HR"/>
        </w:rPr>
        <w:t>vijećnika.</w:t>
      </w:r>
    </w:p>
    <w:p w:rsidR="0067239E" w:rsidRDefault="0067239E" w:rsidP="0076108A">
      <w:pPr>
        <w:widowControl w:val="0"/>
        <w:autoSpaceDE w:val="0"/>
        <w:autoSpaceDN w:val="0"/>
        <w:adjustRightInd w:val="0"/>
        <w:spacing w:after="0" w:line="240" w:lineRule="auto"/>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sidRPr="00AA2BDD">
        <w:rPr>
          <w:rFonts w:ascii="Arial" w:eastAsia="Times New Roman" w:hAnsi="Arial" w:cs="Arial"/>
          <w:sz w:val="24"/>
          <w:szCs w:val="24"/>
          <w:lang w:eastAsia="hr-HR"/>
        </w:rPr>
        <w:t>Provedenim gl</w:t>
      </w:r>
      <w:r>
        <w:rPr>
          <w:rFonts w:ascii="Arial" w:eastAsia="Times New Roman" w:hAnsi="Arial" w:cs="Arial"/>
          <w:sz w:val="24"/>
          <w:szCs w:val="24"/>
          <w:lang w:eastAsia="hr-HR"/>
        </w:rPr>
        <w:t xml:space="preserve">asovanjem konstatirano je da su jednoglasno usvojene </w:t>
      </w:r>
      <w:r w:rsidR="00006EC0">
        <w:rPr>
          <w:rFonts w:ascii="Arial" w:eastAsia="Times New Roman" w:hAnsi="Arial" w:cs="Arial"/>
          <w:sz w:val="24"/>
          <w:szCs w:val="24"/>
          <w:lang w:eastAsia="hr-HR"/>
        </w:rPr>
        <w:t xml:space="preserve">sljedeće </w:t>
      </w: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p>
    <w:p w:rsidR="00C47621" w:rsidRDefault="00C47621" w:rsidP="00006EC0">
      <w:pPr>
        <w:pStyle w:val="Odlomakpopisa"/>
        <w:widowControl w:val="0"/>
        <w:numPr>
          <w:ilvl w:val="0"/>
          <w:numId w:val="8"/>
        </w:numPr>
        <w:autoSpaceDE w:val="0"/>
        <w:autoSpaceDN w:val="0"/>
        <w:adjustRightInd w:val="0"/>
        <w:spacing w:after="0" w:line="240" w:lineRule="auto"/>
        <w:rPr>
          <w:rFonts w:ascii="Arial" w:eastAsia="Times New Roman" w:hAnsi="Arial" w:cs="Arial"/>
          <w:b/>
          <w:sz w:val="24"/>
          <w:szCs w:val="24"/>
          <w:lang w:eastAsia="hr-HR"/>
        </w:rPr>
      </w:pPr>
    </w:p>
    <w:p w:rsidR="00006EC0" w:rsidRPr="00006EC0" w:rsidRDefault="00CA1317" w:rsidP="00CA1317">
      <w:pPr>
        <w:pStyle w:val="Odlomakpopisa"/>
        <w:widowControl w:val="0"/>
        <w:autoSpaceDE w:val="0"/>
        <w:autoSpaceDN w:val="0"/>
        <w:adjustRightInd w:val="0"/>
        <w:spacing w:after="0" w:line="240" w:lineRule="auto"/>
        <w:ind w:left="1230"/>
        <w:rPr>
          <w:rFonts w:ascii="Arial" w:eastAsia="Times New Roman" w:hAnsi="Arial" w:cs="Arial"/>
          <w:b/>
          <w:sz w:val="24"/>
          <w:szCs w:val="24"/>
          <w:lang w:eastAsia="hr-HR"/>
        </w:rPr>
      </w:pPr>
      <w:r>
        <w:rPr>
          <w:rFonts w:ascii="Arial" w:eastAsia="Times New Roman" w:hAnsi="Arial" w:cs="Arial"/>
          <w:b/>
          <w:sz w:val="24"/>
          <w:szCs w:val="24"/>
          <w:lang w:eastAsia="hr-HR"/>
        </w:rPr>
        <w:t xml:space="preserve">                                          </w:t>
      </w:r>
      <w:r w:rsidR="00C47621" w:rsidRPr="00006EC0">
        <w:rPr>
          <w:rFonts w:ascii="Arial" w:eastAsia="Times New Roman" w:hAnsi="Arial" w:cs="Arial"/>
          <w:b/>
          <w:sz w:val="24"/>
          <w:szCs w:val="24"/>
          <w:lang w:eastAsia="hr-HR"/>
        </w:rPr>
        <w:t>O</w:t>
      </w:r>
      <w:r w:rsidR="00443211">
        <w:rPr>
          <w:rFonts w:ascii="Arial" w:eastAsia="Times New Roman" w:hAnsi="Arial" w:cs="Arial"/>
          <w:b/>
          <w:sz w:val="24"/>
          <w:szCs w:val="24"/>
          <w:lang w:eastAsia="hr-HR"/>
        </w:rPr>
        <w:t xml:space="preserve"> </w:t>
      </w:r>
      <w:r w:rsidR="00C47621" w:rsidRPr="00006EC0">
        <w:rPr>
          <w:rFonts w:ascii="Arial" w:eastAsia="Times New Roman" w:hAnsi="Arial" w:cs="Arial"/>
          <w:b/>
          <w:sz w:val="24"/>
          <w:szCs w:val="24"/>
          <w:lang w:eastAsia="hr-HR"/>
        </w:rPr>
        <w:t>D</w:t>
      </w:r>
      <w:r w:rsidR="00443211">
        <w:rPr>
          <w:rFonts w:ascii="Arial" w:eastAsia="Times New Roman" w:hAnsi="Arial" w:cs="Arial"/>
          <w:b/>
          <w:sz w:val="24"/>
          <w:szCs w:val="24"/>
          <w:lang w:eastAsia="hr-HR"/>
        </w:rPr>
        <w:t xml:space="preserve"> </w:t>
      </w:r>
      <w:r w:rsidR="00C47621" w:rsidRPr="00006EC0">
        <w:rPr>
          <w:rFonts w:ascii="Arial" w:eastAsia="Times New Roman" w:hAnsi="Arial" w:cs="Arial"/>
          <w:b/>
          <w:sz w:val="24"/>
          <w:szCs w:val="24"/>
          <w:lang w:eastAsia="hr-HR"/>
        </w:rPr>
        <w:t>L</w:t>
      </w:r>
      <w:r w:rsidR="00443211">
        <w:rPr>
          <w:rFonts w:ascii="Arial" w:eastAsia="Times New Roman" w:hAnsi="Arial" w:cs="Arial"/>
          <w:b/>
          <w:sz w:val="24"/>
          <w:szCs w:val="24"/>
          <w:lang w:eastAsia="hr-HR"/>
        </w:rPr>
        <w:t xml:space="preserve"> </w:t>
      </w:r>
      <w:r w:rsidR="00C47621" w:rsidRPr="00006EC0">
        <w:rPr>
          <w:rFonts w:ascii="Arial" w:eastAsia="Times New Roman" w:hAnsi="Arial" w:cs="Arial"/>
          <w:b/>
          <w:sz w:val="24"/>
          <w:szCs w:val="24"/>
          <w:lang w:eastAsia="hr-HR"/>
        </w:rPr>
        <w:t>U</w:t>
      </w:r>
      <w:r w:rsidR="00443211">
        <w:rPr>
          <w:rFonts w:ascii="Arial" w:eastAsia="Times New Roman" w:hAnsi="Arial" w:cs="Arial"/>
          <w:b/>
          <w:sz w:val="24"/>
          <w:szCs w:val="24"/>
          <w:lang w:eastAsia="hr-HR"/>
        </w:rPr>
        <w:t xml:space="preserve"> </w:t>
      </w:r>
      <w:r w:rsidR="00C47621" w:rsidRPr="00006EC0">
        <w:rPr>
          <w:rFonts w:ascii="Arial" w:eastAsia="Times New Roman" w:hAnsi="Arial" w:cs="Arial"/>
          <w:b/>
          <w:sz w:val="24"/>
          <w:szCs w:val="24"/>
          <w:lang w:eastAsia="hr-HR"/>
        </w:rPr>
        <w:t>K</w:t>
      </w:r>
      <w:r w:rsidR="00443211">
        <w:rPr>
          <w:rFonts w:ascii="Arial" w:eastAsia="Times New Roman" w:hAnsi="Arial" w:cs="Arial"/>
          <w:b/>
          <w:sz w:val="24"/>
          <w:szCs w:val="24"/>
          <w:lang w:eastAsia="hr-HR"/>
        </w:rPr>
        <w:t xml:space="preserve"> </w:t>
      </w:r>
      <w:r w:rsidR="00C47621" w:rsidRPr="00006EC0">
        <w:rPr>
          <w:rFonts w:ascii="Arial" w:eastAsia="Times New Roman" w:hAnsi="Arial" w:cs="Arial"/>
          <w:b/>
          <w:sz w:val="24"/>
          <w:szCs w:val="24"/>
          <w:lang w:eastAsia="hr-HR"/>
        </w:rPr>
        <w:t>A</w:t>
      </w:r>
    </w:p>
    <w:p w:rsidR="00CA1317" w:rsidRDefault="00CA1317" w:rsidP="00CA1317">
      <w:pPr>
        <w:pStyle w:val="Odlomakpopisa"/>
        <w:widowControl w:val="0"/>
        <w:autoSpaceDE w:val="0"/>
        <w:autoSpaceDN w:val="0"/>
        <w:adjustRightInd w:val="0"/>
        <w:spacing w:after="0" w:line="240" w:lineRule="auto"/>
        <w:ind w:left="1230"/>
        <w:rPr>
          <w:rFonts w:ascii="Arial" w:eastAsia="Times New Roman" w:hAnsi="Arial" w:cs="Arial"/>
          <w:b/>
          <w:sz w:val="24"/>
          <w:szCs w:val="24"/>
          <w:lang w:eastAsia="hr-HR"/>
        </w:rPr>
      </w:pPr>
      <w:r>
        <w:rPr>
          <w:rFonts w:ascii="Arial" w:eastAsia="Times New Roman" w:hAnsi="Arial" w:cs="Arial"/>
          <w:b/>
          <w:sz w:val="24"/>
          <w:szCs w:val="24"/>
          <w:lang w:eastAsia="hr-HR"/>
        </w:rPr>
        <w:t xml:space="preserve">       </w:t>
      </w:r>
      <w:r w:rsidR="0076108A" w:rsidRPr="00006EC0">
        <w:rPr>
          <w:rFonts w:ascii="Arial" w:eastAsia="Times New Roman" w:hAnsi="Arial" w:cs="Arial"/>
          <w:b/>
          <w:sz w:val="24"/>
          <w:szCs w:val="24"/>
          <w:lang w:eastAsia="hr-HR"/>
        </w:rPr>
        <w:t>o izmjeni Odluke o osnivanju Javne vatrog</w:t>
      </w:r>
      <w:r w:rsidR="00006EC0">
        <w:rPr>
          <w:rFonts w:ascii="Arial" w:eastAsia="Times New Roman" w:hAnsi="Arial" w:cs="Arial"/>
          <w:b/>
          <w:sz w:val="24"/>
          <w:szCs w:val="24"/>
          <w:lang w:eastAsia="hr-HR"/>
        </w:rPr>
        <w:t>asne postrojbe</w:t>
      </w:r>
    </w:p>
    <w:p w:rsidR="0076108A" w:rsidRPr="00AA2BDD" w:rsidRDefault="00CA1317" w:rsidP="00CA1317">
      <w:pPr>
        <w:pStyle w:val="Odlomakpopisa"/>
        <w:widowControl w:val="0"/>
        <w:autoSpaceDE w:val="0"/>
        <w:autoSpaceDN w:val="0"/>
        <w:adjustRightInd w:val="0"/>
        <w:spacing w:after="0" w:line="240" w:lineRule="auto"/>
        <w:ind w:left="1230"/>
        <w:rPr>
          <w:rFonts w:ascii="Arial" w:eastAsia="Times New Roman" w:hAnsi="Arial" w:cs="Arial"/>
          <w:b/>
          <w:sz w:val="24"/>
          <w:szCs w:val="24"/>
          <w:lang w:eastAsia="hr-HR"/>
        </w:rPr>
      </w:pPr>
      <w:r>
        <w:rPr>
          <w:rFonts w:ascii="Arial" w:eastAsia="Times New Roman" w:hAnsi="Arial" w:cs="Arial"/>
          <w:b/>
          <w:sz w:val="24"/>
          <w:szCs w:val="24"/>
          <w:lang w:eastAsia="hr-HR"/>
        </w:rPr>
        <w:t xml:space="preserve">                                  </w:t>
      </w:r>
      <w:r w:rsidR="00006EC0">
        <w:rPr>
          <w:rFonts w:ascii="Arial" w:eastAsia="Times New Roman" w:hAnsi="Arial" w:cs="Arial"/>
          <w:b/>
          <w:sz w:val="24"/>
          <w:szCs w:val="24"/>
          <w:lang w:eastAsia="hr-HR"/>
        </w:rPr>
        <w:t xml:space="preserve"> Grada Ivanić-</w:t>
      </w:r>
      <w:r w:rsidR="0076108A" w:rsidRPr="00AA2BDD">
        <w:rPr>
          <w:rFonts w:ascii="Arial" w:eastAsia="Times New Roman" w:hAnsi="Arial" w:cs="Arial"/>
          <w:b/>
          <w:sz w:val="24"/>
          <w:szCs w:val="24"/>
          <w:lang w:eastAsia="hr-HR"/>
        </w:rPr>
        <w:t>Grada</w:t>
      </w:r>
    </w:p>
    <w:p w:rsidR="0076108A" w:rsidRPr="00AA2BDD" w:rsidRDefault="0076108A" w:rsidP="0076108A">
      <w:pPr>
        <w:widowControl w:val="0"/>
        <w:autoSpaceDE w:val="0"/>
        <w:autoSpaceDN w:val="0"/>
        <w:adjustRightInd w:val="0"/>
        <w:spacing w:after="0" w:line="240" w:lineRule="auto"/>
        <w:rPr>
          <w:rFonts w:ascii="Arial" w:eastAsia="Times New Roman" w:hAnsi="Arial" w:cs="Arial"/>
          <w:b/>
          <w:sz w:val="24"/>
          <w:szCs w:val="24"/>
          <w:lang w:eastAsia="hr-HR"/>
        </w:rPr>
      </w:pPr>
      <w:r w:rsidRPr="00AA2BDD">
        <w:rPr>
          <w:rFonts w:ascii="Arial" w:eastAsia="Times New Roman" w:hAnsi="Arial" w:cs="Arial"/>
          <w:b/>
          <w:sz w:val="24"/>
          <w:szCs w:val="24"/>
          <w:lang w:eastAsia="hr-HR"/>
        </w:rPr>
        <w:t xml:space="preserve">             </w:t>
      </w:r>
    </w:p>
    <w:p w:rsidR="00C47621" w:rsidRDefault="0076108A" w:rsidP="0076108A">
      <w:pPr>
        <w:widowControl w:val="0"/>
        <w:autoSpaceDE w:val="0"/>
        <w:autoSpaceDN w:val="0"/>
        <w:adjustRightInd w:val="0"/>
        <w:spacing w:after="0" w:line="240" w:lineRule="auto"/>
        <w:rPr>
          <w:rFonts w:ascii="Arial" w:eastAsia="Times New Roman" w:hAnsi="Arial" w:cs="Arial"/>
          <w:b/>
          <w:sz w:val="24"/>
          <w:szCs w:val="24"/>
          <w:lang w:eastAsia="hr-HR"/>
        </w:rPr>
      </w:pPr>
      <w:r w:rsidRPr="00AA2BDD">
        <w:rPr>
          <w:rFonts w:ascii="Arial" w:eastAsia="Times New Roman" w:hAnsi="Arial" w:cs="Arial"/>
          <w:b/>
          <w:sz w:val="24"/>
          <w:szCs w:val="24"/>
          <w:lang w:eastAsia="hr-HR"/>
        </w:rPr>
        <w:t xml:space="preserve">             b) </w:t>
      </w:r>
    </w:p>
    <w:p w:rsidR="00C47621" w:rsidRDefault="00C47621" w:rsidP="00C47621">
      <w:pPr>
        <w:widowControl w:val="0"/>
        <w:autoSpaceDE w:val="0"/>
        <w:autoSpaceDN w:val="0"/>
        <w:adjustRightInd w:val="0"/>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w:t>
      </w:r>
      <w:r w:rsidR="00443211">
        <w:rPr>
          <w:rFonts w:ascii="Arial" w:eastAsia="Times New Roman" w:hAnsi="Arial" w:cs="Arial"/>
          <w:b/>
          <w:sz w:val="24"/>
          <w:szCs w:val="24"/>
          <w:lang w:eastAsia="hr-HR"/>
        </w:rPr>
        <w:t xml:space="preserve"> </w:t>
      </w:r>
      <w:r>
        <w:rPr>
          <w:rFonts w:ascii="Arial" w:eastAsia="Times New Roman" w:hAnsi="Arial" w:cs="Arial"/>
          <w:b/>
          <w:sz w:val="24"/>
          <w:szCs w:val="24"/>
          <w:lang w:eastAsia="hr-HR"/>
        </w:rPr>
        <w:t>D</w:t>
      </w:r>
      <w:r w:rsidR="00443211">
        <w:rPr>
          <w:rFonts w:ascii="Arial" w:eastAsia="Times New Roman" w:hAnsi="Arial" w:cs="Arial"/>
          <w:b/>
          <w:sz w:val="24"/>
          <w:szCs w:val="24"/>
          <w:lang w:eastAsia="hr-HR"/>
        </w:rPr>
        <w:t xml:space="preserve"> </w:t>
      </w:r>
      <w:r>
        <w:rPr>
          <w:rFonts w:ascii="Arial" w:eastAsia="Times New Roman" w:hAnsi="Arial" w:cs="Arial"/>
          <w:b/>
          <w:sz w:val="24"/>
          <w:szCs w:val="24"/>
          <w:lang w:eastAsia="hr-HR"/>
        </w:rPr>
        <w:t>L</w:t>
      </w:r>
      <w:r w:rsidR="00443211">
        <w:rPr>
          <w:rFonts w:ascii="Arial" w:eastAsia="Times New Roman" w:hAnsi="Arial" w:cs="Arial"/>
          <w:b/>
          <w:sz w:val="24"/>
          <w:szCs w:val="24"/>
          <w:lang w:eastAsia="hr-HR"/>
        </w:rPr>
        <w:t xml:space="preserve"> </w:t>
      </w:r>
      <w:r>
        <w:rPr>
          <w:rFonts w:ascii="Arial" w:eastAsia="Times New Roman" w:hAnsi="Arial" w:cs="Arial"/>
          <w:b/>
          <w:sz w:val="24"/>
          <w:szCs w:val="24"/>
          <w:lang w:eastAsia="hr-HR"/>
        </w:rPr>
        <w:t>U</w:t>
      </w:r>
      <w:r w:rsidR="00443211">
        <w:rPr>
          <w:rFonts w:ascii="Arial" w:eastAsia="Times New Roman" w:hAnsi="Arial" w:cs="Arial"/>
          <w:b/>
          <w:sz w:val="24"/>
          <w:szCs w:val="24"/>
          <w:lang w:eastAsia="hr-HR"/>
        </w:rPr>
        <w:t xml:space="preserve"> </w:t>
      </w:r>
      <w:r>
        <w:rPr>
          <w:rFonts w:ascii="Arial" w:eastAsia="Times New Roman" w:hAnsi="Arial" w:cs="Arial"/>
          <w:b/>
          <w:sz w:val="24"/>
          <w:szCs w:val="24"/>
          <w:lang w:eastAsia="hr-HR"/>
        </w:rPr>
        <w:t>K</w:t>
      </w:r>
      <w:r w:rsidR="00443211">
        <w:rPr>
          <w:rFonts w:ascii="Arial" w:eastAsia="Times New Roman" w:hAnsi="Arial" w:cs="Arial"/>
          <w:b/>
          <w:sz w:val="24"/>
          <w:szCs w:val="24"/>
          <w:lang w:eastAsia="hr-HR"/>
        </w:rPr>
        <w:t xml:space="preserve"> </w:t>
      </w:r>
      <w:r>
        <w:rPr>
          <w:rFonts w:ascii="Arial" w:eastAsia="Times New Roman" w:hAnsi="Arial" w:cs="Arial"/>
          <w:b/>
          <w:sz w:val="24"/>
          <w:szCs w:val="24"/>
          <w:lang w:eastAsia="hr-HR"/>
        </w:rPr>
        <w:t>A</w:t>
      </w:r>
    </w:p>
    <w:p w:rsidR="0076108A" w:rsidRPr="00AA2BDD" w:rsidRDefault="0076108A" w:rsidP="00C47621">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AA2BDD">
        <w:rPr>
          <w:rFonts w:ascii="Arial" w:eastAsia="Times New Roman" w:hAnsi="Arial" w:cs="Arial"/>
          <w:b/>
          <w:sz w:val="24"/>
          <w:szCs w:val="24"/>
          <w:lang w:eastAsia="hr-HR"/>
        </w:rPr>
        <w:t>o davanju suglasnosti na Odluku o izmjeni statuta Javne vatrogasne</w:t>
      </w:r>
    </w:p>
    <w:p w:rsidR="0076108A" w:rsidRDefault="0076108A" w:rsidP="00C47621">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AA2BDD">
        <w:rPr>
          <w:rFonts w:ascii="Arial" w:eastAsia="Times New Roman" w:hAnsi="Arial" w:cs="Arial"/>
          <w:b/>
          <w:sz w:val="24"/>
          <w:szCs w:val="24"/>
          <w:lang w:eastAsia="hr-HR"/>
        </w:rPr>
        <w:t>postrojbe Grada Ivanić-Grada</w:t>
      </w:r>
    </w:p>
    <w:p w:rsidR="0076108A" w:rsidRDefault="0076108A" w:rsidP="0076108A">
      <w:pPr>
        <w:widowControl w:val="0"/>
        <w:autoSpaceDE w:val="0"/>
        <w:autoSpaceDN w:val="0"/>
        <w:adjustRightInd w:val="0"/>
        <w:spacing w:after="0" w:line="240" w:lineRule="auto"/>
        <w:rPr>
          <w:rFonts w:ascii="Arial" w:eastAsia="Times New Roman" w:hAnsi="Arial" w:cs="Arial"/>
          <w:b/>
          <w:sz w:val="24"/>
          <w:szCs w:val="24"/>
          <w:lang w:eastAsia="hr-HR"/>
        </w:rPr>
      </w:pPr>
    </w:p>
    <w:p w:rsidR="0076108A" w:rsidRPr="00AA2BDD"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Odluke prileže zapisniku i čine </w:t>
      </w:r>
      <w:r w:rsidRPr="00AA2BDD">
        <w:rPr>
          <w:rFonts w:ascii="Arial" w:eastAsia="Times New Roman" w:hAnsi="Arial" w:cs="Arial"/>
          <w:sz w:val="24"/>
          <w:szCs w:val="24"/>
          <w:lang w:eastAsia="hr-HR"/>
        </w:rPr>
        <w:t>njegov sastavni dio.</w:t>
      </w: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Napomena: Odluke su u istovjetnom  tekstu usvojene </w:t>
      </w:r>
      <w:r w:rsidRPr="00AA2BDD">
        <w:rPr>
          <w:rFonts w:ascii="Arial" w:eastAsia="Times New Roman" w:hAnsi="Arial" w:cs="Arial"/>
          <w:sz w:val="24"/>
          <w:szCs w:val="24"/>
          <w:lang w:eastAsia="hr-HR"/>
        </w:rPr>
        <w:t>na sjednici Gradskog vijeća, a vijećnic</w:t>
      </w:r>
      <w:r>
        <w:rPr>
          <w:rFonts w:ascii="Arial" w:eastAsia="Times New Roman" w:hAnsi="Arial" w:cs="Arial"/>
          <w:sz w:val="24"/>
          <w:szCs w:val="24"/>
          <w:lang w:eastAsia="hr-HR"/>
        </w:rPr>
        <w:t>ima su dostavljene</w:t>
      </w:r>
      <w:r w:rsidRPr="00AA2BDD">
        <w:rPr>
          <w:rFonts w:ascii="Arial" w:eastAsia="Times New Roman" w:hAnsi="Arial" w:cs="Arial"/>
          <w:sz w:val="24"/>
          <w:szCs w:val="24"/>
          <w:lang w:eastAsia="hr-HR"/>
        </w:rPr>
        <w:t xml:space="preserve"> u materijalima za sjednicu Gradskog vijeća.</w:t>
      </w: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9. TOČKA – RAZNO</w:t>
      </w: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Pod točkom Razno vijećnik g. Krešimir Malec predložio je da g. Leo </w:t>
      </w:r>
      <w:proofErr w:type="spellStart"/>
      <w:r>
        <w:rPr>
          <w:rFonts w:ascii="Arial" w:eastAsia="Times New Roman" w:hAnsi="Arial" w:cs="Arial"/>
          <w:sz w:val="24"/>
          <w:szCs w:val="24"/>
          <w:lang w:eastAsia="hr-HR"/>
        </w:rPr>
        <w:t>Ordanić</w:t>
      </w:r>
      <w:proofErr w:type="spellEnd"/>
      <w:r>
        <w:rPr>
          <w:rFonts w:ascii="Arial" w:eastAsia="Times New Roman" w:hAnsi="Arial" w:cs="Arial"/>
          <w:sz w:val="24"/>
          <w:szCs w:val="24"/>
          <w:lang w:eastAsia="hr-HR"/>
        </w:rPr>
        <w:t xml:space="preserve"> ispred Odbora za hrvatske branitelje obrazloži razloge zbog kojih je dan 3. listopada određen kao dan na koji će se službeno obilježavati Dan branitelja Grada Ivanić-Grada.  </w:t>
      </w:r>
    </w:p>
    <w:p w:rsidR="00C47621" w:rsidRDefault="00C47621"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C47621" w:rsidRDefault="00C47621"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 Leo </w:t>
      </w:r>
      <w:proofErr w:type="spellStart"/>
      <w:r>
        <w:rPr>
          <w:rFonts w:ascii="Arial" w:eastAsia="Times New Roman" w:hAnsi="Arial" w:cs="Arial"/>
          <w:sz w:val="24"/>
          <w:szCs w:val="24"/>
          <w:lang w:eastAsia="hr-HR"/>
        </w:rPr>
        <w:t>Ordanić</w:t>
      </w:r>
      <w:proofErr w:type="spellEnd"/>
      <w:r>
        <w:rPr>
          <w:rFonts w:ascii="Arial" w:eastAsia="Times New Roman" w:hAnsi="Arial" w:cs="Arial"/>
          <w:sz w:val="24"/>
          <w:szCs w:val="24"/>
          <w:lang w:eastAsia="hr-HR"/>
        </w:rPr>
        <w:t xml:space="preserve"> </w:t>
      </w:r>
      <w:r w:rsidR="00163EAE">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163EAE">
        <w:rPr>
          <w:rFonts w:ascii="Arial" w:eastAsia="Times New Roman" w:hAnsi="Arial" w:cs="Arial"/>
          <w:sz w:val="24"/>
          <w:szCs w:val="24"/>
          <w:lang w:eastAsia="hr-HR"/>
        </w:rPr>
        <w:t xml:space="preserve">UHDDR predložila je </w:t>
      </w:r>
      <w:r w:rsidR="00DB401C">
        <w:rPr>
          <w:rFonts w:ascii="Arial" w:eastAsia="Times New Roman" w:hAnsi="Arial" w:cs="Arial"/>
          <w:sz w:val="24"/>
          <w:szCs w:val="24"/>
          <w:lang w:eastAsia="hr-HR"/>
        </w:rPr>
        <w:t xml:space="preserve">da se 2016. godine obilježi 25. godišnjica organiziranog dragovoljnog uključivanja branitelja u postrojbe HV i organiziranog pružanja otpora agresiji na republiku Hrvatsku. Zajednica udruga podržala je taj prijedlog, a članice su izrazile želju da na taj dan bude obilježen i Dan branitelja Grada Ivanić-Grada. U tom smislu na sjednici Odbora za branitelje održanoj 10.3. ove godine donesen je zaključak da se 3. listopad proglasi Danom branitelja Grada Ivanić-Grada i upućen kao prijedlog gospodinu Gradonačelniku i daljnju proceduru do donošenja Odluke koja je bila pod 1. točkom Dnevnog reda. 3. listopada iz razloga što je tog dana 1991. godine po zaprimljenoj prvoj borbenoj zapovijedi Glavnog stožera Zbora narodne garde koju je potpisao general Petar Stipetić pripadnici 65. </w:t>
      </w:r>
      <w:r w:rsidR="00DB401C">
        <w:rPr>
          <w:rFonts w:ascii="Arial" w:eastAsia="Times New Roman" w:hAnsi="Arial" w:cs="Arial"/>
          <w:sz w:val="24"/>
          <w:szCs w:val="24"/>
          <w:lang w:eastAsia="hr-HR"/>
        </w:rPr>
        <w:lastRenderedPageBreak/>
        <w:t xml:space="preserve">samostalne bojne, domicilne postrojbe formirane na području bivše Općine Ivanić-Grad pod ratnom zastavom krenuli su u izvršenje prve borbene zadaće u Domovinskom ratu na području zapadne Slavonije gdje će biti do srpnja mjeseca 1992. godine u ratnim zbivanjima koje su karakterizirale tu bojišnicu. Razmatrajući bitne datume koji se bilježe prve ratne 1991. godine konstatirano je da su oni za naše područje kao moguće obljetnice ili Dan hrvatskih branitelja, vezani uz ljetne mjesece kada je prilično teško u mirnodopskim uvjetima okupiti sudionike tih događaja. Stoga je zbog brojnosti i mogućnosti obilježavanja sa što većim brojem branitelja </w:t>
      </w:r>
      <w:r w:rsidR="00443211">
        <w:rPr>
          <w:rFonts w:ascii="Arial" w:eastAsia="Times New Roman" w:hAnsi="Arial" w:cs="Arial"/>
          <w:sz w:val="24"/>
          <w:szCs w:val="24"/>
          <w:lang w:eastAsia="hr-HR"/>
        </w:rPr>
        <w:t xml:space="preserve">iz tog vremena predloženo da taj dan bude u listopadu mjesecu kada je zapravo i započelo ratno djelovanje za pripadnike 65. bojne 1991. godine. Stoga se smatralo da upravo taj datum odgovara upravo sadržaju ove Odluke i da je najpogodniji da bi on mogao na području Grada bio ujedno i Dan branitelja Grada Ivanić-Grada.   </w:t>
      </w:r>
      <w:r w:rsidR="00DB401C">
        <w:rPr>
          <w:rFonts w:ascii="Arial" w:eastAsia="Times New Roman" w:hAnsi="Arial" w:cs="Arial"/>
          <w:sz w:val="24"/>
          <w:szCs w:val="24"/>
          <w:lang w:eastAsia="hr-HR"/>
        </w:rPr>
        <w:t xml:space="preserve">    </w:t>
      </w: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Pr="00DF26F2"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Sjednica Gradskog vijeća Grada Ivanić-Grada dovršena je u 16:52.</w:t>
      </w:r>
    </w:p>
    <w:p w:rsidR="0076108A" w:rsidRPr="00DF26F2"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443211" w:rsidRDefault="00443211"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443211" w:rsidRPr="00AA2BDD" w:rsidRDefault="00443211"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C47621" w:rsidP="0076108A">
      <w:pPr>
        <w:widowControl w:val="0"/>
        <w:autoSpaceDE w:val="0"/>
        <w:autoSpaceDN w:val="0"/>
        <w:adjustRightInd w:val="0"/>
        <w:spacing w:after="0" w:line="240" w:lineRule="auto"/>
        <w:rPr>
          <w:rFonts w:ascii="Arial" w:eastAsia="Times New Roman" w:hAnsi="Arial" w:cs="Arial"/>
          <w:sz w:val="24"/>
          <w:szCs w:val="24"/>
          <w:lang w:eastAsia="hr-HR"/>
        </w:rPr>
      </w:pPr>
      <w:r w:rsidRPr="00C47621">
        <w:rPr>
          <w:rFonts w:ascii="Arial" w:eastAsia="Times New Roman" w:hAnsi="Arial" w:cs="Arial"/>
          <w:sz w:val="24"/>
          <w:szCs w:val="24"/>
          <w:lang w:eastAsia="hr-HR"/>
        </w:rPr>
        <w:t xml:space="preserve">Zapisnik sastavila </w:t>
      </w:r>
      <w:r w:rsidRPr="00C47621">
        <w:rPr>
          <w:rFonts w:ascii="Arial" w:eastAsia="Times New Roman" w:hAnsi="Arial" w:cs="Arial"/>
          <w:sz w:val="24"/>
          <w:szCs w:val="24"/>
          <w:lang w:eastAsia="hr-HR"/>
        </w:rPr>
        <w:tab/>
      </w:r>
      <w:r w:rsidRPr="00C47621">
        <w:rPr>
          <w:rFonts w:ascii="Arial" w:eastAsia="Times New Roman" w:hAnsi="Arial" w:cs="Arial"/>
          <w:sz w:val="24"/>
          <w:szCs w:val="24"/>
          <w:lang w:eastAsia="hr-HR"/>
        </w:rPr>
        <w:tab/>
      </w:r>
      <w:r w:rsidRPr="00C47621">
        <w:rPr>
          <w:rFonts w:ascii="Arial" w:eastAsia="Times New Roman" w:hAnsi="Arial" w:cs="Arial"/>
          <w:sz w:val="24"/>
          <w:szCs w:val="24"/>
          <w:lang w:eastAsia="hr-HR"/>
        </w:rPr>
        <w:tab/>
      </w:r>
      <w:r w:rsidRPr="00C47621">
        <w:rPr>
          <w:rFonts w:ascii="Arial" w:eastAsia="Times New Roman" w:hAnsi="Arial" w:cs="Arial"/>
          <w:sz w:val="24"/>
          <w:szCs w:val="24"/>
          <w:lang w:eastAsia="hr-HR"/>
        </w:rPr>
        <w:tab/>
      </w:r>
      <w:r w:rsidRPr="00C47621">
        <w:rPr>
          <w:rFonts w:ascii="Arial" w:eastAsia="Times New Roman" w:hAnsi="Arial" w:cs="Arial"/>
          <w:sz w:val="24"/>
          <w:szCs w:val="24"/>
          <w:lang w:eastAsia="hr-HR"/>
        </w:rPr>
        <w:tab/>
      </w:r>
      <w:r>
        <w:rPr>
          <w:rFonts w:ascii="Arial" w:eastAsia="Times New Roman" w:hAnsi="Arial" w:cs="Arial"/>
          <w:sz w:val="24"/>
          <w:szCs w:val="24"/>
          <w:lang w:eastAsia="hr-HR"/>
        </w:rPr>
        <w:tab/>
      </w:r>
      <w:r w:rsidRPr="00C47621">
        <w:rPr>
          <w:rFonts w:ascii="Arial" w:eastAsia="Times New Roman" w:hAnsi="Arial" w:cs="Arial"/>
          <w:sz w:val="24"/>
          <w:szCs w:val="24"/>
          <w:lang w:eastAsia="hr-HR"/>
        </w:rPr>
        <w:t>Predsjednik Gradskog vijeća</w:t>
      </w:r>
    </w:p>
    <w:p w:rsidR="00C47621" w:rsidRDefault="00C47621" w:rsidP="0076108A">
      <w:pPr>
        <w:widowControl w:val="0"/>
        <w:autoSpaceDE w:val="0"/>
        <w:autoSpaceDN w:val="0"/>
        <w:adjustRightInd w:val="0"/>
        <w:spacing w:after="0" w:line="240" w:lineRule="auto"/>
        <w:rPr>
          <w:rFonts w:ascii="Arial" w:eastAsia="Times New Roman" w:hAnsi="Arial" w:cs="Arial"/>
          <w:sz w:val="24"/>
          <w:szCs w:val="24"/>
          <w:lang w:eastAsia="hr-HR"/>
        </w:rPr>
      </w:pPr>
    </w:p>
    <w:p w:rsidR="00C47621" w:rsidRPr="00C47621" w:rsidRDefault="00C47621" w:rsidP="0076108A">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Nikolina </w:t>
      </w:r>
      <w:proofErr w:type="spellStart"/>
      <w:r>
        <w:rPr>
          <w:rFonts w:ascii="Arial" w:eastAsia="Times New Roman" w:hAnsi="Arial" w:cs="Arial"/>
          <w:sz w:val="24"/>
          <w:szCs w:val="24"/>
          <w:lang w:eastAsia="hr-HR"/>
        </w:rPr>
        <w:t>Mužević</w:t>
      </w:r>
      <w:proofErr w:type="spellEnd"/>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t xml:space="preserve">Željko </w:t>
      </w:r>
      <w:proofErr w:type="spellStart"/>
      <w:r>
        <w:rPr>
          <w:rFonts w:ascii="Arial" w:eastAsia="Times New Roman" w:hAnsi="Arial" w:cs="Arial"/>
          <w:sz w:val="24"/>
          <w:szCs w:val="24"/>
          <w:lang w:eastAsia="hr-HR"/>
        </w:rPr>
        <w:t>Pongrac</w:t>
      </w:r>
      <w:proofErr w:type="spellEnd"/>
    </w:p>
    <w:p w:rsidR="0076108A" w:rsidRDefault="0076108A" w:rsidP="0076108A">
      <w:pPr>
        <w:widowControl w:val="0"/>
        <w:autoSpaceDE w:val="0"/>
        <w:autoSpaceDN w:val="0"/>
        <w:adjustRightInd w:val="0"/>
        <w:spacing w:after="0" w:line="240" w:lineRule="auto"/>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r>
    </w:p>
    <w:p w:rsidR="0076108A" w:rsidRDefault="0076108A" w:rsidP="0076108A"/>
    <w:p w:rsidR="0076108A" w:rsidRDefault="0076108A" w:rsidP="0076108A"/>
    <w:p w:rsidR="0076108A" w:rsidRDefault="0076108A" w:rsidP="0076108A"/>
    <w:p w:rsidR="003166B7" w:rsidRDefault="003166B7"/>
    <w:sectPr w:rsidR="003166B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C60" w:rsidRDefault="00625C60" w:rsidP="00287908">
      <w:pPr>
        <w:spacing w:after="0" w:line="240" w:lineRule="auto"/>
      </w:pPr>
      <w:r>
        <w:separator/>
      </w:r>
    </w:p>
  </w:endnote>
  <w:endnote w:type="continuationSeparator" w:id="0">
    <w:p w:rsidR="00625C60" w:rsidRDefault="00625C60" w:rsidP="0028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278037"/>
      <w:docPartObj>
        <w:docPartGallery w:val="Page Numbers (Bottom of Page)"/>
        <w:docPartUnique/>
      </w:docPartObj>
    </w:sdtPr>
    <w:sdtEndPr/>
    <w:sdtContent>
      <w:p w:rsidR="005A3929" w:rsidRDefault="005A3929">
        <w:pPr>
          <w:pStyle w:val="Podnoje"/>
          <w:jc w:val="right"/>
        </w:pPr>
        <w:r>
          <w:fldChar w:fldCharType="begin"/>
        </w:r>
        <w:r>
          <w:instrText>PAGE   \* MERGEFORMAT</w:instrText>
        </w:r>
        <w:r>
          <w:fldChar w:fldCharType="separate"/>
        </w:r>
        <w:r w:rsidR="00443211">
          <w:rPr>
            <w:noProof/>
          </w:rPr>
          <w:t>12</w:t>
        </w:r>
        <w:r>
          <w:fldChar w:fldCharType="end"/>
        </w:r>
      </w:p>
    </w:sdtContent>
  </w:sdt>
  <w:p w:rsidR="005A3929" w:rsidRDefault="005A392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C60" w:rsidRDefault="00625C60" w:rsidP="00287908">
      <w:pPr>
        <w:spacing w:after="0" w:line="240" w:lineRule="auto"/>
      </w:pPr>
      <w:r>
        <w:separator/>
      </w:r>
    </w:p>
  </w:footnote>
  <w:footnote w:type="continuationSeparator" w:id="0">
    <w:p w:rsidR="00625C60" w:rsidRDefault="00625C60" w:rsidP="002879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05EA"/>
    <w:multiLevelType w:val="hybridMultilevel"/>
    <w:tmpl w:val="CBE251A2"/>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B445B4B"/>
    <w:multiLevelType w:val="hybridMultilevel"/>
    <w:tmpl w:val="01266628"/>
    <w:lvl w:ilvl="0" w:tplc="041A000F">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0C060494"/>
    <w:multiLevelType w:val="hybridMultilevel"/>
    <w:tmpl w:val="CD62A07A"/>
    <w:lvl w:ilvl="0" w:tplc="0884EB8C">
      <w:numFmt w:val="decimal"/>
      <w:lvlText w:val="%1."/>
      <w:lvlJc w:val="left"/>
      <w:pPr>
        <w:ind w:left="36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EFF4EBF"/>
    <w:multiLevelType w:val="hybridMultilevel"/>
    <w:tmpl w:val="70DC2EBE"/>
    <w:lvl w:ilvl="0" w:tplc="A224AACA">
      <w:start w:val="1"/>
      <w:numFmt w:val="lowerLetter"/>
      <w:lvlText w:val="%1)"/>
      <w:lvlJc w:val="left"/>
      <w:pPr>
        <w:ind w:left="1230" w:hanging="360"/>
      </w:pPr>
      <w:rPr>
        <w:rFonts w:hint="default"/>
      </w:rPr>
    </w:lvl>
    <w:lvl w:ilvl="1" w:tplc="041A0019" w:tentative="1">
      <w:start w:val="1"/>
      <w:numFmt w:val="lowerLetter"/>
      <w:lvlText w:val="%2."/>
      <w:lvlJc w:val="left"/>
      <w:pPr>
        <w:ind w:left="1950" w:hanging="360"/>
      </w:pPr>
    </w:lvl>
    <w:lvl w:ilvl="2" w:tplc="041A001B" w:tentative="1">
      <w:start w:val="1"/>
      <w:numFmt w:val="lowerRoman"/>
      <w:lvlText w:val="%3."/>
      <w:lvlJc w:val="right"/>
      <w:pPr>
        <w:ind w:left="2670" w:hanging="180"/>
      </w:pPr>
    </w:lvl>
    <w:lvl w:ilvl="3" w:tplc="041A000F" w:tentative="1">
      <w:start w:val="1"/>
      <w:numFmt w:val="decimal"/>
      <w:lvlText w:val="%4."/>
      <w:lvlJc w:val="left"/>
      <w:pPr>
        <w:ind w:left="3390" w:hanging="360"/>
      </w:pPr>
    </w:lvl>
    <w:lvl w:ilvl="4" w:tplc="041A0019" w:tentative="1">
      <w:start w:val="1"/>
      <w:numFmt w:val="lowerLetter"/>
      <w:lvlText w:val="%5."/>
      <w:lvlJc w:val="left"/>
      <w:pPr>
        <w:ind w:left="4110" w:hanging="360"/>
      </w:pPr>
    </w:lvl>
    <w:lvl w:ilvl="5" w:tplc="041A001B" w:tentative="1">
      <w:start w:val="1"/>
      <w:numFmt w:val="lowerRoman"/>
      <w:lvlText w:val="%6."/>
      <w:lvlJc w:val="right"/>
      <w:pPr>
        <w:ind w:left="4830" w:hanging="180"/>
      </w:pPr>
    </w:lvl>
    <w:lvl w:ilvl="6" w:tplc="041A000F" w:tentative="1">
      <w:start w:val="1"/>
      <w:numFmt w:val="decimal"/>
      <w:lvlText w:val="%7."/>
      <w:lvlJc w:val="left"/>
      <w:pPr>
        <w:ind w:left="5550" w:hanging="360"/>
      </w:pPr>
    </w:lvl>
    <w:lvl w:ilvl="7" w:tplc="041A0019" w:tentative="1">
      <w:start w:val="1"/>
      <w:numFmt w:val="lowerLetter"/>
      <w:lvlText w:val="%8."/>
      <w:lvlJc w:val="left"/>
      <w:pPr>
        <w:ind w:left="6270" w:hanging="360"/>
      </w:pPr>
    </w:lvl>
    <w:lvl w:ilvl="8" w:tplc="041A001B" w:tentative="1">
      <w:start w:val="1"/>
      <w:numFmt w:val="lowerRoman"/>
      <w:lvlText w:val="%9."/>
      <w:lvlJc w:val="right"/>
      <w:pPr>
        <w:ind w:left="6990" w:hanging="180"/>
      </w:pPr>
    </w:lvl>
  </w:abstractNum>
  <w:abstractNum w:abstractNumId="4">
    <w:nsid w:val="43861CDD"/>
    <w:multiLevelType w:val="hybridMultilevel"/>
    <w:tmpl w:val="222A2380"/>
    <w:lvl w:ilvl="0" w:tplc="09148A1E">
      <w:numFmt w:val="decimal"/>
      <w:lvlText w:val="%1."/>
      <w:lvlJc w:val="left"/>
      <w:pPr>
        <w:ind w:left="4365" w:hanging="360"/>
      </w:pPr>
      <w:rPr>
        <w:rFonts w:hint="default"/>
      </w:rPr>
    </w:lvl>
    <w:lvl w:ilvl="1" w:tplc="041A0019" w:tentative="1">
      <w:start w:val="1"/>
      <w:numFmt w:val="lowerLetter"/>
      <w:lvlText w:val="%2."/>
      <w:lvlJc w:val="left"/>
      <w:pPr>
        <w:ind w:left="5085" w:hanging="360"/>
      </w:pPr>
    </w:lvl>
    <w:lvl w:ilvl="2" w:tplc="041A001B" w:tentative="1">
      <w:start w:val="1"/>
      <w:numFmt w:val="lowerRoman"/>
      <w:lvlText w:val="%3."/>
      <w:lvlJc w:val="right"/>
      <w:pPr>
        <w:ind w:left="5805" w:hanging="180"/>
      </w:pPr>
    </w:lvl>
    <w:lvl w:ilvl="3" w:tplc="041A000F" w:tentative="1">
      <w:start w:val="1"/>
      <w:numFmt w:val="decimal"/>
      <w:lvlText w:val="%4."/>
      <w:lvlJc w:val="left"/>
      <w:pPr>
        <w:ind w:left="6525" w:hanging="360"/>
      </w:pPr>
    </w:lvl>
    <w:lvl w:ilvl="4" w:tplc="041A0019" w:tentative="1">
      <w:start w:val="1"/>
      <w:numFmt w:val="lowerLetter"/>
      <w:lvlText w:val="%5."/>
      <w:lvlJc w:val="left"/>
      <w:pPr>
        <w:ind w:left="7245" w:hanging="360"/>
      </w:pPr>
    </w:lvl>
    <w:lvl w:ilvl="5" w:tplc="041A001B" w:tentative="1">
      <w:start w:val="1"/>
      <w:numFmt w:val="lowerRoman"/>
      <w:lvlText w:val="%6."/>
      <w:lvlJc w:val="right"/>
      <w:pPr>
        <w:ind w:left="7965" w:hanging="180"/>
      </w:pPr>
    </w:lvl>
    <w:lvl w:ilvl="6" w:tplc="041A000F" w:tentative="1">
      <w:start w:val="1"/>
      <w:numFmt w:val="decimal"/>
      <w:lvlText w:val="%7."/>
      <w:lvlJc w:val="left"/>
      <w:pPr>
        <w:ind w:left="8685" w:hanging="360"/>
      </w:pPr>
    </w:lvl>
    <w:lvl w:ilvl="7" w:tplc="041A0019" w:tentative="1">
      <w:start w:val="1"/>
      <w:numFmt w:val="lowerLetter"/>
      <w:lvlText w:val="%8."/>
      <w:lvlJc w:val="left"/>
      <w:pPr>
        <w:ind w:left="9405" w:hanging="360"/>
      </w:pPr>
    </w:lvl>
    <w:lvl w:ilvl="8" w:tplc="041A001B" w:tentative="1">
      <w:start w:val="1"/>
      <w:numFmt w:val="lowerRoman"/>
      <w:lvlText w:val="%9."/>
      <w:lvlJc w:val="right"/>
      <w:pPr>
        <w:ind w:left="10125" w:hanging="180"/>
      </w:pPr>
    </w:lvl>
  </w:abstractNum>
  <w:abstractNum w:abstractNumId="5">
    <w:nsid w:val="4D4C109F"/>
    <w:multiLevelType w:val="hybridMultilevel"/>
    <w:tmpl w:val="94B676DE"/>
    <w:lvl w:ilvl="0" w:tplc="041A000F">
      <w:numFmt w:val="decimal"/>
      <w:lvlText w:val="%1."/>
      <w:lvlJc w:val="left"/>
      <w:pPr>
        <w:ind w:left="4330" w:hanging="360"/>
      </w:pPr>
      <w:rPr>
        <w:rFonts w:hint="default"/>
      </w:rPr>
    </w:lvl>
    <w:lvl w:ilvl="1" w:tplc="041A0019" w:tentative="1">
      <w:start w:val="1"/>
      <w:numFmt w:val="lowerLetter"/>
      <w:lvlText w:val="%2."/>
      <w:lvlJc w:val="left"/>
      <w:pPr>
        <w:ind w:left="5050" w:hanging="360"/>
      </w:pPr>
    </w:lvl>
    <w:lvl w:ilvl="2" w:tplc="041A001B" w:tentative="1">
      <w:start w:val="1"/>
      <w:numFmt w:val="lowerRoman"/>
      <w:lvlText w:val="%3."/>
      <w:lvlJc w:val="right"/>
      <w:pPr>
        <w:ind w:left="5770" w:hanging="180"/>
      </w:pPr>
    </w:lvl>
    <w:lvl w:ilvl="3" w:tplc="041A000F" w:tentative="1">
      <w:start w:val="1"/>
      <w:numFmt w:val="decimal"/>
      <w:lvlText w:val="%4."/>
      <w:lvlJc w:val="left"/>
      <w:pPr>
        <w:ind w:left="6490" w:hanging="360"/>
      </w:pPr>
    </w:lvl>
    <w:lvl w:ilvl="4" w:tplc="041A0019" w:tentative="1">
      <w:start w:val="1"/>
      <w:numFmt w:val="lowerLetter"/>
      <w:lvlText w:val="%5."/>
      <w:lvlJc w:val="left"/>
      <w:pPr>
        <w:ind w:left="7210" w:hanging="360"/>
      </w:pPr>
    </w:lvl>
    <w:lvl w:ilvl="5" w:tplc="041A001B" w:tentative="1">
      <w:start w:val="1"/>
      <w:numFmt w:val="lowerRoman"/>
      <w:lvlText w:val="%6."/>
      <w:lvlJc w:val="right"/>
      <w:pPr>
        <w:ind w:left="7930" w:hanging="180"/>
      </w:pPr>
    </w:lvl>
    <w:lvl w:ilvl="6" w:tplc="041A000F" w:tentative="1">
      <w:start w:val="1"/>
      <w:numFmt w:val="decimal"/>
      <w:lvlText w:val="%7."/>
      <w:lvlJc w:val="left"/>
      <w:pPr>
        <w:ind w:left="8650" w:hanging="360"/>
      </w:pPr>
    </w:lvl>
    <w:lvl w:ilvl="7" w:tplc="041A0019" w:tentative="1">
      <w:start w:val="1"/>
      <w:numFmt w:val="lowerLetter"/>
      <w:lvlText w:val="%8."/>
      <w:lvlJc w:val="left"/>
      <w:pPr>
        <w:ind w:left="9370" w:hanging="360"/>
      </w:pPr>
    </w:lvl>
    <w:lvl w:ilvl="8" w:tplc="041A001B" w:tentative="1">
      <w:start w:val="1"/>
      <w:numFmt w:val="lowerRoman"/>
      <w:lvlText w:val="%9."/>
      <w:lvlJc w:val="right"/>
      <w:pPr>
        <w:ind w:left="10090" w:hanging="180"/>
      </w:pPr>
    </w:lvl>
  </w:abstractNum>
  <w:abstractNum w:abstractNumId="6">
    <w:nsid w:val="53384A80"/>
    <w:multiLevelType w:val="hybridMultilevel"/>
    <w:tmpl w:val="ABA0C114"/>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nsid w:val="78B058C5"/>
    <w:multiLevelType w:val="hybridMultilevel"/>
    <w:tmpl w:val="4DF29AB2"/>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4"/>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E2D"/>
    <w:rsid w:val="00006EC0"/>
    <w:rsid w:val="00022A2C"/>
    <w:rsid w:val="00052188"/>
    <w:rsid w:val="00071760"/>
    <w:rsid w:val="000C3E7B"/>
    <w:rsid w:val="00160239"/>
    <w:rsid w:val="00163EAE"/>
    <w:rsid w:val="00180513"/>
    <w:rsid w:val="00191B15"/>
    <w:rsid w:val="00213562"/>
    <w:rsid w:val="00243F4B"/>
    <w:rsid w:val="00287908"/>
    <w:rsid w:val="003166B7"/>
    <w:rsid w:val="00325B45"/>
    <w:rsid w:val="003959B2"/>
    <w:rsid w:val="003B08B8"/>
    <w:rsid w:val="004072FD"/>
    <w:rsid w:val="00443211"/>
    <w:rsid w:val="0046224B"/>
    <w:rsid w:val="004A5AFB"/>
    <w:rsid w:val="00513B23"/>
    <w:rsid w:val="0052000A"/>
    <w:rsid w:val="0052320A"/>
    <w:rsid w:val="00541B4F"/>
    <w:rsid w:val="005455F7"/>
    <w:rsid w:val="0055160D"/>
    <w:rsid w:val="00565DA8"/>
    <w:rsid w:val="005975EB"/>
    <w:rsid w:val="005A3929"/>
    <w:rsid w:val="005F5961"/>
    <w:rsid w:val="006157FD"/>
    <w:rsid w:val="00625C60"/>
    <w:rsid w:val="0067239E"/>
    <w:rsid w:val="006B1723"/>
    <w:rsid w:val="006C1349"/>
    <w:rsid w:val="006E0067"/>
    <w:rsid w:val="00744025"/>
    <w:rsid w:val="0076108A"/>
    <w:rsid w:val="007E2F2A"/>
    <w:rsid w:val="00827E2D"/>
    <w:rsid w:val="008E5FED"/>
    <w:rsid w:val="008F5F33"/>
    <w:rsid w:val="00917825"/>
    <w:rsid w:val="009252B4"/>
    <w:rsid w:val="00996DDE"/>
    <w:rsid w:val="009B0629"/>
    <w:rsid w:val="00AF73E8"/>
    <w:rsid w:val="00B03837"/>
    <w:rsid w:val="00B77A39"/>
    <w:rsid w:val="00B93FF8"/>
    <w:rsid w:val="00BB5CE1"/>
    <w:rsid w:val="00C1392D"/>
    <w:rsid w:val="00C262FC"/>
    <w:rsid w:val="00C47621"/>
    <w:rsid w:val="00CA1317"/>
    <w:rsid w:val="00CD1E78"/>
    <w:rsid w:val="00D30D07"/>
    <w:rsid w:val="00D92E7E"/>
    <w:rsid w:val="00DB401C"/>
    <w:rsid w:val="00DE040D"/>
    <w:rsid w:val="00E06AA9"/>
    <w:rsid w:val="00E8497F"/>
    <w:rsid w:val="00F02636"/>
    <w:rsid w:val="00FA1584"/>
    <w:rsid w:val="00FA3CFC"/>
    <w:rsid w:val="00FA4B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8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6108A"/>
    <w:pPr>
      <w:suppressAutoHyphens/>
      <w:ind w:left="720"/>
      <w:contextualSpacing/>
    </w:pPr>
    <w:rPr>
      <w:rFonts w:ascii="Calibri" w:eastAsia="Calibri" w:hAnsi="Calibri" w:cs="Times New Roman"/>
      <w:lang w:eastAsia="zh-CN"/>
    </w:rPr>
  </w:style>
  <w:style w:type="paragraph" w:styleId="Bezproreda">
    <w:name w:val="No Spacing"/>
    <w:qFormat/>
    <w:rsid w:val="0076108A"/>
    <w:pPr>
      <w:spacing w:after="0" w:line="240" w:lineRule="auto"/>
    </w:pPr>
  </w:style>
  <w:style w:type="paragraph" w:styleId="Zaglavlje">
    <w:name w:val="header"/>
    <w:basedOn w:val="Normal"/>
    <w:link w:val="ZaglavljeChar"/>
    <w:uiPriority w:val="99"/>
    <w:unhideWhenUsed/>
    <w:rsid w:val="002879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87908"/>
  </w:style>
  <w:style w:type="paragraph" w:styleId="Podnoje">
    <w:name w:val="footer"/>
    <w:basedOn w:val="Normal"/>
    <w:link w:val="PodnojeChar"/>
    <w:uiPriority w:val="99"/>
    <w:unhideWhenUsed/>
    <w:rsid w:val="002879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87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8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6108A"/>
    <w:pPr>
      <w:suppressAutoHyphens/>
      <w:ind w:left="720"/>
      <w:contextualSpacing/>
    </w:pPr>
    <w:rPr>
      <w:rFonts w:ascii="Calibri" w:eastAsia="Calibri" w:hAnsi="Calibri" w:cs="Times New Roman"/>
      <w:lang w:eastAsia="zh-CN"/>
    </w:rPr>
  </w:style>
  <w:style w:type="paragraph" w:styleId="Bezproreda">
    <w:name w:val="No Spacing"/>
    <w:qFormat/>
    <w:rsid w:val="0076108A"/>
    <w:pPr>
      <w:spacing w:after="0" w:line="240" w:lineRule="auto"/>
    </w:pPr>
  </w:style>
  <w:style w:type="paragraph" w:styleId="Zaglavlje">
    <w:name w:val="header"/>
    <w:basedOn w:val="Normal"/>
    <w:link w:val="ZaglavljeChar"/>
    <w:uiPriority w:val="99"/>
    <w:unhideWhenUsed/>
    <w:rsid w:val="002879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87908"/>
  </w:style>
  <w:style w:type="paragraph" w:styleId="Podnoje">
    <w:name w:val="footer"/>
    <w:basedOn w:val="Normal"/>
    <w:link w:val="PodnojeChar"/>
    <w:uiPriority w:val="99"/>
    <w:unhideWhenUsed/>
    <w:rsid w:val="002879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87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40D28-1E70-4F12-8143-E23039C5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12</Pages>
  <Words>4561</Words>
  <Characters>25998</Characters>
  <Application>Microsoft Office Word</Application>
  <DocSecurity>0</DocSecurity>
  <Lines>216</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Vlasnik</dc:creator>
  <cp:keywords/>
  <dc:description/>
  <cp:lastModifiedBy>Nikolina Muzevic</cp:lastModifiedBy>
  <cp:revision>42</cp:revision>
  <dcterms:created xsi:type="dcterms:W3CDTF">2016-07-25T10:58:00Z</dcterms:created>
  <dcterms:modified xsi:type="dcterms:W3CDTF">2016-08-10T07:52:00Z</dcterms:modified>
</cp:coreProperties>
</file>