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183"/>
        <w:gridCol w:w="427"/>
        <w:gridCol w:w="905"/>
        <w:gridCol w:w="860"/>
        <w:gridCol w:w="926"/>
        <w:gridCol w:w="1387"/>
        <w:gridCol w:w="2410"/>
        <w:gridCol w:w="1676"/>
      </w:tblGrid>
      <w:tr w:rsidR="00DB18FD" w:rsidRPr="009D4A57" w14:paraId="37F3555B" w14:textId="77777777" w:rsidTr="00DB18FD">
        <w:trPr>
          <w:trHeight w:val="1402"/>
        </w:trPr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3934" w14:textId="1F22DE51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F35CAB0" wp14:editId="0DAD8A66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47625</wp:posOffset>
                  </wp:positionV>
                  <wp:extent cx="786765" cy="861060"/>
                  <wp:effectExtent l="0" t="0" r="0" b="0"/>
                  <wp:wrapNone/>
                  <wp:docPr id="1" name="Slika 1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5E3E4F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1BF0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lang w:eastAsia="hr-HR"/>
              </w:rPr>
              <w:t>REPUBLIKA HRVATSKA</w:t>
            </w:r>
          </w:p>
          <w:p w14:paraId="7D01ABB6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44256A0A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6A61E476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4886731C" w14:textId="536ED9B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Tel: 6009-4</w:t>
            </w:r>
            <w:r w:rsidR="00C7397A" w:rsidRPr="00C7397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hr-HR"/>
              </w:rPr>
              <w:t>13</w:t>
            </w: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 Fax: 01/6009-474</w:t>
            </w:r>
          </w:p>
          <w:p w14:paraId="68FAD6C1" w14:textId="150FA778" w:rsidR="00DB18FD" w:rsidRPr="009D4A57" w:rsidRDefault="00B77592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7" w:history="1">
              <w:r w:rsidRPr="00B77592">
                <w:rPr>
                  <w:rFonts w:eastAsia="Times New Roman"/>
                  <w:color w:val="FF0000"/>
                  <w:sz w:val="18"/>
                  <w:szCs w:val="18"/>
                  <w:u w:val="single"/>
                  <w:lang w:eastAsia="hr-HR"/>
                </w:rPr>
                <w:t>g.zupanac</w:t>
              </w:r>
              <w:r w:rsidRPr="00B77592">
                <w:rPr>
                  <w:rFonts w:eastAsia="Times New Roman"/>
                  <w:color w:val="0563C1" w:themeColor="hyperlink"/>
                  <w:sz w:val="18"/>
                  <w:szCs w:val="18"/>
                  <w:u w:val="single"/>
                  <w:lang w:eastAsia="hr-HR"/>
                </w:rPr>
                <w:t>@zagrebacka-zupanija.hr</w:t>
              </w:r>
            </w:hyperlink>
            <w:r w:rsidR="00DB18FD" w:rsidRPr="000033D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DB18FD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8" w:history="1"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DB18FD"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A0DA54B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val="en-US" w:eastAsia="hr-HR"/>
              </w:rPr>
            </w:pPr>
          </w:p>
          <w:p w14:paraId="0C4E5CE0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 xml:space="preserve">MJERA </w:t>
            </w:r>
            <w:r w:rsidR="00EE4001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2</w:t>
            </w:r>
            <w:r w:rsidRPr="009D4A57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</w:p>
          <w:p w14:paraId="354DB98B" w14:textId="5B32E731" w:rsidR="00DB18FD" w:rsidRPr="00C7397A" w:rsidRDefault="00C7397A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hr-HR"/>
              </w:rPr>
            </w:pPr>
            <w:proofErr w:type="spellStart"/>
            <w:r w:rsidRPr="00C7397A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Okrupnjavanje</w:t>
            </w:r>
            <w:proofErr w:type="spellEnd"/>
            <w:r w:rsidRPr="00C7397A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 xml:space="preserve"> </w:t>
            </w:r>
            <w:proofErr w:type="spellStart"/>
            <w:r w:rsidR="002B6115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posjeda</w:t>
            </w:r>
            <w:proofErr w:type="spellEnd"/>
          </w:p>
          <w:p w14:paraId="01D3DDDF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 </w:t>
            </w:r>
          </w:p>
        </w:tc>
      </w:tr>
      <w:tr w:rsidR="00DB18FD" w:rsidRPr="009D4A57" w14:paraId="1D347BE3" w14:textId="77777777" w:rsidTr="00DB18FD">
        <w:trPr>
          <w:trHeight w:val="2065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5762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PRIJAVNI OBRAZAC ZA POTPORU </w:t>
            </w:r>
          </w:p>
          <w:p w14:paraId="600B147B" w14:textId="46FD89E3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RAZVOJ</w:t>
            </w:r>
            <w:r w:rsidR="008A14F9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A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POLJOPRIVREDE, ŠUMARSTVA I RURALNOG PROSTORA U </w:t>
            </w:r>
            <w:r w:rsidRPr="00C7397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val="en-US" w:eastAsia="hr-HR"/>
              </w:rPr>
              <w:t>202</w:t>
            </w:r>
            <w:r w:rsidR="00C7397A" w:rsidRPr="00C7397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val="en-US" w:eastAsia="hr-HR"/>
              </w:rPr>
              <w:t>1</w:t>
            </w:r>
            <w:r w:rsidRPr="00C7397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val="en-US" w:eastAsia="hr-HR"/>
              </w:rPr>
              <w:t>.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GODINI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1D9045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DB18FD" w:rsidRPr="009D4A57" w14:paraId="174C2956" w14:textId="77777777" w:rsidTr="00DB18FD">
        <w:trPr>
          <w:trHeight w:val="70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817E9F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3545B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8028C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F691D9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5F545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138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F1DD3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88059C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5FDA7ECA" w14:textId="77777777" w:rsidR="00DB18FD" w:rsidRPr="00260DC4" w:rsidRDefault="00DB18FD" w:rsidP="00DB18FD">
      <w:pPr>
        <w:pStyle w:val="Bezproreda"/>
        <w:rPr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21"/>
        <w:gridCol w:w="182"/>
        <w:gridCol w:w="29"/>
        <w:gridCol w:w="97"/>
        <w:gridCol w:w="8"/>
        <w:gridCol w:w="246"/>
        <w:gridCol w:w="226"/>
        <w:gridCol w:w="124"/>
        <w:gridCol w:w="264"/>
        <w:gridCol w:w="87"/>
        <w:gridCol w:w="131"/>
        <w:gridCol w:w="219"/>
        <w:gridCol w:w="153"/>
        <w:gridCol w:w="198"/>
        <w:gridCol w:w="36"/>
        <w:gridCol w:w="210"/>
        <w:gridCol w:w="16"/>
        <w:gridCol w:w="89"/>
        <w:gridCol w:w="292"/>
        <w:gridCol w:w="58"/>
        <w:gridCol w:w="117"/>
        <w:gridCol w:w="234"/>
        <w:gridCol w:w="88"/>
        <w:gridCol w:w="109"/>
        <w:gridCol w:w="126"/>
        <w:gridCol w:w="28"/>
        <w:gridCol w:w="350"/>
        <w:gridCol w:w="102"/>
        <w:gridCol w:w="249"/>
        <w:gridCol w:w="384"/>
      </w:tblGrid>
      <w:tr w:rsidR="00260DC4" w:rsidRPr="005F46CB" w14:paraId="75457DDB" w14:textId="77777777" w:rsidTr="00870938">
        <w:trPr>
          <w:trHeight w:val="338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C3EEE36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260DC4" w:rsidRPr="005F46CB" w14:paraId="74EF3561" w14:textId="77777777" w:rsidTr="00870938">
        <w:trPr>
          <w:trHeight w:val="611"/>
        </w:trPr>
        <w:tc>
          <w:tcPr>
            <w:tcW w:w="40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FA3E83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702" w:type="dxa"/>
            <w:gridSpan w:val="4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CD61E" w14:textId="77777777" w:rsidR="00260DC4" w:rsidRPr="005F46CB" w:rsidRDefault="00260DC4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60DC4" w:rsidRPr="005F46CB" w14:paraId="57DEEAFE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7DFCD71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14:paraId="7FD91D9F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7525818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3D0A69F5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538FC2A8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4D2B7B06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181B86C6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730E1B7D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7F418823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10109F21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68B56491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DFF5A1" w14:textId="77777777" w:rsidR="00260DC4" w:rsidRPr="005F46CB" w:rsidRDefault="00260DC4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6406E3D5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E9F362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MATIČNI IDENTIFIKACIJSKI BROJ</w:t>
            </w:r>
          </w:p>
          <w:p w14:paraId="332AB9AA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21780B" w14:textId="77777777" w:rsidR="00260DC4" w:rsidRPr="005F46CB" w:rsidRDefault="00260DC4" w:rsidP="00870938">
            <w:pPr>
              <w:spacing w:after="0" w:line="240" w:lineRule="auto"/>
              <w:ind w:left="24" w:right="-851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7A023AB1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5F582A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14:paraId="1FC631C8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1"/>
            <w:shd w:val="clear" w:color="auto" w:fill="auto"/>
            <w:vAlign w:val="center"/>
          </w:tcPr>
          <w:p w14:paraId="11707623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0" w:type="dxa"/>
            <w:gridSpan w:val="8"/>
            <w:shd w:val="clear" w:color="auto" w:fill="auto"/>
            <w:vAlign w:val="center"/>
          </w:tcPr>
          <w:p w14:paraId="2270E433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5FEF36F1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1BA127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260DC4" w:rsidRPr="005F46CB" w14:paraId="3461E008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2929D4C" w14:textId="77777777" w:rsidR="00260DC4" w:rsidRPr="005F46CB" w:rsidRDefault="00260DC4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A95656" w14:textId="77777777" w:rsidR="00260DC4" w:rsidRPr="005F46CB" w:rsidRDefault="00260DC4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2FF171D0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DC74FD" w14:textId="77777777" w:rsidR="00260DC4" w:rsidRPr="005F46CB" w:rsidRDefault="00260DC4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0DED6" w14:textId="77777777" w:rsidR="00260DC4" w:rsidRPr="005F46CB" w:rsidRDefault="00260DC4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2DAD0A67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A809A2" w14:textId="77777777" w:rsidR="00260DC4" w:rsidRDefault="00260DC4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STRUČNA SPREMA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14:paraId="35867A39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60DC4">
              <w:rPr>
                <w:rFonts w:eastAsia="Times New Roman" w:cstheme="minorHAnsi"/>
                <w:sz w:val="18"/>
                <w:szCs w:val="18"/>
                <w:lang w:eastAsia="hr-HR"/>
              </w:rPr>
              <w:t>NKV</w:t>
            </w:r>
          </w:p>
        </w:tc>
        <w:tc>
          <w:tcPr>
            <w:tcW w:w="1280" w:type="dxa"/>
            <w:gridSpan w:val="11"/>
            <w:shd w:val="clear" w:color="auto" w:fill="auto"/>
            <w:vAlign w:val="center"/>
          </w:tcPr>
          <w:p w14:paraId="030BA58B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60DC4">
              <w:rPr>
                <w:rFonts w:eastAsia="Times New Roman" w:cstheme="minorHAnsi"/>
                <w:sz w:val="18"/>
                <w:szCs w:val="18"/>
                <w:lang w:eastAsia="hr-HR"/>
              </w:rPr>
              <w:t>KV</w:t>
            </w:r>
          </w:p>
        </w:tc>
        <w:tc>
          <w:tcPr>
            <w:tcW w:w="1458" w:type="dxa"/>
            <w:gridSpan w:val="9"/>
            <w:shd w:val="clear" w:color="auto" w:fill="auto"/>
            <w:vAlign w:val="center"/>
          </w:tcPr>
          <w:p w14:paraId="70DA67E3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60DC4">
              <w:rPr>
                <w:rFonts w:eastAsia="Times New Roman" w:cstheme="minorHAnsi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05D0579F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60DC4">
              <w:rPr>
                <w:rFonts w:eastAsia="Times New Roman" w:cstheme="minorHAnsi"/>
                <w:sz w:val="18"/>
                <w:szCs w:val="18"/>
                <w:lang w:eastAsia="hr-HR"/>
              </w:rPr>
              <w:t>VŠS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BE2563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60DC4">
              <w:rPr>
                <w:rFonts w:eastAsia="Times New Roman" w:cstheme="minorHAnsi"/>
                <w:sz w:val="18"/>
                <w:szCs w:val="18"/>
                <w:lang w:eastAsia="hr-HR"/>
              </w:rPr>
              <w:t>VSS</w:t>
            </w:r>
          </w:p>
        </w:tc>
      </w:tr>
      <w:tr w:rsidR="00260DC4" w:rsidRPr="005F46CB" w14:paraId="554E76B0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74D72D" w14:textId="77777777" w:rsidR="00260DC4" w:rsidRDefault="00260DC4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STATUS ZAPOSLENJA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29" w:type="dxa"/>
            <w:gridSpan w:val="15"/>
            <w:shd w:val="clear" w:color="auto" w:fill="auto"/>
            <w:noWrap/>
            <w:vAlign w:val="center"/>
          </w:tcPr>
          <w:p w14:paraId="376FB74F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60DC4">
              <w:rPr>
                <w:rFonts w:eastAsia="Times New Roman" w:cstheme="minorHAnsi"/>
                <w:sz w:val="18"/>
                <w:szCs w:val="18"/>
                <w:lang w:eastAsia="hr-HR"/>
              </w:rPr>
              <w:t>ISKLJUČIVO NA VLASTITOM PG</w:t>
            </w:r>
          </w:p>
        </w:tc>
        <w:tc>
          <w:tcPr>
            <w:tcW w:w="2231" w:type="dxa"/>
            <w:gridSpan w:val="16"/>
            <w:shd w:val="clear" w:color="auto" w:fill="auto"/>
            <w:vAlign w:val="center"/>
          </w:tcPr>
          <w:p w14:paraId="53D822FF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60DC4" w:rsidRPr="0056058F">
              <w:rPr>
                <w:rFonts w:asciiTheme="majorHAnsi" w:eastAsia="Times New Roman" w:hAnsiTheme="majorHAnsi" w:cs="Times New Roman"/>
                <w:color w:val="000000"/>
                <w:lang w:eastAsia="hr-HR"/>
              </w:rPr>
              <w:t xml:space="preserve"> </w:t>
            </w:r>
            <w:r w:rsidR="00260DC4" w:rsidRPr="005770A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36D8D" w14:textId="77777777" w:rsidR="00260DC4" w:rsidRPr="005F46CB" w:rsidRDefault="006034E7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60DC4">
              <w:rPr>
                <w:rFonts w:eastAsia="Times New Roman" w:cstheme="minorHAnsi"/>
                <w:sz w:val="18"/>
                <w:szCs w:val="18"/>
                <w:lang w:eastAsia="hr-HR"/>
              </w:rPr>
              <w:t>UMIROVLJENIK</w:t>
            </w:r>
          </w:p>
        </w:tc>
      </w:tr>
      <w:tr w:rsidR="00260DC4" w:rsidRPr="005F46CB" w14:paraId="46C3D71D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2C2E2E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3FF4784C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7D06E" w14:textId="77777777" w:rsidR="00260DC4" w:rsidRPr="005F46CB" w:rsidRDefault="00260DC4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411278DD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20547E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GRAD/OPĆINA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64144" w14:textId="77777777" w:rsidR="00260DC4" w:rsidRPr="005F46CB" w:rsidRDefault="00260DC4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4348EB24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B381BC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BROJ TEL/MOB/FAX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50621" w14:textId="77777777" w:rsidR="00260DC4" w:rsidRPr="005F46CB" w:rsidRDefault="00260DC4" w:rsidP="00870938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7D1654FF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71A509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WEB STRANICA/E-MAIL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525C2" w14:textId="77777777" w:rsidR="00260DC4" w:rsidRPr="005F46CB" w:rsidRDefault="00260DC4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79388F1C" w14:textId="77777777" w:rsidTr="00870938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C7AC74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32FB4AE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36F8D" w14:textId="77777777" w:rsidR="00260DC4" w:rsidRPr="005F46CB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384B1CE9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34A0E253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B174F2A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6844BCE5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00F97B3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13B8731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43BE427C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75096729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04C7811D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B0FAB1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48E4B3E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1E95594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0F84D042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5361E02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82A2F1C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455E0CBA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41B2751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0C02FE8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ABD2F" w14:textId="77777777" w:rsidR="00260DC4" w:rsidRPr="005F46CB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60DC4" w:rsidRPr="005F46CB" w14:paraId="41739A6C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09D7199D" w14:textId="77777777" w:rsidR="00260DC4" w:rsidRPr="005F46CB" w:rsidRDefault="00260DC4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1BFE5A01" w14:textId="77777777" w:rsidR="00260DC4" w:rsidRPr="005F46CB" w:rsidRDefault="006034E7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>
                  <w:rPr>
                    <w:rFonts w:ascii="MS Gothic" w:eastAsia="MS Gothic" w:hAnsi="MS Gothic" w:cs="Arial" w:hint="eastAsia"/>
                    <w:bCs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7CF9429" w14:textId="77777777" w:rsidR="00260DC4" w:rsidRPr="005F46CB" w:rsidRDefault="006034E7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260DC4" w:rsidRPr="005F46CB" w14:paraId="0AAB51AB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0AF7FD8D" w14:textId="77777777" w:rsidR="00260DC4" w:rsidRPr="005F46CB" w:rsidRDefault="00260DC4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66C6B54E" w14:textId="77777777" w:rsidR="00260DC4" w:rsidRPr="005F46CB" w:rsidRDefault="006034E7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0265C2E" w14:textId="77777777" w:rsidR="00260DC4" w:rsidRPr="005F46CB" w:rsidRDefault="006034E7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260DC4" w:rsidRPr="005F46CB" w14:paraId="511009F1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968B176" w14:textId="77777777" w:rsidR="00260DC4" w:rsidRPr="005F46CB" w:rsidRDefault="00260DC4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14:paraId="706CD960" w14:textId="77777777" w:rsidR="00260DC4" w:rsidRPr="005F46CB" w:rsidRDefault="006034E7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16"/>
            <w:shd w:val="clear" w:color="auto" w:fill="FFFFFF"/>
            <w:vAlign w:val="center"/>
          </w:tcPr>
          <w:p w14:paraId="1ADC2C17" w14:textId="77777777" w:rsidR="00260DC4" w:rsidRPr="005F46CB" w:rsidRDefault="006034E7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B943DB5" w14:textId="77777777" w:rsidR="00260DC4" w:rsidRPr="005F46CB" w:rsidRDefault="006034E7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260DC4" w:rsidRPr="005F46CB" w14:paraId="26B6EC78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F5A3D70" w14:textId="77777777" w:rsidR="00260DC4" w:rsidRPr="005F46CB" w:rsidRDefault="00260DC4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73F3D830" w14:textId="77777777" w:rsidR="00260DC4" w:rsidRPr="005F46CB" w:rsidRDefault="006034E7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CB995DB" w14:textId="77777777" w:rsidR="00260DC4" w:rsidRPr="005F46CB" w:rsidRDefault="006034E7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260DC4" w:rsidRPr="005F46CB" w14:paraId="195D6A45" w14:textId="77777777" w:rsidTr="00870938">
        <w:trPr>
          <w:trHeight w:val="453"/>
        </w:trPr>
        <w:tc>
          <w:tcPr>
            <w:tcW w:w="5350" w:type="dxa"/>
            <w:gridSpan w:val="11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29A7F73" w14:textId="77777777" w:rsidR="00260DC4" w:rsidRPr="005F46CB" w:rsidRDefault="006034E7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644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KONVENCIONALNI POLJOPRIVREDNIK </w:t>
            </w:r>
          </w:p>
        </w:tc>
        <w:tc>
          <w:tcPr>
            <w:tcW w:w="5424" w:type="dxa"/>
            <w:gridSpan w:val="3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8400A" w14:textId="77777777" w:rsidR="00260DC4" w:rsidRPr="005F46CB" w:rsidRDefault="006034E7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4412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PROFESIONALNI POLJOPRIVREDNIK</w:t>
            </w:r>
          </w:p>
        </w:tc>
      </w:tr>
      <w:tr w:rsidR="00260DC4" w:rsidRPr="005F46CB" w14:paraId="01D5633A" w14:textId="77777777" w:rsidTr="00870938">
        <w:trPr>
          <w:trHeight w:val="505"/>
        </w:trPr>
        <w:tc>
          <w:tcPr>
            <w:tcW w:w="5350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C29A1B" w14:textId="77777777" w:rsidR="00260DC4" w:rsidRPr="005F46CB" w:rsidRDefault="006034E7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877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EKOLOŠKI POLJOPRIVREDNIK</w:t>
            </w:r>
          </w:p>
        </w:tc>
        <w:tc>
          <w:tcPr>
            <w:tcW w:w="5424" w:type="dxa"/>
            <w:gridSpan w:val="3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ECAC2" w14:textId="77777777" w:rsidR="00260DC4" w:rsidRPr="005F46CB" w:rsidRDefault="006034E7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811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C4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60DC4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MLADI POLJOPRIVREDNIK</w:t>
            </w:r>
          </w:p>
        </w:tc>
      </w:tr>
      <w:tr w:rsidR="00260DC4" w:rsidRPr="00DB18FD" w14:paraId="734D3EF7" w14:textId="77777777" w:rsidTr="00870938">
        <w:trPr>
          <w:trHeight w:val="505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24C4703" w14:textId="77777777" w:rsidR="00260DC4" w:rsidRPr="00DB18FD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lastRenderedPageBreak/>
              <w:t>PODACI O P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OLJOPRIVRENOM GOSPODARSTVU</w:t>
            </w:r>
          </w:p>
        </w:tc>
      </w:tr>
      <w:tr w:rsidR="00260DC4" w:rsidRPr="005F7E44" w14:paraId="3722C70A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58AD4" w14:textId="77777777" w:rsidR="00260DC4" w:rsidRPr="007879EC" w:rsidRDefault="00260DC4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E605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232A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B176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E657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75CA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DAC96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260DC4" w:rsidRPr="005F7E44" w14:paraId="350CD5B1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AAE96" w14:textId="77777777" w:rsidR="00260DC4" w:rsidRPr="007879EC" w:rsidRDefault="00260DC4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962D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DC1E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4557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2EE4E" w14:textId="77777777" w:rsidR="00260DC4" w:rsidRPr="005F7E44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260DC4" w:rsidRPr="007879EC" w14:paraId="42A80510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EB959" w14:textId="77777777" w:rsidR="00260DC4" w:rsidRPr="007879EC" w:rsidRDefault="00260DC4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6133" w14:textId="77777777" w:rsidR="00260DC4" w:rsidRPr="007879EC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C182" w14:textId="77777777" w:rsidR="00260DC4" w:rsidRPr="007879EC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8C37" w14:textId="77777777" w:rsidR="00260DC4" w:rsidRPr="007879EC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FAB7" w14:textId="77777777" w:rsidR="00260DC4" w:rsidRPr="007879EC" w:rsidRDefault="00260DC4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260DC4" w:rsidRPr="007879EC" w14:paraId="2CC5208F" w14:textId="77777777" w:rsidTr="00870938">
        <w:trPr>
          <w:trHeight w:val="505"/>
        </w:trPr>
        <w:tc>
          <w:tcPr>
            <w:tcW w:w="4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14B3" w14:textId="77777777" w:rsidR="00260DC4" w:rsidRPr="007879EC" w:rsidRDefault="00260DC4" w:rsidP="00870938">
            <w:pPr>
              <w:spacing w:after="0" w:line="240" w:lineRule="auto"/>
              <w:ind w:left="22" w:right="-851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E15B" w14:textId="77777777" w:rsidR="00260DC4" w:rsidRPr="007879EC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4118" w14:textId="77777777" w:rsidR="00260DC4" w:rsidRPr="007879EC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F1CF" w14:textId="77777777" w:rsidR="00260DC4" w:rsidRPr="007879EC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985F7" w14:textId="77777777" w:rsidR="00260DC4" w:rsidRPr="007879EC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260DC4" w:rsidRPr="0085351F" w14:paraId="76CEBFE3" w14:textId="77777777" w:rsidTr="00870938">
        <w:trPr>
          <w:trHeight w:val="505"/>
        </w:trPr>
        <w:tc>
          <w:tcPr>
            <w:tcW w:w="7498" w:type="dxa"/>
            <w:gridSpan w:val="27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7EE0E6" w14:textId="77777777" w:rsidR="00260DC4" w:rsidRPr="0085351F" w:rsidRDefault="00260DC4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EKONOMSKA VELIČINA POLJOPRIVREDNOG GOSPODARSTVA</w:t>
            </w:r>
          </w:p>
          <w:p w14:paraId="1B868DF5" w14:textId="77777777" w:rsidR="00260DC4" w:rsidRPr="007879EC" w:rsidRDefault="00260DC4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(prema izračunu</w:t>
            </w:r>
            <w:r w:rsidRPr="0085351F">
              <w:t xml:space="preserve"> dostupnom na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stranici Ministarstva poljoprivrede,</w:t>
            </w:r>
            <w:r w:rsidRPr="0085351F">
              <w:t xml:space="preserve">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Uprave za stručnu podršku razvoju poljoprivrede i ribarstva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009E8A" w14:textId="77777777" w:rsidR="00260DC4" w:rsidRPr="0085351F" w:rsidRDefault="00260DC4" w:rsidP="00870938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74A46AA9" w14:textId="77777777" w:rsidR="00260DC4" w:rsidRPr="0085351F" w:rsidRDefault="00260DC4" w:rsidP="00260DC4">
      <w:pPr>
        <w:pStyle w:val="Bezproreda"/>
        <w:rPr>
          <w:sz w:val="2"/>
          <w:szCs w:val="2"/>
        </w:rPr>
      </w:pPr>
    </w:p>
    <w:p w14:paraId="629CD7B1" w14:textId="77777777" w:rsidR="00260DC4" w:rsidRDefault="00260DC4" w:rsidP="00260DC4">
      <w:pPr>
        <w:pStyle w:val="Bezproreda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278"/>
        <w:gridCol w:w="1031"/>
        <w:gridCol w:w="1117"/>
        <w:gridCol w:w="1254"/>
        <w:gridCol w:w="1000"/>
        <w:gridCol w:w="1022"/>
      </w:tblGrid>
      <w:tr w:rsidR="00260DC4" w:rsidRPr="00DB18FD" w14:paraId="7687ABCF" w14:textId="77777777" w:rsidTr="00870938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60B9CB5" w14:textId="77777777" w:rsidR="00260DC4" w:rsidRPr="00DB18FD" w:rsidRDefault="00260DC4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PODACI O PROJEKTU</w:t>
            </w:r>
          </w:p>
        </w:tc>
      </w:tr>
      <w:tr w:rsidR="00260DC4" w:rsidRPr="00DB18FD" w14:paraId="4E3B1845" w14:textId="77777777" w:rsidTr="00870938">
        <w:trPr>
          <w:trHeight w:val="1091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D71F28" w14:textId="77777777" w:rsidR="00260DC4" w:rsidRPr="00DB18FD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0D31E38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  <w:tr w:rsidR="00260DC4" w:rsidRPr="00DB18FD" w14:paraId="2B687421" w14:textId="77777777" w:rsidTr="00870938">
        <w:trPr>
          <w:trHeight w:val="394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1EE54F" w14:textId="77777777" w:rsidR="00260DC4" w:rsidRPr="00DB18FD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VREMENSKI OKVIR PROVEDBE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4FE429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POČETAK PROJEKTA: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F0D848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A5FE66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2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1D6A64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ZAVRŠETAK PROJEKTA: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876847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4B83F7E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260DC4" w:rsidRPr="00DB18FD" w14:paraId="327F05CB" w14:textId="77777777" w:rsidTr="00870938">
        <w:trPr>
          <w:trHeight w:val="259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3BE808" w14:textId="77777777" w:rsidR="00260DC4" w:rsidRPr="00DB18FD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417723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8459B3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71F5A7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  <w:tc>
          <w:tcPr>
            <w:tcW w:w="125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E9E867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857E00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63FA3E2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</w:tr>
      <w:tr w:rsidR="00260DC4" w:rsidRPr="00DB18FD" w14:paraId="27E2BC27" w14:textId="77777777" w:rsidTr="00870938">
        <w:trPr>
          <w:trHeight w:val="59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0E1DC7" w14:textId="77777777" w:rsidR="00260DC4" w:rsidRPr="00DB18FD" w:rsidRDefault="00260DC4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993DC1" w14:textId="77777777" w:rsidR="00260DC4" w:rsidRPr="00DB18FD" w:rsidRDefault="00260DC4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tbl>
      <w:tblPr>
        <w:tblW w:w="10774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2671"/>
        <w:gridCol w:w="1418"/>
        <w:gridCol w:w="2055"/>
        <w:gridCol w:w="2056"/>
        <w:gridCol w:w="2126"/>
      </w:tblGrid>
      <w:tr w:rsidR="008431A2" w:rsidRPr="00DB18FD" w14:paraId="2EFBDC95" w14:textId="77777777" w:rsidTr="00DA5A45">
        <w:trPr>
          <w:trHeight w:val="422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058EFFF" w14:textId="77777777" w:rsidR="008431A2" w:rsidRPr="00DB18FD" w:rsidRDefault="008431A2" w:rsidP="00DA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SPECIFIKACIJA P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ROVEDEN</w:t>
            </w: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IH ULAGANJA</w:t>
            </w:r>
          </w:p>
        </w:tc>
      </w:tr>
      <w:tr w:rsidR="008431A2" w:rsidRPr="00DB18FD" w14:paraId="56ED5B82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F4A1CE5" w14:textId="77777777" w:rsidR="008431A2" w:rsidRPr="00DB18FD" w:rsidRDefault="008431A2" w:rsidP="00DA5A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32BB9" w14:textId="77777777" w:rsidR="008431A2" w:rsidRPr="00DB18FD" w:rsidRDefault="008431A2" w:rsidP="00DA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DOBAVLJAČ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F12A55" w14:textId="77777777" w:rsidR="008431A2" w:rsidRPr="00DB18FD" w:rsidRDefault="008431A2" w:rsidP="00DA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BROJ RAČUNA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EF1B55B" w14:textId="77777777" w:rsidR="008431A2" w:rsidRPr="00DB18FD" w:rsidRDefault="008431A2" w:rsidP="00DA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69C7198E" w14:textId="77777777" w:rsidR="008431A2" w:rsidRPr="00DB18FD" w:rsidRDefault="008431A2" w:rsidP="00DA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BEZ PDV-a (kn)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C50F4" w14:textId="77777777" w:rsidR="008431A2" w:rsidRPr="00DB18FD" w:rsidRDefault="008431A2" w:rsidP="00DA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3D2A577D" w14:textId="77777777" w:rsidR="008431A2" w:rsidRPr="00DB18FD" w:rsidRDefault="008431A2" w:rsidP="00DA5A4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S PDV-om (kn)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B2EC1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NAČIN PLAĆANJA</w:t>
            </w:r>
          </w:p>
        </w:tc>
      </w:tr>
      <w:tr w:rsidR="008431A2" w:rsidRPr="00DB18FD" w14:paraId="5D2828B7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C694F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C0E8CC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7AF9F92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</w:tcBorders>
          </w:tcPr>
          <w:p w14:paraId="47896620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7D1FBB67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656032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4087482D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EEA6A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63E0F7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7BA3242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D26CF3E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44E93904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23D30D6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20F1B88C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B64C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A6542F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9F848FE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451521C6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56BD792D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3DDEA1CB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363DCCD9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1977E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5DA54D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0A9B3D70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090A997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48C6A64D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7E6A468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6E237265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87AF8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C269A4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D5B81A2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1A890184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150BDA61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2C58246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4843FFD2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88B05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2A392C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2E03E93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1FCD7555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81AEEF5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C4E05DF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73E48CA6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A03E3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340B2F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19DDD51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0406511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4171DB39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7F3ED54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1A10C561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4B40B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BC7AA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0178B0B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123DE703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6BD4128A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1D817AB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1352CF53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0CDF1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9956C3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FA26A3A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74D228C8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3D736835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F71944C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0D07337D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860F7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DCDE50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07498333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A3AF0CE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3234C7EF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DE6DF09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6C159D64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F065E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B43AB0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F3C330D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337F4DA5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35D27734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6633CB92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4CD5C96A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4011D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EB6BB6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58FE51B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C551B4C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3804E7F6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F43886F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4B08B54E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CBF19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5C08E2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DCDA808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35B42442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5ADFBA49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53FA7934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6023D230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03D04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D18776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C469EDF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7C49A527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3051C8B2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C8D347F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18F2AB62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36469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6FFC58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8307A89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66D9A6F2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46E66F33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1144D6D7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676BB1AC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87B3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53A13D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85D7860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34DFE533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C68A5C7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5AC8B60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7B982920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BFE7C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AE9D35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17D1E302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69FE74CD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61D3DBB3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17A04C34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3603ADE0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EA059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0A2338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1F5C740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CE9CD07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06B32CE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B88B139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312F11B1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24B5F" w14:textId="77777777" w:rsidR="008431A2" w:rsidRPr="00DB18FD" w:rsidRDefault="008431A2" w:rsidP="00DA5A45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824758" w14:textId="77777777" w:rsidR="008431A2" w:rsidRPr="00DB18FD" w:rsidRDefault="008431A2" w:rsidP="00DA5A45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F7A78D" w14:textId="77777777" w:rsidR="008431A2" w:rsidRPr="00DB18FD" w:rsidRDefault="008431A2" w:rsidP="00DA5A45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</w:tcBorders>
          </w:tcPr>
          <w:p w14:paraId="79E3A8FB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DD6A071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1DD5E140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8431A2" w:rsidRPr="00DB18FD" w14:paraId="63AC4A89" w14:textId="77777777" w:rsidTr="00260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5C68B0A" w14:textId="77777777" w:rsidR="008431A2" w:rsidRPr="00DB18FD" w:rsidRDefault="008431A2" w:rsidP="00DA5A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lang w:eastAsia="hr-HR"/>
              </w:rPr>
              <w:t>UKUPNO: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0F35F" w14:textId="77777777" w:rsidR="008431A2" w:rsidRPr="00DB18FD" w:rsidRDefault="008431A2" w:rsidP="00DA5A45">
            <w:pPr>
              <w:pStyle w:val="Bezproreda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55D5A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9AB175D" w14:textId="77777777" w:rsidR="008431A2" w:rsidRPr="00DB18FD" w:rsidRDefault="008431A2" w:rsidP="00DA5A45">
            <w:pPr>
              <w:pStyle w:val="Bezproreda"/>
              <w:jc w:val="right"/>
              <w:rPr>
                <w:lang w:eastAsia="hr-HR"/>
              </w:rPr>
            </w:pPr>
          </w:p>
        </w:tc>
      </w:tr>
    </w:tbl>
    <w:p w14:paraId="63B45E5B" w14:textId="77777777" w:rsidR="00B706A8" w:rsidRPr="00282099" w:rsidRDefault="00B706A8" w:rsidP="00AE5FBB">
      <w:pPr>
        <w:pStyle w:val="Bezproreda"/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B706A8" w14:paraId="79DD7952" w14:textId="77777777" w:rsidTr="00B706A8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1994BB2D" w14:textId="77777777" w:rsidR="00B706A8" w:rsidRPr="00B706A8" w:rsidRDefault="00B706A8" w:rsidP="00B706A8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B706A8" w14:paraId="2D7F9BDD" w14:textId="77777777" w:rsidTr="00AE5FBB">
        <w:trPr>
          <w:trHeight w:val="67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844609" w14:textId="77777777" w:rsidR="00B706A8" w:rsidRPr="00F8308B" w:rsidRDefault="00B706A8" w:rsidP="00AE5FBB">
            <w:pPr>
              <w:pStyle w:val="Bezproreda"/>
            </w:pPr>
            <w:r>
              <w:t>P</w:t>
            </w:r>
            <w:r w:rsidRPr="00F8308B">
              <w:t>otvrđujem da se navedeno ulaganje u projekt, ne financira iz drugih javnih sredstava (proračuna lokalne i područne samouprave, Republike Hrvatske i/ili Europske unije).</w:t>
            </w:r>
          </w:p>
        </w:tc>
      </w:tr>
    </w:tbl>
    <w:p w14:paraId="138B49E6" w14:textId="77777777" w:rsidR="004421FF" w:rsidRPr="00B706A8" w:rsidRDefault="004421FF" w:rsidP="004421FF">
      <w:pPr>
        <w:spacing w:after="0" w:line="240" w:lineRule="auto"/>
        <w:ind w:left="-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lastRenderedPageBreak/>
        <w:t xml:space="preserve">Ovom se Prijavnom obrascu prilaže slijedeće:                 </w:t>
      </w:r>
    </w:p>
    <w:tbl>
      <w:tblPr>
        <w:tblW w:w="1079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4421FF" w:rsidRPr="00B706A8" w14:paraId="22BF52F5" w14:textId="77777777" w:rsidTr="00090CA7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19EC383" w14:textId="77777777" w:rsidR="004421FF" w:rsidRPr="00B706A8" w:rsidRDefault="004421FF" w:rsidP="00090CA7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bookmarkStart w:id="0" w:name="_Hlk536173292"/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4421FF" w:rsidRPr="00B706A8" w14:paraId="7BD6C015" w14:textId="77777777" w:rsidTr="00090CA7">
        <w:trPr>
          <w:trHeight w:val="2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0DE36BB" w14:textId="77777777" w:rsidR="004421FF" w:rsidRPr="00B706A8" w:rsidRDefault="004421FF" w:rsidP="00090CA7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7E6607B" w14:textId="77777777" w:rsidR="004421FF" w:rsidRPr="00B706A8" w:rsidRDefault="004421FF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C0FF92B" w14:textId="77777777" w:rsidR="004421FF" w:rsidRPr="00B706A8" w:rsidRDefault="004421FF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bookmarkEnd w:id="0"/>
      <w:tr w:rsidR="004421FF" w:rsidRPr="00B706A8" w14:paraId="48FBFDF3" w14:textId="77777777" w:rsidTr="00090CA7">
        <w:trPr>
          <w:trHeight w:val="71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E12F" w14:textId="77777777" w:rsidR="004421FF" w:rsidRPr="00B706A8" w:rsidRDefault="004421FF" w:rsidP="00090CA7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B624" w14:textId="77777777" w:rsidR="004421FF" w:rsidRPr="00B706A8" w:rsidRDefault="004421FF" w:rsidP="00090CA7">
            <w:pPr>
              <w:pStyle w:val="Bezproreda"/>
              <w:rPr>
                <w:rFonts w:cs="Arial"/>
                <w:lang w:eastAsia="hr-HR"/>
              </w:rPr>
            </w:pPr>
            <w:r w:rsidRPr="00B706A8">
              <w:rPr>
                <w:rFonts w:cs="Arial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0827CD7" w14:textId="77777777" w:rsidR="004421FF" w:rsidRPr="00B706A8" w:rsidRDefault="004421FF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B706A8" w14:paraId="7F2DE4B4" w14:textId="77777777" w:rsidTr="00090CA7">
        <w:trPr>
          <w:trHeight w:val="60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35D0" w14:textId="77777777" w:rsidR="004421FF" w:rsidRPr="00B706A8" w:rsidRDefault="004421FF" w:rsidP="00090CA7">
            <w:pPr>
              <w:pStyle w:val="Bezproreda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Preslika </w:t>
            </w:r>
            <w:r w:rsidRPr="00B706A8">
              <w:rPr>
                <w:rFonts w:ascii="Calibri" w:eastAsia="Times New Roman" w:hAnsi="Calibri" w:cs="Times New Roman"/>
                <w:b/>
                <w:lang w:eastAsia="hr-HR"/>
              </w:rPr>
              <w:t>ŽIRO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 računa podnositelja s pripadajućim </w:t>
            </w:r>
            <w:r w:rsidRPr="00B706A8">
              <w:rPr>
                <w:rFonts w:ascii="Calibri" w:eastAsia="Times New Roman" w:hAnsi="Calibri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A91" w14:textId="77777777" w:rsidR="004421FF" w:rsidRPr="00B706A8" w:rsidRDefault="004421FF" w:rsidP="00090CA7">
            <w:pPr>
              <w:pStyle w:val="Bezproreda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0AB1ABF" w14:textId="77777777" w:rsidR="004421FF" w:rsidRPr="00B706A8" w:rsidRDefault="004421FF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B706A8" w14:paraId="1052E7D7" w14:textId="77777777" w:rsidTr="00090CA7">
        <w:trPr>
          <w:trHeight w:val="842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CCFF" w14:textId="77777777" w:rsidR="004421FF" w:rsidRPr="005E2672" w:rsidRDefault="004421FF" w:rsidP="00090CA7">
            <w:pPr>
              <w:pStyle w:val="Bezproreda"/>
            </w:pPr>
            <w:r w:rsidRPr="005771BA">
              <w:t>Preslike računa i dokaza o plaćanju prihvatljivog troška sukladno specifikaciji troškova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1300" w14:textId="77777777" w:rsidR="004421FF" w:rsidRDefault="004421FF" w:rsidP="00090CA7">
            <w:pPr>
              <w:pStyle w:val="Bezproreda"/>
              <w:rPr>
                <w:rFonts w:cs="Arial"/>
              </w:rPr>
            </w:pPr>
            <w:r>
              <w:rPr>
                <w:rFonts w:cs="Arial"/>
              </w:rPr>
              <w:t xml:space="preserve">Prihvatljivi troškovi dokazuju se, ovisno o načinu plaćanja, sukladno </w:t>
            </w:r>
            <w:r w:rsidR="00AE5FBB">
              <w:rPr>
                <w:rFonts w:cs="Arial"/>
              </w:rPr>
              <w:t>J</w:t>
            </w:r>
            <w:r>
              <w:rPr>
                <w:rFonts w:cs="Arial"/>
              </w:rPr>
              <w:t>avno</w:t>
            </w:r>
            <w:r w:rsidR="00AE5FBB">
              <w:rPr>
                <w:rFonts w:cs="Arial"/>
              </w:rPr>
              <w:t>m</w:t>
            </w:r>
            <w:r>
              <w:rPr>
                <w:rFonts w:cs="Arial"/>
              </w:rPr>
              <w:t xml:space="preserve"> poziv</w:t>
            </w:r>
            <w:r w:rsidR="00AE5FBB">
              <w:rPr>
                <w:rFonts w:cs="Arial"/>
              </w:rPr>
              <w:t>u</w:t>
            </w:r>
          </w:p>
        </w:tc>
        <w:sdt>
          <w:sdtPr>
            <w:rPr>
              <w:rFonts w:eastAsia="Times New Roman" w:cs="Arial"/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BB9C1F7" w14:textId="77777777" w:rsidR="004421FF" w:rsidRPr="00B706A8" w:rsidRDefault="004421FF" w:rsidP="004421FF">
                <w:pPr>
                  <w:pStyle w:val="Bezproreda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B706A8" w14:paraId="29114BA5" w14:textId="77777777" w:rsidTr="00090CA7">
        <w:trPr>
          <w:trHeight w:val="604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E50B" w14:textId="77777777" w:rsidR="004421FF" w:rsidRPr="005E2672" w:rsidRDefault="004421FF" w:rsidP="00090CA7">
            <w:pPr>
              <w:pStyle w:val="Bezproreda"/>
            </w:pPr>
            <w:r>
              <w:t>Kupoprodajni ugovor ovjeren kod javnog bilježnika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AAD8" w14:textId="77777777" w:rsidR="004421FF" w:rsidRDefault="004421FF" w:rsidP="00090CA7">
            <w:pPr>
              <w:pStyle w:val="Bezproreda"/>
              <w:rPr>
                <w:rFonts w:cs="Arial"/>
              </w:rPr>
            </w:pPr>
            <w:r>
              <w:rPr>
                <w:rFonts w:cs="Arial"/>
              </w:rPr>
              <w:t>Preslika kupoprodajnog ugovora</w:t>
            </w:r>
          </w:p>
        </w:tc>
        <w:sdt>
          <w:sdtPr>
            <w:rPr>
              <w:rFonts w:cs="Arial"/>
            </w:rPr>
            <w:id w:val="56129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15DDDC3" w14:textId="77777777" w:rsidR="004421FF" w:rsidRDefault="004421FF" w:rsidP="00090CA7">
                <w:pPr>
                  <w:pStyle w:val="Bezproreda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421FF" w:rsidRPr="00B706A8" w14:paraId="35AF20CA" w14:textId="77777777" w:rsidTr="00732F83">
        <w:trPr>
          <w:trHeight w:val="905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CF90" w14:textId="77777777" w:rsidR="004421FF" w:rsidRDefault="004421FF" w:rsidP="00090CA7">
            <w:pPr>
              <w:pStyle w:val="Bezproreda"/>
            </w:pPr>
            <w:r>
              <w:t xml:space="preserve">e-ispis zemljišnoknjižnog izvatka za kupljeno zemljište i zemljište uz kupljeno koje je otprije u vlasništvu podnositelja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9E5" w14:textId="77777777" w:rsidR="004421FF" w:rsidRDefault="004421FF" w:rsidP="00090CA7">
            <w:pPr>
              <w:pStyle w:val="Bezproreda"/>
            </w:pPr>
            <w:r>
              <w:t>Preslika/e-ispis zemljišnoknjižnog izvatka za kupljeno zemljište (mora biti u vlasništvu podnositelja) i zemljišta uz kupljeno koje je otprije u vlasništvu podnositelja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eastAsia="Times New Roman" w:hAnsi="Calibri" w:cs="Times New Roman"/>
                <w:lang w:eastAsia="hr-HR"/>
              </w:rPr>
              <w:id w:val="23575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C2EA9C" w14:textId="77777777" w:rsidR="004421FF" w:rsidRPr="00B706A8" w:rsidRDefault="004421FF" w:rsidP="00090C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sdtContent>
          </w:sdt>
        </w:tc>
      </w:tr>
      <w:tr w:rsidR="004421FF" w:rsidRPr="00B706A8" w14:paraId="6FAA525E" w14:textId="77777777" w:rsidTr="00090CA7">
        <w:trPr>
          <w:trHeight w:val="834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C61E" w14:textId="77777777" w:rsidR="004421FF" w:rsidRPr="002C01C4" w:rsidRDefault="004421FF" w:rsidP="00090CA7">
            <w:pPr>
              <w:pStyle w:val="Bezproreda"/>
            </w:pPr>
            <w:r>
              <w:t xml:space="preserve">e-ispis katastarskog plana sa označenim kupljenim </w:t>
            </w:r>
            <w:proofErr w:type="spellStart"/>
            <w:r>
              <w:t>k.č.i</w:t>
            </w:r>
            <w:proofErr w:type="spellEnd"/>
            <w:r>
              <w:t xml:space="preserve"> i </w:t>
            </w:r>
            <w:proofErr w:type="spellStart"/>
            <w:r>
              <w:t>k.č</w:t>
            </w:r>
            <w:proofErr w:type="spellEnd"/>
            <w:r>
              <w:t>. u dosadašnjem vlasništvu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337B" w14:textId="77777777" w:rsidR="004421FF" w:rsidRDefault="004421FF" w:rsidP="00090CA7">
            <w:pPr>
              <w:pStyle w:val="Bezproreda"/>
            </w:pPr>
            <w:r>
              <w:t xml:space="preserve">Preslika/e-ispis katastarskog plana s označenim kupljenim </w:t>
            </w:r>
            <w:proofErr w:type="spellStart"/>
            <w:r>
              <w:t>k.č.i</w:t>
            </w:r>
            <w:proofErr w:type="spellEnd"/>
            <w:r>
              <w:t xml:space="preserve"> i </w:t>
            </w:r>
            <w:proofErr w:type="spellStart"/>
            <w:r>
              <w:t>k.č</w:t>
            </w:r>
            <w:proofErr w:type="spellEnd"/>
            <w:r>
              <w:t>. u dosadašnjem vlasništvu</w:t>
            </w:r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7FDD392" w14:textId="77777777" w:rsidR="004421FF" w:rsidRPr="00B706A8" w:rsidRDefault="004421FF" w:rsidP="00090CA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B706A8" w14:paraId="6CCA6EC3" w14:textId="77777777" w:rsidTr="00732F83">
        <w:trPr>
          <w:trHeight w:val="83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C12D" w14:textId="77777777" w:rsidR="004421FF" w:rsidRPr="00B706A8" w:rsidRDefault="004421FF" w:rsidP="00090CA7">
            <w:pPr>
              <w:pStyle w:val="Bezproreda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Izračun ekonomske veličine poljoprivrednog gospodarstva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E43F" w14:textId="77777777" w:rsidR="004421FF" w:rsidRPr="00D35111" w:rsidRDefault="004421FF" w:rsidP="00090CA7">
            <w:pPr>
              <w:pStyle w:val="Bezproreda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Ispis izračuna EVPG sa stranica M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>inistarstv</w:t>
            </w:r>
            <w:r>
              <w:rPr>
                <w:rFonts w:ascii="Calibri" w:eastAsia="Times New Roman" w:hAnsi="Calibri" w:cs="Times New Roman"/>
                <w:lang w:eastAsia="hr-HR"/>
              </w:rPr>
              <w:t>a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 xml:space="preserve"> poljoprivrede</w:t>
            </w:r>
            <w:r>
              <w:rPr>
                <w:rFonts w:ascii="Calibri" w:eastAsia="Times New Roman" w:hAnsi="Calibri" w:cs="Times New Roman"/>
                <w:lang w:eastAsia="hr-HR"/>
              </w:rPr>
              <w:t>,</w:t>
            </w:r>
          </w:p>
          <w:p w14:paraId="2EB9F2F8" w14:textId="77777777" w:rsidR="004421FF" w:rsidRPr="00B706A8" w:rsidRDefault="004421FF" w:rsidP="00090CA7">
            <w:pPr>
              <w:pStyle w:val="Bezproreda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U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>prav</w:t>
            </w:r>
            <w:r>
              <w:rPr>
                <w:rFonts w:ascii="Calibri" w:eastAsia="Times New Roman" w:hAnsi="Calibri" w:cs="Times New Roman"/>
                <w:lang w:eastAsia="hr-HR"/>
              </w:rPr>
              <w:t>e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 xml:space="preserve"> za stručnu podršku razvoju poljoprivrede i ribarstva</w:t>
            </w:r>
            <w:r>
              <w:t xml:space="preserve"> </w:t>
            </w:r>
            <w:hyperlink r:id="rId9" w:history="1">
              <w:r w:rsidR="008431A2">
                <w:rPr>
                  <w:rStyle w:val="Hiperveza"/>
                  <w:rFonts w:ascii="Calibri" w:eastAsia="Times New Roman" w:hAnsi="Calibri" w:cs="Times New Roman"/>
                  <w:lang w:eastAsia="hr-HR"/>
                </w:rPr>
                <w:t>EVPG kalkulator</w:t>
              </w:r>
            </w:hyperlink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188501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AAE2C5" w14:textId="77777777" w:rsidR="004421FF" w:rsidRPr="00B706A8" w:rsidRDefault="004421FF" w:rsidP="00090CA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B706A8" w14:paraId="5C42CE35" w14:textId="77777777" w:rsidTr="00090CA7">
        <w:trPr>
          <w:trHeight w:val="69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ED2" w14:textId="77777777" w:rsidR="004421FF" w:rsidRPr="00B706A8" w:rsidRDefault="004421FF" w:rsidP="00090CA7">
            <w:pPr>
              <w:pStyle w:val="Bezproreda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EB0F" w14:textId="77777777" w:rsidR="004421FF" w:rsidRPr="00B706A8" w:rsidRDefault="004421FF" w:rsidP="00090CA7">
            <w:pPr>
              <w:pStyle w:val="Bezproreda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114663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15E5DD7" w14:textId="77777777" w:rsidR="004421FF" w:rsidRPr="00B706A8" w:rsidRDefault="004421FF" w:rsidP="00090CA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B706A8" w14:paraId="7BC2CD77" w14:textId="77777777" w:rsidTr="00090CA7">
        <w:trPr>
          <w:trHeight w:val="19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9ED9D93" w14:textId="77777777" w:rsidR="004421FF" w:rsidRPr="00B706A8" w:rsidRDefault="004421FF" w:rsidP="00090CA7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II. OBVEZNA DOKUMENTACIJA ZA EKOLOŠKE POLJOPRIVREDNIKE</w:t>
            </w:r>
          </w:p>
        </w:tc>
      </w:tr>
      <w:tr w:rsidR="004421FF" w:rsidRPr="00B706A8" w14:paraId="38C12359" w14:textId="77777777" w:rsidTr="00090CA7">
        <w:trPr>
          <w:trHeight w:val="24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B514FDA" w14:textId="77777777" w:rsidR="004421FF" w:rsidRPr="00B706A8" w:rsidRDefault="004421FF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97167B0" w14:textId="77777777" w:rsidR="004421FF" w:rsidRPr="00B706A8" w:rsidRDefault="004421FF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EA3B0C5" w14:textId="77777777" w:rsidR="004421FF" w:rsidRPr="00B706A8" w:rsidRDefault="004421FF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tr w:rsidR="004421FF" w:rsidRPr="00B706A8" w14:paraId="64AA4DA2" w14:textId="77777777" w:rsidTr="00090CA7">
        <w:trPr>
          <w:trHeight w:val="104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E67F" w14:textId="77777777" w:rsidR="004421FF" w:rsidRPr="00B706A8" w:rsidRDefault="007958D0" w:rsidP="00090CA7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7958D0">
              <w:rPr>
                <w:rFonts w:ascii="Calibri" w:eastAsia="Times New Roman" w:hAnsi="Calibri" w:cs="Arial"/>
                <w:lang w:eastAsia="hr-HR"/>
              </w:rPr>
              <w:t>Preslika potvrdnice o ekološkoj poljoprivrednoj proizvodnji ili ekološkoj poljoprivrednoj proizvodnji u prijelaznom razdoblju s pripadajućim prilozima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1875D3" w14:textId="77777777" w:rsidR="004421FF" w:rsidRPr="00B706A8" w:rsidRDefault="004421FF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9146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76CD168" w14:textId="77777777" w:rsidR="004421FF" w:rsidRPr="00B706A8" w:rsidRDefault="004421FF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B706A8" w14:paraId="3496EE95" w14:textId="77777777" w:rsidTr="00090CA7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4712B4C" w14:textId="77777777" w:rsidR="004421FF" w:rsidRPr="00B706A8" w:rsidRDefault="004421FF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III. OBVEZNA DOKUMENTACIJA ZA PROFESIONALNE POLJOPRIVREDNIKE</w:t>
            </w:r>
          </w:p>
        </w:tc>
      </w:tr>
      <w:tr w:rsidR="004421FF" w:rsidRPr="00B706A8" w14:paraId="19687529" w14:textId="77777777" w:rsidTr="00090CA7">
        <w:trPr>
          <w:trHeight w:val="289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D4B9A3B" w14:textId="77777777" w:rsidR="004421FF" w:rsidRPr="00B706A8" w:rsidRDefault="004421FF" w:rsidP="00090CA7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8688393" w14:textId="77777777" w:rsidR="004421FF" w:rsidRPr="00B706A8" w:rsidRDefault="004421FF" w:rsidP="00090CA7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C8C9CCE" w14:textId="77777777" w:rsidR="004421FF" w:rsidRPr="00B706A8" w:rsidRDefault="004421FF" w:rsidP="00090CA7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POTVRDA</w:t>
            </w:r>
          </w:p>
        </w:tc>
      </w:tr>
      <w:tr w:rsidR="007958D0" w:rsidRPr="00B706A8" w14:paraId="3569301E" w14:textId="77777777" w:rsidTr="00732F83">
        <w:trPr>
          <w:trHeight w:val="758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7611" w14:textId="77777777" w:rsidR="007958D0" w:rsidRPr="00B706A8" w:rsidRDefault="007958D0" w:rsidP="007958D0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51A7" w14:textId="77777777" w:rsidR="007958D0" w:rsidRPr="00B706A8" w:rsidRDefault="007958D0" w:rsidP="007958D0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Za fizičke osobe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(OPG, obrt)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Potvrda Porezne uprave o upisu u Registar poreznih obveznika, odnosno, za pravne osobe Obavijest o nacionalnoj klasifikaciji djelatnosti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00A4796" w14:textId="77777777" w:rsidR="007958D0" w:rsidRPr="00B706A8" w:rsidRDefault="007958D0" w:rsidP="007958D0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958D0" w:rsidRPr="00B706A8" w14:paraId="609E88BF" w14:textId="77777777" w:rsidTr="00AE5FBB">
        <w:trPr>
          <w:trHeight w:val="145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496" w14:textId="77777777" w:rsidR="007958D0" w:rsidRPr="00B706A8" w:rsidRDefault="007958D0" w:rsidP="007958D0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plaćanju doprinosa za zdravstveno i mirovinsko osiguranje po osnovi obavljanja poljoprivredne djelatnosti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8F1E" w14:textId="77777777" w:rsidR="007958D0" w:rsidRPr="00B706A8" w:rsidRDefault="007958D0" w:rsidP="007958D0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Preslika posljednjeg Rješenja Porezne uprave obveznika plaćanja paušalnog poreza na dohodak, odnosno,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posljednjeg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JOOPD obrasca obveznika plaćanja poreza na dohodak ili poreza na dobit i M1P obrasca zaposlenika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(ako je primjenjivo)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8267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38A6DAE" w14:textId="77777777" w:rsidR="007958D0" w:rsidRPr="00B706A8" w:rsidRDefault="007958D0" w:rsidP="007958D0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B706A8" w14:paraId="01DD4A26" w14:textId="77777777" w:rsidTr="00090CA7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CF0EDBD" w14:textId="77777777" w:rsidR="004421FF" w:rsidRPr="00B706A8" w:rsidRDefault="004421FF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</w:t>
            </w:r>
            <w:r w:rsidR="00366500">
              <w:rPr>
                <w:rFonts w:ascii="Calibri" w:eastAsia="Times New Roman" w:hAnsi="Calibri" w:cs="Arial"/>
                <w:b/>
                <w:lang w:eastAsia="hr-HR"/>
              </w:rPr>
              <w:t>V</w:t>
            </w: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. OBVEZNA DOKUMENTACIJA ZA MLADE POLJOPRIVREDNIKE</w:t>
            </w:r>
          </w:p>
        </w:tc>
      </w:tr>
      <w:tr w:rsidR="004421FF" w:rsidRPr="00B706A8" w14:paraId="3B572D60" w14:textId="77777777" w:rsidTr="00090CA7">
        <w:trPr>
          <w:trHeight w:val="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724928" w14:textId="77777777" w:rsidR="004421FF" w:rsidRPr="00B706A8" w:rsidRDefault="004421FF" w:rsidP="00090CA7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86D4399" w14:textId="77777777" w:rsidR="004421FF" w:rsidRPr="00B706A8" w:rsidRDefault="004421FF" w:rsidP="00090CA7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2C71AAC" w14:textId="77777777" w:rsidR="004421FF" w:rsidRPr="00B706A8" w:rsidRDefault="004421FF" w:rsidP="00090CA7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POTVRDA</w:t>
            </w:r>
          </w:p>
        </w:tc>
      </w:tr>
      <w:tr w:rsidR="004421FF" w:rsidRPr="00B706A8" w14:paraId="2F795DAC" w14:textId="77777777" w:rsidTr="00732F83">
        <w:trPr>
          <w:trHeight w:val="97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7D24" w14:textId="77777777" w:rsidR="004421FF" w:rsidRPr="00B706A8" w:rsidRDefault="004421FF" w:rsidP="00090CA7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8993" w14:textId="77777777" w:rsidR="004421FF" w:rsidRPr="00B706A8" w:rsidRDefault="004421FF" w:rsidP="00090CA7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A37886C" w14:textId="77777777" w:rsidR="004421FF" w:rsidRPr="00B706A8" w:rsidRDefault="004421FF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32F83" w:rsidRPr="00B706A8" w14:paraId="72A28DE3" w14:textId="77777777" w:rsidTr="00A14CDA">
        <w:trPr>
          <w:trHeight w:val="813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012" w14:textId="77777777" w:rsidR="00732F83" w:rsidRPr="00B706A8" w:rsidRDefault="00732F83" w:rsidP="00732F83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Dokaz o stručnoj osposobljenosti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B267" w14:textId="77777777" w:rsidR="00732F83" w:rsidRPr="00A81AFC" w:rsidRDefault="00732F83" w:rsidP="00732F83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A81AFC">
              <w:t xml:space="preserve">Preslika diplome/potvrde/uvjerenja ili slično o stjecanju stručnih znanja i vještina </w:t>
            </w:r>
            <w:r>
              <w:t xml:space="preserve">podnositelja </w:t>
            </w:r>
            <w:r w:rsidRPr="00A81AFC">
              <w:t xml:space="preserve">za bavljenje djelatnošću za koju </w:t>
            </w:r>
            <w:r>
              <w:t xml:space="preserve">se </w:t>
            </w:r>
            <w:r w:rsidRPr="00A81AFC">
              <w:t>traži potpor</w:t>
            </w:r>
            <w:r>
              <w:t>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62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2C820E4" w14:textId="77777777" w:rsidR="00732F83" w:rsidRDefault="00732F83" w:rsidP="00732F83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>
                  <w:rPr>
                    <w:rFonts w:ascii="MS Gothic" w:eastAsia="MS Gothic" w:hAnsi="MS Gothic" w:cs="Arial" w:hint="eastAsia"/>
                    <w:lang w:eastAsia="hr-HR"/>
                  </w:rPr>
                  <w:t>☐</w:t>
                </w:r>
              </w:p>
            </w:tc>
          </w:sdtContent>
        </w:sdt>
      </w:tr>
      <w:tr w:rsidR="00732F83" w:rsidRPr="00B706A8" w14:paraId="17CA9EEA" w14:textId="77777777" w:rsidTr="00732F83">
        <w:trPr>
          <w:trHeight w:val="55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2D1B" w14:textId="77777777" w:rsidR="00732F83" w:rsidRPr="00B706A8" w:rsidRDefault="00732F83" w:rsidP="00732F83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vlasništvu najmanje 50% temeljnog kapitala trgovačkog društva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115787" w14:textId="77777777" w:rsidR="00732F83" w:rsidRPr="00B706A8" w:rsidRDefault="00732F83" w:rsidP="00732F83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Preslika važećeg Društvenog ugovora ili Potvrda Trgovačkog suda o članovima društva</w:t>
            </w:r>
            <w:r>
              <w:rPr>
                <w:rFonts w:ascii="Calibri" w:eastAsia="Times New Roman" w:hAnsi="Calibri" w:cs="Arial"/>
                <w:lang w:eastAsia="hr-HR"/>
              </w:rPr>
              <w:t xml:space="preserve"> ukoliko je podnositelj pravna osoba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378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6578D0A" w14:textId="77777777" w:rsidR="00732F83" w:rsidRPr="00B706A8" w:rsidRDefault="00732F83" w:rsidP="00732F83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</w:tbl>
    <w:p w14:paraId="533F283C" w14:textId="77777777" w:rsidR="00732F83" w:rsidRDefault="00732F83" w:rsidP="00D35111">
      <w:pPr>
        <w:pStyle w:val="Bezproreda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35111" w14:paraId="02D62E7A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F76C99" w14:textId="77777777" w:rsidR="00D35111" w:rsidRPr="00D35111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D35111">
              <w:rPr>
                <w:b/>
                <w:bCs/>
                <w:sz w:val="24"/>
                <w:szCs w:val="24"/>
                <w:lang w:eastAsia="hr-HR"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1" w:name="_Hlk1464672"/>
            <w:r w:rsidRPr="00D35111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1"/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14:paraId="070E0B84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40DC89F0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14:paraId="67A4A4DC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3255829C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158069B9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7A64A9E2" w14:textId="77777777" w:rsidR="00D35111" w:rsidRPr="00D35111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6DC1BD08" w14:textId="77777777"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3C7DDD63" w14:textId="77777777"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43A2E4B9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bookmarkStart w:id="2" w:name="_Hlk30418447"/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>Mjesto i datum:</w:t>
      </w: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 _________________________________________________________________________</w:t>
      </w:r>
    </w:p>
    <w:p w14:paraId="5B2D6B2A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787521EA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40A31148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14:paraId="4ADAD9FD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8E988CA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14:paraId="42318AF8" w14:textId="77777777" w:rsidR="00D35111" w:rsidRPr="00D35111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12"/>
          <w:szCs w:val="12"/>
          <w:u w:val="single"/>
          <w:lang w:eastAsia="hr-HR"/>
        </w:rPr>
      </w:pPr>
    </w:p>
    <w:p w14:paraId="01AD20EB" w14:textId="77777777" w:rsidR="00D35111" w:rsidRPr="00D35111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hr-HR"/>
        </w:rPr>
      </w:pPr>
    </w:p>
    <w:bookmarkEnd w:id="2"/>
    <w:p w14:paraId="69D47C29" w14:textId="77777777" w:rsidR="002F188E" w:rsidRDefault="002F188E" w:rsidP="002F188E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u w:val="single"/>
          <w:lang w:eastAsia="hr-HR"/>
        </w:rPr>
      </w:pPr>
    </w:p>
    <w:p w14:paraId="17AC11DB" w14:textId="77777777" w:rsidR="00D35111" w:rsidRPr="002F188E" w:rsidRDefault="002F188E" w:rsidP="002F188E">
      <w:pPr>
        <w:spacing w:after="0" w:line="240" w:lineRule="auto"/>
        <w:ind w:left="-709" w:right="-851"/>
        <w:jc w:val="both"/>
        <w:rPr>
          <w:b/>
          <w:bCs/>
          <w:sz w:val="24"/>
          <w:szCs w:val="24"/>
          <w:u w:val="single"/>
        </w:rPr>
      </w:pPr>
      <w:bookmarkStart w:id="3" w:name="_Hlk32223723"/>
      <w:r w:rsidRPr="002F188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Prijava se smatra valjanom kada je uz ispunjen i potpisan Prijavni obrazac priložena sva tražena dokumentacija.</w:t>
      </w:r>
      <w:bookmarkEnd w:id="3"/>
    </w:p>
    <w:sectPr w:rsidR="00D35111" w:rsidRPr="002F188E" w:rsidSect="00260DC4">
      <w:footerReference w:type="default" r:id="rId10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B5954" w14:textId="77777777" w:rsidR="006034E7" w:rsidRDefault="006034E7" w:rsidP="00260DC4">
      <w:pPr>
        <w:spacing w:after="0" w:line="240" w:lineRule="auto"/>
      </w:pPr>
      <w:r>
        <w:separator/>
      </w:r>
    </w:p>
  </w:endnote>
  <w:endnote w:type="continuationSeparator" w:id="0">
    <w:p w14:paraId="2D614F4D" w14:textId="77777777" w:rsidR="006034E7" w:rsidRDefault="006034E7" w:rsidP="0026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1227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9E15EB" w14:textId="77777777" w:rsidR="00260DC4" w:rsidRDefault="00260DC4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BADF0" w14:textId="77777777" w:rsidR="00260DC4" w:rsidRDefault="00260D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31EB" w14:textId="77777777" w:rsidR="006034E7" w:rsidRDefault="006034E7" w:rsidP="00260DC4">
      <w:pPr>
        <w:spacing w:after="0" w:line="240" w:lineRule="auto"/>
      </w:pPr>
      <w:r>
        <w:separator/>
      </w:r>
    </w:p>
  </w:footnote>
  <w:footnote w:type="continuationSeparator" w:id="0">
    <w:p w14:paraId="1149553E" w14:textId="77777777" w:rsidR="006034E7" w:rsidRDefault="006034E7" w:rsidP="00260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170750"/>
    <w:rsid w:val="001C3AEB"/>
    <w:rsid w:val="00260DC4"/>
    <w:rsid w:val="002B6115"/>
    <w:rsid w:val="002F188E"/>
    <w:rsid w:val="00366500"/>
    <w:rsid w:val="00433202"/>
    <w:rsid w:val="004421FF"/>
    <w:rsid w:val="005C3A34"/>
    <w:rsid w:val="006034E7"/>
    <w:rsid w:val="006B7318"/>
    <w:rsid w:val="00732F83"/>
    <w:rsid w:val="007958D0"/>
    <w:rsid w:val="008431A2"/>
    <w:rsid w:val="008A041D"/>
    <w:rsid w:val="008A14F9"/>
    <w:rsid w:val="00AE5FBB"/>
    <w:rsid w:val="00B706A8"/>
    <w:rsid w:val="00B77592"/>
    <w:rsid w:val="00C012D2"/>
    <w:rsid w:val="00C7397A"/>
    <w:rsid w:val="00D35111"/>
    <w:rsid w:val="00DB18FD"/>
    <w:rsid w:val="00DB21C6"/>
    <w:rsid w:val="00E956CA"/>
    <w:rsid w:val="00EB26C6"/>
    <w:rsid w:val="00EE4001"/>
    <w:rsid w:val="00F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92C0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6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0DC4"/>
  </w:style>
  <w:style w:type="paragraph" w:styleId="Podnoje">
    <w:name w:val="footer"/>
    <w:basedOn w:val="Normal"/>
    <w:link w:val="PodnojeChar"/>
    <w:uiPriority w:val="99"/>
    <w:unhideWhenUsed/>
    <w:rsid w:val="0026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.zupanac@zagrebacka-zupanija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oljoprivreda.gov.hr/istaknute-teme/poljoprivreda-173/poljoprivredna-politika/kalkulator-za-izracun-evpg-a/137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5</cp:revision>
  <cp:lastPrinted>2020-01-20T09:03:00Z</cp:lastPrinted>
  <dcterms:created xsi:type="dcterms:W3CDTF">2020-12-04T08:07:00Z</dcterms:created>
  <dcterms:modified xsi:type="dcterms:W3CDTF">2021-01-20T07:11:00Z</dcterms:modified>
</cp:coreProperties>
</file>