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672"/>
        <w:gridCol w:w="938"/>
        <w:gridCol w:w="494"/>
        <w:gridCol w:w="1912"/>
        <w:gridCol w:w="1632"/>
        <w:gridCol w:w="2450"/>
        <w:gridCol w:w="1676"/>
      </w:tblGrid>
      <w:tr w:rsidR="00DB18FD" w:rsidRPr="009D4A57" w14:paraId="00F08F7F" w14:textId="77777777" w:rsidTr="00DB18FD">
        <w:trPr>
          <w:trHeight w:val="1402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CA1B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6CE304A" wp14:editId="020B63EB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6985</wp:posOffset>
                  </wp:positionV>
                  <wp:extent cx="733425" cy="802640"/>
                  <wp:effectExtent l="0" t="0" r="9525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C87522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4EA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52CF2F95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716150B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3D61E09C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6EF284A1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6009-426, Fax: 01/6009-474</w:t>
            </w:r>
          </w:p>
          <w:p w14:paraId="68D70B06" w14:textId="77777777" w:rsidR="00DB18FD" w:rsidRPr="009D4A57" w:rsidRDefault="007C47CC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7" w:history="1">
              <w:r w:rsidR="00DB18FD" w:rsidRPr="000033D5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uop</w:t>
              </w:r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8654AE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 w:rsidRPr="001D55B2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736C0A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1</w:t>
            </w:r>
            <w:r w:rsidR="005C394F" w:rsidRPr="001D55B2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72B410AC" w14:textId="4671DA00" w:rsidR="00DB18FD" w:rsidRPr="00F548D2" w:rsidRDefault="00F548D2" w:rsidP="00F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hr-HR"/>
              </w:rPr>
            </w:pPr>
            <w:proofErr w:type="spellStart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Prerada</w:t>
            </w:r>
            <w:proofErr w:type="spellEnd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i</w:t>
            </w:r>
            <w:proofErr w:type="spellEnd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stavljanje</w:t>
            </w:r>
            <w:proofErr w:type="spellEnd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na</w:t>
            </w:r>
            <w:proofErr w:type="spellEnd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Pr="00205A7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tržište</w:t>
            </w:r>
            <w:proofErr w:type="spellEnd"/>
          </w:p>
        </w:tc>
      </w:tr>
      <w:tr w:rsidR="00A515D2" w:rsidRPr="009D4A57" w14:paraId="6814ED50" w14:textId="77777777" w:rsidTr="00A515D2">
        <w:trPr>
          <w:trHeight w:val="1035"/>
        </w:trPr>
        <w:tc>
          <w:tcPr>
            <w:tcW w:w="66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BC1A" w14:textId="77777777" w:rsidR="00A515D2" w:rsidRPr="009D4A57" w:rsidRDefault="00A515D2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34E5F76E" w14:textId="785353C3" w:rsidR="00A515D2" w:rsidRPr="009D4A57" w:rsidRDefault="00A515D2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6A4FF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ŠUMARSTVA I RURALNOG PROSTORA U 202</w:t>
            </w:r>
            <w:r w:rsidR="00F548D2" w:rsidRPr="00205A7D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1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. GODINI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520EF6" w14:textId="77777777" w:rsidR="00A515D2" w:rsidRPr="009D4A57" w:rsidRDefault="00A515D2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A515D2" w:rsidRPr="009D4A57" w14:paraId="3D8DE60F" w14:textId="77777777" w:rsidTr="00A515D2">
        <w:trPr>
          <w:trHeight w:val="1035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0F48D" w14:textId="77777777" w:rsidR="00A515D2" w:rsidRPr="00A515D2" w:rsidRDefault="007C47CC" w:rsidP="00A515D2">
            <w:pPr>
              <w:pStyle w:val="Bezproreda"/>
              <w:spacing w:line="276" w:lineRule="auto"/>
              <w:ind w:right="-7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704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D2" w:rsidRPr="00A515D2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POVRĆARSTV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CVJEĆARSTV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7A93" w14:textId="77777777" w:rsidR="00A515D2" w:rsidRPr="00A515D2" w:rsidRDefault="007C47CC" w:rsidP="00A515D2">
            <w:pPr>
              <w:pStyle w:val="Bezproreda"/>
              <w:spacing w:line="276" w:lineRule="auto"/>
              <w:ind w:right="-7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0849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D2" w:rsidRPr="00A515D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VOĆARSTV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1977" w14:textId="77777777" w:rsidR="00A515D2" w:rsidRPr="00A515D2" w:rsidRDefault="007C47CC" w:rsidP="00A515D2">
            <w:pPr>
              <w:pStyle w:val="Bezproreda"/>
              <w:spacing w:line="276" w:lineRule="auto"/>
              <w:ind w:right="-7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859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D2" w:rsidRPr="00A515D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VINOGRADARSTV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VINARSTV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CFB0" w14:textId="77777777" w:rsidR="00A515D2" w:rsidRPr="00A515D2" w:rsidRDefault="007C47CC" w:rsidP="00A515D2">
            <w:pPr>
              <w:pStyle w:val="Bezproreda"/>
              <w:spacing w:line="276" w:lineRule="auto"/>
              <w:ind w:right="-7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967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D2" w:rsidRPr="00A515D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15D2" w:rsidRPr="00A51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STOČARSTV</w:t>
            </w:r>
            <w:r w:rsidR="00A515D2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</w:p>
        </w:tc>
        <w:tc>
          <w:tcPr>
            <w:tcW w:w="4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D2442B" w14:textId="77777777" w:rsidR="00A515D2" w:rsidRPr="009D4A57" w:rsidRDefault="00A515D2" w:rsidP="00A515D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A515D2" w:rsidRPr="009D4A57" w14:paraId="5214667B" w14:textId="77777777" w:rsidTr="00A515D2">
        <w:trPr>
          <w:trHeight w:val="70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AF62" w14:textId="77777777" w:rsidR="00A515D2" w:rsidRPr="009D4A57" w:rsidRDefault="00A515D2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0596" w14:textId="77777777" w:rsidR="00A515D2" w:rsidRPr="009D4A57" w:rsidRDefault="00A515D2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342B" w14:textId="77777777" w:rsidR="00A515D2" w:rsidRPr="009D4A57" w:rsidRDefault="00A515D2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25F1" w14:textId="77777777" w:rsidR="00A515D2" w:rsidRPr="009D4A57" w:rsidRDefault="00A515D2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3583F6" w14:textId="77777777" w:rsidR="00A515D2" w:rsidRPr="009D4A57" w:rsidRDefault="00A515D2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73AC6F05" w14:textId="77777777" w:rsidR="00A3322B" w:rsidRPr="00A3322B" w:rsidRDefault="00A3322B" w:rsidP="00A515D2">
      <w:pPr>
        <w:pStyle w:val="Bezproreda"/>
        <w:ind w:left="-851" w:right="-851"/>
        <w:jc w:val="center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A3322B" w:rsidRPr="005F46CB" w14:paraId="6BF0AC67" w14:textId="77777777" w:rsidTr="00870938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92C1A10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5F46CB" w14:paraId="56723DAB" w14:textId="77777777" w:rsidTr="00870938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12EE65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05FA5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A3322B" w:rsidRPr="005F46CB" w14:paraId="72F73DE0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B4A55B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683884E6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B4F5AAC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0E5660A3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22C61320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3D87829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28685F3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3DCD98F0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13710AFA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72BEDFD9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1F9E8F88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50616" w14:textId="77777777" w:rsidR="00A3322B" w:rsidRPr="005F46CB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344A5D5E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0DA9F2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14:paraId="313D6E39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A5B39" w14:textId="77777777" w:rsidR="00A3322B" w:rsidRPr="005F46CB" w:rsidRDefault="00A3322B" w:rsidP="00870938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090942D3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ECB9D0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4BA13229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14:paraId="020E2152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14:paraId="7320F2C5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520E614F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7FA48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A3322B" w:rsidRPr="005F46CB" w14:paraId="501EC717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5541A3" w14:textId="77777777" w:rsidR="00A3322B" w:rsidRPr="005F46CB" w:rsidRDefault="00A3322B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3F1C4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5EBD14A7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C8A3DB" w14:textId="77777777" w:rsidR="00A3322B" w:rsidRPr="005F46CB" w:rsidRDefault="00A3322B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42F4FA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010BA4F3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CE31FF" w14:textId="77777777" w:rsidR="00A3322B" w:rsidRDefault="00A3322B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7F60C99E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14:paraId="3F23A544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14:paraId="5587E6B6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59AAB91F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CAE69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A3322B" w:rsidRPr="005F46CB" w14:paraId="3053FC52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C3B799" w14:textId="77777777" w:rsidR="00A3322B" w:rsidRDefault="00A3322B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0D6740B4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PG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14:paraId="4D29E958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A3322B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9B866" w14:textId="77777777" w:rsidR="00A3322B" w:rsidRPr="005F46CB" w:rsidRDefault="007C47CC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3322B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A3322B" w:rsidRPr="005F46CB" w14:paraId="23E642AB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039269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21147799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CFDED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6CEA42BA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985E3B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3DB8C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7A09ECB1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0ED49A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EFBAD" w14:textId="77777777" w:rsidR="00A3322B" w:rsidRPr="005F46CB" w:rsidRDefault="00A3322B" w:rsidP="00870938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34A0AF73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CA4220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57C156" w14:textId="77777777" w:rsidR="00A3322B" w:rsidRPr="005F46CB" w:rsidRDefault="00A3322B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70F74CC1" w14:textId="77777777" w:rsidTr="00870938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7792E4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6D4AEC93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2A2A2" w14:textId="77777777" w:rsidR="00A3322B" w:rsidRPr="005F46CB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59061BF5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A6B70A0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6CC962B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51A9ECFA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EF5083C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949E8B3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370DB17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5B91E6CF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07506ACB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31DAE2F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4B02302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43BC6B6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4431CCB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DB46811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D094996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1858F189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36D9EE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E534C09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8E789" w14:textId="77777777" w:rsidR="00A3322B" w:rsidRPr="005F46CB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3322B" w:rsidRPr="005F46CB" w14:paraId="68CE4CCB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A488E15" w14:textId="77777777" w:rsidR="00A3322B" w:rsidRPr="005F46CB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2C7FB324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083B0E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3322B" w:rsidRPr="005F46CB" w14:paraId="592B5E2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4D64F73D" w14:textId="77777777" w:rsidR="00A3322B" w:rsidRPr="005F46CB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356DC3CA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EFCF40C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3322B" w:rsidRPr="005F46CB" w14:paraId="3F1F0939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FC6F5CC" w14:textId="77777777" w:rsidR="00A3322B" w:rsidRPr="005F46CB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3ED07CD5" w14:textId="77777777" w:rsidR="00A3322B" w:rsidRPr="005F46CB" w:rsidRDefault="007C47C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14:paraId="5F51DC9B" w14:textId="77777777" w:rsidR="00A3322B" w:rsidRPr="005F46CB" w:rsidRDefault="007C47C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2890F5B" w14:textId="77777777" w:rsidR="00A3322B" w:rsidRPr="005F46CB" w:rsidRDefault="007C47C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A3322B" w:rsidRPr="005F46CB" w14:paraId="5B380E3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24B1B084" w14:textId="77777777" w:rsidR="00A3322B" w:rsidRPr="005F46CB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4FCD8581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A877FA1" w14:textId="77777777" w:rsidR="00A3322B" w:rsidRPr="005F46CB" w:rsidRDefault="007C47C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3322B" w:rsidRPr="005F46CB" w14:paraId="77342547" w14:textId="77777777" w:rsidTr="00870938">
        <w:trPr>
          <w:trHeight w:val="453"/>
        </w:trPr>
        <w:tc>
          <w:tcPr>
            <w:tcW w:w="5350" w:type="dxa"/>
            <w:gridSpan w:val="11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854B51" w14:textId="77777777" w:rsidR="00A3322B" w:rsidRPr="005F46CB" w:rsidRDefault="007C47C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24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709E9" w14:textId="77777777" w:rsidR="00A3322B" w:rsidRPr="005F46CB" w:rsidRDefault="007C47C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PROFESIONALNI POLJOPRIVREDNIK</w:t>
            </w:r>
          </w:p>
        </w:tc>
      </w:tr>
      <w:tr w:rsidR="00A3322B" w:rsidRPr="005F46CB" w14:paraId="3A69661F" w14:textId="77777777" w:rsidTr="00870938">
        <w:trPr>
          <w:trHeight w:val="505"/>
        </w:trPr>
        <w:tc>
          <w:tcPr>
            <w:tcW w:w="535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871BBE" w14:textId="77777777" w:rsidR="00A3322B" w:rsidRPr="005F46CB" w:rsidRDefault="007C47C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24" w:type="dxa"/>
            <w:gridSpan w:val="3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000BF" w14:textId="77777777" w:rsidR="00A3322B" w:rsidRPr="005F46CB" w:rsidRDefault="007C47C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2B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3322B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MLADI POLJOPRIVREDNIK</w:t>
            </w:r>
          </w:p>
        </w:tc>
      </w:tr>
      <w:tr w:rsidR="00A3322B" w:rsidRPr="00DB18FD" w14:paraId="4D47134B" w14:textId="77777777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87F78B8" w14:textId="77777777" w:rsidR="00A3322B" w:rsidRPr="00DB18FD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>PODACI O P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OLJOPRIVRENOM GOSPODARSTVU</w:t>
            </w:r>
          </w:p>
        </w:tc>
      </w:tr>
      <w:tr w:rsidR="00A3322B" w:rsidRPr="005F7E44" w14:paraId="6A61C2E7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C062E" w14:textId="77777777" w:rsidR="00A3322B" w:rsidRPr="007879EC" w:rsidRDefault="00A3322B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D5B2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F657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37EE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7482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9145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C914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5F7E44" w14:paraId="63B89AB4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F126D" w14:textId="77777777" w:rsidR="00A3322B" w:rsidRPr="007879EC" w:rsidRDefault="00A3322B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B8C2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087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1CDF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E68D5" w14:textId="77777777" w:rsidR="00A3322B" w:rsidRPr="005F7E44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7879EC" w14:paraId="64456EAA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3D7BD" w14:textId="77777777" w:rsidR="00A3322B" w:rsidRPr="007879EC" w:rsidRDefault="00A3322B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3A29" w14:textId="77777777" w:rsidR="00A3322B" w:rsidRPr="007879EC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2231" w14:textId="77777777" w:rsidR="00A3322B" w:rsidRPr="007879EC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8FD5" w14:textId="77777777" w:rsidR="00A3322B" w:rsidRPr="007879EC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2DD02" w14:textId="77777777" w:rsidR="00A3322B" w:rsidRPr="007879EC" w:rsidRDefault="00A3322B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7879EC" w14:paraId="1E9CBBB4" w14:textId="77777777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60E6" w14:textId="77777777" w:rsidR="00A3322B" w:rsidRPr="007879EC" w:rsidRDefault="00A3322B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3C09" w14:textId="77777777" w:rsidR="00A3322B" w:rsidRPr="007879EC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F00" w14:textId="77777777" w:rsidR="00A3322B" w:rsidRPr="007879EC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A2A5" w14:textId="77777777" w:rsidR="00A3322B" w:rsidRPr="007879EC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5975D" w14:textId="77777777" w:rsidR="00A3322B" w:rsidRPr="007879EC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A3322B" w:rsidRPr="0085351F" w14:paraId="054842EC" w14:textId="77777777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D9B809" w14:textId="77777777" w:rsidR="00A3322B" w:rsidRPr="0085351F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14:paraId="247634B2" w14:textId="77777777" w:rsidR="00A3322B" w:rsidRPr="007879EC" w:rsidRDefault="00A3322B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D05B37" w14:textId="77777777" w:rsidR="00A3322B" w:rsidRPr="0085351F" w:rsidRDefault="00A3322B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403C0777" w14:textId="77777777" w:rsidR="00A3322B" w:rsidRPr="0085351F" w:rsidRDefault="00A3322B" w:rsidP="00A3322B">
      <w:pPr>
        <w:pStyle w:val="Bezproreda"/>
        <w:rPr>
          <w:sz w:val="2"/>
          <w:szCs w:val="2"/>
        </w:rPr>
      </w:pPr>
    </w:p>
    <w:p w14:paraId="59F72EC1" w14:textId="77777777" w:rsidR="00A3322B" w:rsidRDefault="00A3322B" w:rsidP="00A3322B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A3322B" w:rsidRPr="00DB18FD" w14:paraId="20B5F985" w14:textId="77777777" w:rsidTr="00870938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AC989BC" w14:textId="77777777" w:rsidR="00A3322B" w:rsidRPr="00DB18FD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A3322B" w:rsidRPr="00DB18FD" w14:paraId="68594C94" w14:textId="77777777" w:rsidTr="00870938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321F7D" w14:textId="77777777" w:rsidR="00A3322B" w:rsidRPr="00DB18FD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EEAC6B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A3322B" w:rsidRPr="00DB18FD" w14:paraId="315F5B0C" w14:textId="77777777" w:rsidTr="00870938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DBAB79" w14:textId="77777777" w:rsidR="00A3322B" w:rsidRPr="00DB18FD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4E1567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97DF17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566AEB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5092FC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23B0AE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93DC299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A3322B" w:rsidRPr="00DB18FD" w14:paraId="38CD0834" w14:textId="77777777" w:rsidTr="00870938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34B1AE" w14:textId="77777777" w:rsidR="00A3322B" w:rsidRPr="00DB18FD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911D47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1D080F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CAE412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9C37FE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1CE09E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E1E2F8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</w:tr>
      <w:tr w:rsidR="00A3322B" w:rsidRPr="00DB18FD" w14:paraId="551BAE77" w14:textId="77777777" w:rsidTr="00870938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C09101" w14:textId="77777777" w:rsidR="00A3322B" w:rsidRPr="00DB18FD" w:rsidRDefault="00A3322B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78C3B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57"/>
        <w:gridCol w:w="1467"/>
        <w:gridCol w:w="2042"/>
        <w:gridCol w:w="2044"/>
        <w:gridCol w:w="2116"/>
      </w:tblGrid>
      <w:tr w:rsidR="00A3322B" w:rsidRPr="00DB18FD" w14:paraId="18DC2425" w14:textId="77777777" w:rsidTr="00870938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200EEF6" w14:textId="5A4D40AF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SPECIFIKACIJA </w:t>
            </w:r>
            <w:r w:rsidR="00BA1638" w:rsidRPr="005947D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hr-HR"/>
              </w:rPr>
              <w:t xml:space="preserve">PLANIRANIH I/ILI 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ROVEDEN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IH ULAGANJA</w:t>
            </w:r>
          </w:p>
        </w:tc>
      </w:tr>
      <w:tr w:rsidR="00A3322B" w:rsidRPr="00DB18FD" w14:paraId="3F9B3A2E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0634B93" w14:textId="77777777" w:rsidR="00A3322B" w:rsidRPr="00DB18FD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571FB8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5689D1B" w14:textId="1E451FC2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947D0">
              <w:rPr>
                <w:rFonts w:ascii="Calibri" w:eastAsia="Times New Roman" w:hAnsi="Calibri" w:cs="Times New Roman"/>
                <w:color w:val="FF0000"/>
                <w:lang w:eastAsia="hr-HR"/>
              </w:rPr>
              <w:t xml:space="preserve">BROJ </w:t>
            </w:r>
            <w:r w:rsidR="00BA1638" w:rsidRPr="005947D0">
              <w:rPr>
                <w:rFonts w:ascii="Calibri" w:eastAsia="Times New Roman" w:hAnsi="Calibri" w:cs="Times New Roman"/>
                <w:color w:val="FF0000"/>
                <w:lang w:eastAsia="hr-HR"/>
              </w:rPr>
              <w:t xml:space="preserve">PONUDE /  PREDRAČUNA </w:t>
            </w:r>
            <w:r w:rsidR="00BA1638">
              <w:rPr>
                <w:rFonts w:ascii="Calibri" w:eastAsia="Times New Roman" w:hAnsi="Calibri" w:cs="Times New Roman"/>
                <w:lang w:eastAsia="hr-HR"/>
              </w:rPr>
              <w:t xml:space="preserve">/ </w:t>
            </w:r>
            <w:r w:rsidRPr="00DB18FD">
              <w:rPr>
                <w:rFonts w:ascii="Calibri" w:eastAsia="Times New Roman" w:hAnsi="Calibri" w:cs="Times New Roman"/>
                <w:lang w:eastAsia="hr-HR"/>
              </w:rPr>
              <w:t>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95FBE52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09151B65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AFBC" w14:textId="77777777" w:rsidR="00A3322B" w:rsidRPr="00DB18FD" w:rsidRDefault="00A3322B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730A820E" w14:textId="77777777" w:rsidR="00A3322B" w:rsidRPr="00DB18FD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4D37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NAČIN PLAĆANJA</w:t>
            </w:r>
          </w:p>
        </w:tc>
      </w:tr>
      <w:tr w:rsidR="00A3322B" w:rsidRPr="00DB18FD" w14:paraId="4BBDDA36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3D2A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84FF46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941F984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14:paraId="730E3C07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421DB2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E0E4F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222EDAE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91FB6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257A4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0191634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D75AAC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62443E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684E62B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219CD890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FCAFE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B69A2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8C05354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549918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26019D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BCB4ED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4BE0A1AF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CDE36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55858C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0F13416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067FCD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05CB86E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01BF708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28726FA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78C22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B7B2D7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B54CEAE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F89A44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E6F308B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AA64A0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51B1167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2C265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587D46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CCAC570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A053FD1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66DFE81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4C982F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3207E76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A96E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8A9A3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2A0D9C3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FCED7F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D3F2B0B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B630D7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079B77E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5CA43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D56BD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1A567CD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18C06D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13EEC75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A6108C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111B36CE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24DF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176930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A2B18C0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2614E1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69FCFDF3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9A7455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40AFC46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3269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4BB1D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92B20A0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68F72D7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8357E59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73CC07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067982F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DBDD1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7C913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B29C90C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D12C7D3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488A3E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903810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36333FD1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1477D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4094DA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49B2E36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0489E3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CEB751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FF7884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37D97B1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407B8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491307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A6BF70B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AF1327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22903E7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7A87692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4F4A1DB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34F29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0A7C4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A00FC2B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2D6E21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8ACC92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7AE930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1F1E5B50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2266E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6931F5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FAE88B3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5BF2F3E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2842CCC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3B76EB1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553BF60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1CBD3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154D98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84EA84C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C9B2A8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7BC2CE1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79127C6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0E99DEF5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B4130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0C0ED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C5632EB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1EC2DA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CA00FB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3870A1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0D7DE7F4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B19FF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11FEF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162D490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7816FC1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BA917F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109BBF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0CE2AE90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8259A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0753FF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72E2950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0F3CD6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41D0054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7A26AA9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730EFD04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F83A1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79B5F7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046B5F2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3BEF05D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F17E56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2C823B8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19E51541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84FB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354D9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0CABD21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CC692F2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90046B3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AA51360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46C24634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D2E1E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8EDDA8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2DA6F0A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0E2B9F5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504D85A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65ECC158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578C17F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C0EAF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C2897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CCDFA99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513C64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62AB6897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64D842EB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479201A7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F924E" w14:textId="77777777" w:rsidR="00A3322B" w:rsidRPr="00DB18FD" w:rsidRDefault="00A3322B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1C89B0" w14:textId="77777777" w:rsidR="00A3322B" w:rsidRPr="00DB18FD" w:rsidRDefault="00A3322B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DAE61F" w14:textId="77777777" w:rsidR="00A3322B" w:rsidRPr="00DB18FD" w:rsidRDefault="00A3322B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</w:tcBorders>
          </w:tcPr>
          <w:p w14:paraId="6ABB3483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ADA6C2B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18747AA6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3322B" w:rsidRPr="00DB18FD" w14:paraId="6EB5C85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564B38" w14:textId="77777777" w:rsidR="00A3322B" w:rsidRPr="00DB18FD" w:rsidRDefault="00A3322B" w:rsidP="008709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07E3B" w14:textId="77777777" w:rsidR="00A3322B" w:rsidRPr="00DB18FD" w:rsidRDefault="00A3322B" w:rsidP="00870938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783E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09D543F" w14:textId="77777777" w:rsidR="00A3322B" w:rsidRPr="00DB18FD" w:rsidRDefault="00A3322B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14:paraId="4ED4323C" w14:textId="77777777" w:rsidR="00A515D2" w:rsidRPr="00B706A8" w:rsidRDefault="00A515D2" w:rsidP="00A515D2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B706A8">
        <w:rPr>
          <w:b/>
          <w:bCs/>
          <w:sz w:val="24"/>
          <w:szCs w:val="24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14:paraId="0C35D3DF" w14:textId="77777777" w:rsidTr="00090CA7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3D980648" w14:textId="77777777" w:rsidR="00A515D2" w:rsidRPr="00B706A8" w:rsidRDefault="00A515D2" w:rsidP="00090CA7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14:paraId="212FFB67" w14:textId="77777777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DD214" w14:textId="77777777" w:rsidR="00A515D2" w:rsidRPr="00E3368E" w:rsidRDefault="00A515D2" w:rsidP="00090CA7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1085C" w14:textId="77777777"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A62A6" w14:textId="77777777"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D7611C" w14:textId="77777777"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52ABE" w14:textId="77777777"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57E02" w14:textId="77777777"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A515D2" w:rsidRPr="00075ACA" w14:paraId="620B9FBC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48CC6EBE" w14:textId="276BA8DF" w:rsidR="00A515D2" w:rsidRPr="00B706A8" w:rsidRDefault="00A515D2" w:rsidP="00090CA7">
            <w:pPr>
              <w:pStyle w:val="Bezproreda"/>
              <w:jc w:val="center"/>
            </w:pPr>
            <w:r w:rsidRPr="00B706A8">
              <w:t>201</w:t>
            </w:r>
            <w:r w:rsidR="00F548D2">
              <w:t>9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5C13E12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1772A95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A95B24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1A32B7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1890FC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7F1313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4F00C77A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2FBD56C" w14:textId="77777777"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4237802D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63D2692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2FDA247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7476591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9105B78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391E4BC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3670F8C7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6BF18296" w14:textId="77777777"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B2BAA95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3BD3CB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38FF65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CAA87B4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24DF35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3AD6D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2BF8CE7C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2704BD64" w14:textId="10CB13D2" w:rsidR="00A515D2" w:rsidRPr="00B706A8" w:rsidRDefault="00A515D2" w:rsidP="00090CA7">
            <w:pPr>
              <w:pStyle w:val="Bezproreda"/>
              <w:jc w:val="center"/>
            </w:pPr>
            <w:r w:rsidRPr="00B706A8">
              <w:t>20</w:t>
            </w:r>
            <w:r w:rsidR="00F548D2">
              <w:t>20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E269A9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FC6B69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9B16E17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D9451E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83D64CA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091DF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13A4D34D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031646EA" w14:textId="77777777"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8AB26A6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8F66528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F937881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782B44F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C4C08D0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BFAE80B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443A18D2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354AFAA1" w14:textId="77777777"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187DBB2C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A8241CE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22345DD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E3C1ACE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2DD43C6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D7DF558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6E7D14E0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03D700B1" w14:textId="54891E6C" w:rsidR="00A515D2" w:rsidRPr="00B706A8" w:rsidRDefault="00A515D2" w:rsidP="00090CA7">
            <w:pPr>
              <w:pStyle w:val="Bezproreda"/>
              <w:jc w:val="center"/>
            </w:pPr>
            <w:r w:rsidRPr="00B706A8">
              <w:t>202</w:t>
            </w:r>
            <w:r w:rsidR="00F548D2">
              <w:t>1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A4235F4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91CBF90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EDBCB3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6CDA25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7F9A357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C4202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7D2D0F76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96C086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564A4ED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118068A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1BFD24B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6F3723E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4729D0D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BFFBE1C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14:paraId="124A1B30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B71329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E66D7F2" w14:textId="77777777"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A7746C5" w14:textId="77777777"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CE29D9B" w14:textId="77777777"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CC4F2F7" w14:textId="77777777"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AA9B549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9C9D45" w14:textId="77777777"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14:paraId="1E2EB4DC" w14:textId="77777777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1BFFA" w14:textId="77777777" w:rsidR="00A515D2" w:rsidRPr="00FE11C8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  <w:r w:rsidRPr="00FE11C8">
              <w:rPr>
                <w:rFonts w:ascii="Calibri" w:hAnsi="Calibri" w:cs="Arial"/>
                <w:bCs/>
                <w:i/>
              </w:rPr>
              <w:t>Podnositelji prijave koji do sada nisu koristili potpore male vrijednosti</w:t>
            </w:r>
            <w:r>
              <w:rPr>
                <w:rFonts w:ascii="Calibri" w:hAnsi="Calibri" w:cs="Arial"/>
                <w:bCs/>
                <w:i/>
              </w:rPr>
              <w:t xml:space="preserve">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00DD2A00" w14:textId="77777777" w:rsidR="00A515D2" w:rsidRPr="00282099" w:rsidRDefault="00A515D2" w:rsidP="00A515D2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14:paraId="1E82C926" w14:textId="77777777" w:rsidTr="00090CA7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3FA0FFD1" w14:textId="77777777" w:rsidR="00A515D2" w:rsidRPr="00B706A8" w:rsidRDefault="00A515D2" w:rsidP="00090CA7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A515D2" w14:paraId="28825F2E" w14:textId="77777777" w:rsidTr="00090CA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B7C0B" w14:textId="77777777" w:rsidR="00A515D2" w:rsidRPr="00F8308B" w:rsidRDefault="00A515D2" w:rsidP="00090CA7">
            <w:pPr>
              <w:ind w:left="22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</w:t>
            </w:r>
            <w:r w:rsidRPr="00F8308B">
              <w:rPr>
                <w:rFonts w:ascii="Calibri" w:hAnsi="Calibri" w:cs="Arial"/>
                <w:bCs/>
                <w:sz w:val="24"/>
                <w:szCs w:val="24"/>
              </w:rPr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14:paraId="2C8A2F7E" w14:textId="77777777" w:rsidR="00B706A8" w:rsidRDefault="00B706A8" w:rsidP="00B706A8">
      <w:pPr>
        <w:pStyle w:val="Bezproreda"/>
      </w:pPr>
    </w:p>
    <w:p w14:paraId="4C4CCF10" w14:textId="77777777" w:rsidR="00B706A8" w:rsidRDefault="00B706A8" w:rsidP="00B706A8">
      <w:pPr>
        <w:pStyle w:val="Bezproreda"/>
      </w:pPr>
    </w:p>
    <w:p w14:paraId="39B06DEF" w14:textId="77777777" w:rsidR="00B706A8" w:rsidRPr="00B706A8" w:rsidRDefault="00B706A8" w:rsidP="00B706A8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B706A8" w:rsidRPr="00B706A8" w14:paraId="1048CDE3" w14:textId="77777777" w:rsidTr="00D35111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0762A7D" w14:textId="77777777" w:rsidR="00B706A8" w:rsidRPr="00B706A8" w:rsidRDefault="00B706A8" w:rsidP="00B706A8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0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B706A8" w:rsidRPr="00B706A8" w14:paraId="05DDA0D4" w14:textId="77777777" w:rsidTr="00D35111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40F3416" w14:textId="77777777" w:rsidR="00B706A8" w:rsidRPr="00B706A8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4E19CA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D404681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B706A8" w:rsidRPr="00B706A8" w14:paraId="515BEEF2" w14:textId="77777777" w:rsidTr="00A3322B">
        <w:trPr>
          <w:trHeight w:val="1222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FF4" w14:textId="77777777" w:rsidR="00B706A8" w:rsidRPr="00B706A8" w:rsidRDefault="00B706A8" w:rsidP="00A3322B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A31" w14:textId="77777777" w:rsidR="00B706A8" w:rsidRPr="00B706A8" w:rsidRDefault="00B706A8" w:rsidP="00A3322B">
            <w:pPr>
              <w:pStyle w:val="Bezproreda"/>
              <w:rPr>
                <w:rFonts w:cs="Arial"/>
                <w:lang w:eastAsia="hr-HR"/>
              </w:rPr>
            </w:pPr>
            <w:r w:rsidRPr="00B706A8">
              <w:rPr>
                <w:rFonts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3AF2644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1D2B9083" w14:textId="77777777" w:rsidTr="00A3322B">
        <w:trPr>
          <w:trHeight w:val="86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780" w14:textId="77777777" w:rsidR="00B706A8" w:rsidRPr="00B706A8" w:rsidRDefault="00B706A8" w:rsidP="00A3322B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 xml:space="preserve">Preslika </w:t>
            </w:r>
            <w:r w:rsidRPr="00B706A8">
              <w:rPr>
                <w:b/>
                <w:lang w:eastAsia="hr-HR"/>
              </w:rPr>
              <w:t>ŽIRO</w:t>
            </w:r>
            <w:r w:rsidRPr="00B706A8">
              <w:rPr>
                <w:lang w:eastAsia="hr-HR"/>
              </w:rPr>
              <w:t xml:space="preserve"> računa podnositelja s pripadajućim </w:t>
            </w:r>
            <w:r w:rsidRPr="00B706A8">
              <w:rPr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DE52" w14:textId="77777777" w:rsidR="00B706A8" w:rsidRPr="00B706A8" w:rsidRDefault="00B706A8" w:rsidP="00A3322B">
            <w:pPr>
              <w:pStyle w:val="Bezproreda"/>
              <w:rPr>
                <w:rFonts w:cs="Arial"/>
                <w:lang w:eastAsia="hr-HR"/>
              </w:rPr>
            </w:pPr>
            <w:r w:rsidRPr="00B706A8">
              <w:rPr>
                <w:rFonts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6D7BAF2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B706A8" w14:paraId="2956A165" w14:textId="77777777" w:rsidTr="00D35111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A6B7" w14:textId="58BD5665" w:rsidR="001D55B2" w:rsidRPr="005E2672" w:rsidRDefault="001D55B2" w:rsidP="00A3322B">
            <w:pPr>
              <w:pStyle w:val="Bezproreda"/>
            </w:pPr>
            <w:r w:rsidRPr="005771BA">
              <w:t xml:space="preserve">Preslike </w:t>
            </w:r>
            <w:r w:rsidR="001367F0" w:rsidRPr="001367F0">
              <w:rPr>
                <w:color w:val="FF0000"/>
              </w:rPr>
              <w:t xml:space="preserve">ponuda/predračuna i/ili </w:t>
            </w:r>
            <w:r w:rsidRPr="005771BA">
              <w:t>računa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8C01" w14:textId="77777777" w:rsidR="001D55B2" w:rsidRDefault="001D55B2" w:rsidP="00A3322B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>Prihvatljivi troškovi dokazuju se, ovisno o načinu plaćanja, sukladno Javno</w:t>
            </w:r>
            <w:r w:rsidR="006A4FF9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poziv</w:t>
            </w:r>
            <w:r w:rsidR="006A4FF9">
              <w:rPr>
                <w:rFonts w:cs="Arial"/>
              </w:rPr>
              <w:t>u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1ACDD2" w14:textId="77777777" w:rsidR="001D55B2" w:rsidRPr="00B706A8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B706A8" w14:paraId="4AD0ABAB" w14:textId="77777777" w:rsidTr="006C43B3">
        <w:trPr>
          <w:trHeight w:val="125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6AB1" w14:textId="77777777" w:rsidR="005C394F" w:rsidRPr="00B706A8" w:rsidRDefault="005C394F" w:rsidP="00A3322B">
            <w:pPr>
              <w:pStyle w:val="Bezproreda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706A8">
              <w:rPr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1B0" w14:textId="77777777" w:rsidR="005C394F" w:rsidRPr="00B706A8" w:rsidRDefault="005C394F" w:rsidP="00A3322B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Zemljišni izvadak ili posjedovni list za zemljište na kojem je ulaganje realizirano (e-ispis)</w:t>
            </w:r>
          </w:p>
          <w:p w14:paraId="3EB97A4E" w14:textId="77777777" w:rsidR="005C394F" w:rsidRPr="00B706A8" w:rsidRDefault="005C394F" w:rsidP="00A3322B">
            <w:pPr>
              <w:pStyle w:val="Bezproreda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706A8">
              <w:rPr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eastAsia="Times New Roman" w:hAnsi="Calibri" w:cs="Times New Roman"/>
                <w:lang w:eastAsia="hr-HR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5D31B" w14:textId="77777777" w:rsidR="005C394F" w:rsidRPr="00B706A8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5C394F" w:rsidRPr="00B706A8" w14:paraId="228D1D52" w14:textId="77777777" w:rsidTr="006C43B3">
        <w:trPr>
          <w:trHeight w:val="76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883" w14:textId="77777777" w:rsidR="005C394F" w:rsidRPr="00B706A8" w:rsidRDefault="005C394F" w:rsidP="00A3322B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7D1" w14:textId="77777777" w:rsidR="005C394F" w:rsidRPr="00D35111" w:rsidRDefault="005C394F" w:rsidP="00A3322B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Ispis izračuna EVPG sa stranica M</w:t>
            </w:r>
            <w:r w:rsidRPr="00D35111">
              <w:rPr>
                <w:lang w:eastAsia="hr-HR"/>
              </w:rPr>
              <w:t>inistarstv</w:t>
            </w:r>
            <w:r>
              <w:rPr>
                <w:lang w:eastAsia="hr-HR"/>
              </w:rPr>
              <w:t>a</w:t>
            </w:r>
            <w:r w:rsidRPr="00D35111">
              <w:rPr>
                <w:lang w:eastAsia="hr-HR"/>
              </w:rPr>
              <w:t xml:space="preserve"> poljoprivrede</w:t>
            </w:r>
            <w:r>
              <w:rPr>
                <w:lang w:eastAsia="hr-HR"/>
              </w:rPr>
              <w:t>,</w:t>
            </w:r>
          </w:p>
          <w:p w14:paraId="32A3C8AE" w14:textId="77777777" w:rsidR="005C394F" w:rsidRPr="00B706A8" w:rsidRDefault="005C394F" w:rsidP="00A3322B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</w:t>
            </w:r>
            <w:r w:rsidRPr="00D35111">
              <w:rPr>
                <w:lang w:eastAsia="hr-HR"/>
              </w:rPr>
              <w:t>prav</w:t>
            </w:r>
            <w:r>
              <w:rPr>
                <w:lang w:eastAsia="hr-HR"/>
              </w:rPr>
              <w:t>e</w:t>
            </w:r>
            <w:r w:rsidRPr="00D35111">
              <w:rPr>
                <w:lang w:eastAsia="hr-HR"/>
              </w:rPr>
              <w:t xml:space="preserve"> za stručnu podršku razvoju poljoprivrede i ribarstva</w:t>
            </w:r>
            <w:r>
              <w:t xml:space="preserve"> </w:t>
            </w:r>
            <w:hyperlink r:id="rId9" w:history="1">
              <w:r w:rsidR="006F2201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EVPG kalkulator</w:t>
              </w:r>
            </w:hyperlink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0568730" w14:textId="77777777" w:rsidR="005C394F" w:rsidRPr="00B706A8" w:rsidRDefault="005C394F" w:rsidP="005C39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B706A8" w14:paraId="1CE9245A" w14:textId="77777777" w:rsidTr="006C43B3">
        <w:trPr>
          <w:trHeight w:val="93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A750" w14:textId="77777777" w:rsidR="005C394F" w:rsidRPr="00B706A8" w:rsidRDefault="005C394F" w:rsidP="00A3322B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758" w14:textId="77777777" w:rsidR="005C394F" w:rsidRPr="00B706A8" w:rsidRDefault="005C394F" w:rsidP="00A3322B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2E0960D" w14:textId="77777777" w:rsidR="005C394F" w:rsidRPr="00B706A8" w:rsidRDefault="005C394F" w:rsidP="005C39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063573B4" w14:textId="77777777" w:rsidTr="00D35111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72449F1" w14:textId="77777777" w:rsidR="00B706A8" w:rsidRPr="00B706A8" w:rsidRDefault="00B706A8" w:rsidP="00B706A8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II. OBVEZNA DOKUMENTACIJA ZA EKOLOŠKE POLJOPRIVREDNIKE</w:t>
            </w:r>
          </w:p>
        </w:tc>
      </w:tr>
      <w:tr w:rsidR="00B706A8" w:rsidRPr="00B706A8" w14:paraId="54A98189" w14:textId="77777777" w:rsidTr="00D35111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A46900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5D1012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63E7208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tr w:rsidR="00B706A8" w:rsidRPr="00B706A8" w14:paraId="4A9A8EF8" w14:textId="77777777" w:rsidTr="006A4FF9">
        <w:trPr>
          <w:trHeight w:val="1154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3C84" w14:textId="77777777" w:rsidR="00B706A8" w:rsidRPr="00B706A8" w:rsidRDefault="009A661B" w:rsidP="00B706A8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7958D0">
              <w:rPr>
                <w:rFonts w:ascii="Calibri" w:eastAsia="Times New Roman" w:hAnsi="Calibri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D3BF7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E24C6B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0A282A0D" w14:textId="77777777" w:rsidTr="00D35111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66BA1BA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PROFESIONALNE POLJOPRIVREDNIKE</w:t>
            </w:r>
          </w:p>
        </w:tc>
      </w:tr>
      <w:tr w:rsidR="00B706A8" w:rsidRPr="00B706A8" w14:paraId="2D02298A" w14:textId="77777777" w:rsidTr="00D35111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E1E128" w14:textId="77777777" w:rsidR="00B706A8" w:rsidRPr="00B706A8" w:rsidRDefault="00B706A8" w:rsidP="00B706A8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878A5C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7D3A232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9A661B" w:rsidRPr="00B706A8" w14:paraId="2CDE77E5" w14:textId="77777777" w:rsidTr="00D35111">
        <w:trPr>
          <w:trHeight w:val="848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50A6" w14:textId="77777777" w:rsidR="009A661B" w:rsidRPr="00B706A8" w:rsidRDefault="009A661B" w:rsidP="009A661B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CF03" w14:textId="77777777" w:rsidR="009A661B" w:rsidRPr="00B706A8" w:rsidRDefault="009A661B" w:rsidP="009A661B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Za fizičke osobe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(OPG, obrt)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C6C96B5" w14:textId="77777777" w:rsidR="009A661B" w:rsidRPr="00B706A8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9A661B" w:rsidRPr="00B706A8" w14:paraId="5D985723" w14:textId="77777777" w:rsidTr="006C43B3">
        <w:trPr>
          <w:trHeight w:val="132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35F" w14:textId="77777777" w:rsidR="009A661B" w:rsidRPr="00B706A8" w:rsidRDefault="009A661B" w:rsidP="009A661B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52C8" w14:textId="77777777" w:rsidR="009A661B" w:rsidRPr="00B706A8" w:rsidRDefault="009A661B" w:rsidP="009A661B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posljednjeg Rješenja Porezne uprave obveznika plaćanja paušalnog poreza na dohodak, odnosno,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posljednjeg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JOOPD obrasca obveznika plaćanja poreza na dohodak ili poreza na dobit i M1P obrasca zaposlenika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(ako je primjenjivo)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36D9274" w14:textId="77777777" w:rsidR="009A661B" w:rsidRPr="00B706A8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004F86EA" w14:textId="77777777" w:rsidTr="00D35111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853C23E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</w:t>
            </w:r>
            <w:r w:rsidR="009A661B">
              <w:rPr>
                <w:rFonts w:ascii="Calibri" w:eastAsia="Times New Roman" w:hAnsi="Calibri" w:cs="Arial"/>
                <w:b/>
                <w:lang w:eastAsia="hr-HR"/>
              </w:rPr>
              <w:t>V</w:t>
            </w: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. OBVEZNA DOKUMENTACIJA ZA MLADE POLJOPRIVREDNIKE</w:t>
            </w:r>
          </w:p>
        </w:tc>
      </w:tr>
      <w:tr w:rsidR="00B706A8" w:rsidRPr="00B706A8" w14:paraId="03AC0E54" w14:textId="77777777" w:rsidTr="00D35111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F76FF1" w14:textId="77777777" w:rsidR="00B706A8" w:rsidRPr="00B706A8" w:rsidRDefault="00B706A8" w:rsidP="00B706A8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08E151F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5CCFA52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B706A8" w:rsidRPr="00B706A8" w14:paraId="177B45D9" w14:textId="77777777" w:rsidTr="00D35111">
        <w:trPr>
          <w:trHeight w:val="1155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520D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BD01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AF581A4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C43B3" w:rsidRPr="00B706A8" w14:paraId="5D79CB8B" w14:textId="77777777" w:rsidTr="00A6082B">
        <w:trPr>
          <w:trHeight w:val="63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646E" w14:textId="77777777" w:rsidR="006C43B3" w:rsidRPr="00B706A8" w:rsidRDefault="006C43B3" w:rsidP="006C43B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BE8F" w14:textId="77777777" w:rsidR="006C43B3" w:rsidRPr="00A81AFC" w:rsidRDefault="006C43B3" w:rsidP="006C43B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A81AFC">
              <w:t xml:space="preserve">Preslika diplome/potvrde/uvjerenja ili slično o stjecanju stručnih znanja i vještina </w:t>
            </w:r>
            <w:r>
              <w:t xml:space="preserve">podnositelja </w:t>
            </w:r>
            <w:r w:rsidRPr="00A81AFC">
              <w:t xml:space="preserve">za bavljenje djelatnošću za koju </w:t>
            </w:r>
            <w:r>
              <w:t xml:space="preserve">se </w:t>
            </w:r>
            <w:r w:rsidRPr="00A81AFC">
              <w:t>traži potpor</w:t>
            </w:r>
            <w:r>
              <w:t>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BB2B53" w14:textId="77777777" w:rsidR="006C43B3" w:rsidRDefault="006C43B3" w:rsidP="006C43B3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6C43B3" w:rsidRPr="00B706A8" w14:paraId="3F6F180D" w14:textId="77777777" w:rsidTr="00FE6828">
        <w:trPr>
          <w:trHeight w:val="90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CC6" w14:textId="77777777" w:rsidR="006C43B3" w:rsidRPr="00B706A8" w:rsidRDefault="006C43B3" w:rsidP="006C43B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F97346" w14:textId="77777777" w:rsidR="006C43B3" w:rsidRPr="00B706A8" w:rsidRDefault="006C43B3" w:rsidP="006C43B3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važećeg Društvenog ugovora ili Potvrda Trgovačkog suda o članovima društva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ukoliko je podnositelj pravna osoba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8C818E0" w14:textId="77777777" w:rsidR="006C43B3" w:rsidRPr="00B706A8" w:rsidRDefault="006C43B3" w:rsidP="006C43B3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23FA79ED" w14:textId="77777777" w:rsidR="00D35111" w:rsidRDefault="00D35111" w:rsidP="00D35111">
      <w:pPr>
        <w:pStyle w:val="Bezproreda"/>
      </w:pPr>
    </w:p>
    <w:p w14:paraId="5B242C59" w14:textId="77777777" w:rsidR="00D35111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35111" w14:paraId="52584B0D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63577" w14:textId="77777777"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6FFDD59E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77F901DC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26C951AE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144F4453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3FFCDBE6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628CE5C9" w14:textId="77777777"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2044154E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6EF2142B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57FCB6B9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14FAAFDA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7038ED19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52ECCD0B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61830DAA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BB01775" w14:textId="77777777"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2D80E881" w14:textId="77777777" w:rsidR="009A661B" w:rsidRPr="00D35111" w:rsidRDefault="009A661B" w:rsidP="009A661B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12"/>
          <w:szCs w:val="12"/>
          <w:u w:val="single"/>
          <w:lang w:eastAsia="hr-HR"/>
        </w:rPr>
      </w:pPr>
    </w:p>
    <w:p w14:paraId="45646039" w14:textId="77777777" w:rsidR="009A661B" w:rsidRPr="00D35111" w:rsidRDefault="009A661B" w:rsidP="009A661B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p w14:paraId="36CC4FDC" w14:textId="77777777" w:rsidR="0071570A" w:rsidRDefault="0071570A" w:rsidP="0071570A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</w:pPr>
    </w:p>
    <w:p w14:paraId="57208D00" w14:textId="77777777" w:rsidR="00D35111" w:rsidRPr="0071570A" w:rsidRDefault="0071570A" w:rsidP="0071570A">
      <w:pPr>
        <w:spacing w:after="0" w:line="240" w:lineRule="auto"/>
        <w:ind w:left="-709" w:right="-851"/>
        <w:jc w:val="both"/>
        <w:rPr>
          <w:b/>
          <w:bCs/>
          <w:sz w:val="24"/>
          <w:szCs w:val="24"/>
          <w:u w:val="single"/>
        </w:rPr>
      </w:pPr>
      <w:r w:rsidRPr="0071570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71570A" w:rsidSect="00A3322B"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475A3" w14:textId="77777777" w:rsidR="007C47CC" w:rsidRDefault="007C47CC" w:rsidP="00A3322B">
      <w:pPr>
        <w:spacing w:after="0" w:line="240" w:lineRule="auto"/>
      </w:pPr>
      <w:r>
        <w:separator/>
      </w:r>
    </w:p>
  </w:endnote>
  <w:endnote w:type="continuationSeparator" w:id="0">
    <w:p w14:paraId="5EC7BAFF" w14:textId="77777777" w:rsidR="007C47CC" w:rsidRDefault="007C47CC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211A57" w14:textId="77777777" w:rsidR="00A3322B" w:rsidRDefault="00A3322B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C5FC8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E5C4E" w14:textId="77777777" w:rsidR="007C47CC" w:rsidRDefault="007C47CC" w:rsidP="00A3322B">
      <w:pPr>
        <w:spacing w:after="0" w:line="240" w:lineRule="auto"/>
      </w:pPr>
      <w:r>
        <w:separator/>
      </w:r>
    </w:p>
  </w:footnote>
  <w:footnote w:type="continuationSeparator" w:id="0">
    <w:p w14:paraId="1C4A7F09" w14:textId="77777777" w:rsidR="007C47CC" w:rsidRDefault="007C47CC" w:rsidP="00A3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134A67"/>
    <w:rsid w:val="001367F0"/>
    <w:rsid w:val="001D55B2"/>
    <w:rsid w:val="00205A7D"/>
    <w:rsid w:val="002A7211"/>
    <w:rsid w:val="002B666B"/>
    <w:rsid w:val="003701D8"/>
    <w:rsid w:val="003E78C9"/>
    <w:rsid w:val="005947D0"/>
    <w:rsid w:val="005C394F"/>
    <w:rsid w:val="006A4FF9"/>
    <w:rsid w:val="006C43B3"/>
    <w:rsid w:val="006C463F"/>
    <w:rsid w:val="006F2201"/>
    <w:rsid w:val="0071570A"/>
    <w:rsid w:val="00736C0A"/>
    <w:rsid w:val="0074573C"/>
    <w:rsid w:val="007C47CC"/>
    <w:rsid w:val="007E455A"/>
    <w:rsid w:val="00945FF6"/>
    <w:rsid w:val="009A661B"/>
    <w:rsid w:val="00A3322B"/>
    <w:rsid w:val="00A515D2"/>
    <w:rsid w:val="00B706A8"/>
    <w:rsid w:val="00BA1638"/>
    <w:rsid w:val="00C012D2"/>
    <w:rsid w:val="00C60CAB"/>
    <w:rsid w:val="00C70FDE"/>
    <w:rsid w:val="00D35111"/>
    <w:rsid w:val="00DB18FD"/>
    <w:rsid w:val="00E00048"/>
    <w:rsid w:val="00E80519"/>
    <w:rsid w:val="00F548D2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07B0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op@zagrebacka-zupanij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ljoprivreda.gov.hr/istaknute-teme/poljoprivreda-173/poljoprivredna-politika/kalkulator-za-izracun-evpg-a/13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9</cp:revision>
  <dcterms:created xsi:type="dcterms:W3CDTF">2020-12-11T13:29:00Z</dcterms:created>
  <dcterms:modified xsi:type="dcterms:W3CDTF">2021-01-20T07:21:00Z</dcterms:modified>
</cp:coreProperties>
</file>